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CD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 w14:paraId="4C4FB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梁河县农村公益性安葬（放）设施价格和维护管理费收费方案（试行）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</w:p>
    <w:p w14:paraId="323C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新闻媒体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 w14:paraId="496FC2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 w14:paraId="7DD8D1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eastAsia="方正小标宋简体"/>
          <w:b/>
          <w:sz w:val="44"/>
          <w:szCs w:val="4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2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2700"/>
        <w:gridCol w:w="2654"/>
        <w:gridCol w:w="4"/>
      </w:tblGrid>
      <w:tr w14:paraId="442FE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 w14:paraId="57B5C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 w14:paraId="1ABF1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B73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联系电话（手机）</w:t>
            </w:r>
          </w:p>
        </w:tc>
        <w:tc>
          <w:tcPr>
            <w:tcW w:w="2654" w:type="dxa"/>
            <w:noWrap w:val="0"/>
            <w:vAlign w:val="center"/>
          </w:tcPr>
          <w:p w14:paraId="2BFF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</w:tr>
      <w:tr w14:paraId="1B0C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 w14:paraId="3B570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03977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 w14:paraId="10DD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30" w:hRule="atLeast"/>
          <w:jc w:val="center"/>
        </w:trPr>
        <w:tc>
          <w:tcPr>
            <w:tcW w:w="1548" w:type="dxa"/>
            <w:noWrap w:val="0"/>
            <w:vAlign w:val="center"/>
          </w:tcPr>
          <w:p w14:paraId="50CEE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记者证号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10A25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 w14:paraId="13E1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6" w:hRule="atLeast"/>
          <w:jc w:val="center"/>
        </w:trPr>
        <w:tc>
          <w:tcPr>
            <w:tcW w:w="8526" w:type="dxa"/>
            <w:gridSpan w:val="5"/>
            <w:vAlign w:val="center"/>
          </w:tcPr>
          <w:p w14:paraId="5A317E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单位及工作人员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符合报名条件，自愿报名，并对所提供信息的真实性负责；承诺遵守听证会各项纪律和注意事项。</w:t>
            </w:r>
          </w:p>
          <w:p w14:paraId="244D8D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 w14:paraId="2CBCF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378727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452E16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  <w:p w14:paraId="4C847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                    报名人确认签名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（加盖单位公章）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：_____________</w:t>
            </w:r>
          </w:p>
        </w:tc>
      </w:tr>
    </w:tbl>
    <w:p w14:paraId="4EDE7A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 xml:space="preserve"> </w:t>
      </w:r>
    </w:p>
    <w:p w14:paraId="73E25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26A85"/>
    <w:rsid w:val="09826A85"/>
    <w:rsid w:val="19AB228B"/>
    <w:rsid w:val="306B6CEC"/>
    <w:rsid w:val="34F85C86"/>
    <w:rsid w:val="424A46AE"/>
    <w:rsid w:val="4D9B5190"/>
    <w:rsid w:val="56DB6340"/>
    <w:rsid w:val="5C383221"/>
    <w:rsid w:val="618F7B55"/>
    <w:rsid w:val="6E36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122</Words>
  <Characters>134</Characters>
  <Lines>0</Lines>
  <Paragraphs>0</Paragraphs>
  <TotalTime>847</TotalTime>
  <ScaleCrop>false</ScaleCrop>
  <LinksUpToDate>false</LinksUpToDate>
  <CharactersWithSpaces>168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◆Μī糊の亾</cp:lastModifiedBy>
  <cp:lastPrinted>2023-02-28T06:44:00Z</cp:lastPrinted>
  <dcterms:modified xsi:type="dcterms:W3CDTF">2025-01-22T07:17:44Z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eyJoZGlkIjoiODBkZDUxYjM2OWYwNTkxYmFlZTBjMTYwY2FjNmQ3OTAiLCJ1c2VySWQiOiIyNzk3OTQ1OTAifQ==</vt:lpwstr>
  </property>
  <property fmtid="{D5CDD505-2E9C-101B-9397-08002B2CF9AE}" pid="4" name="ICV">
    <vt:lpwstr>DC22AF95527E4B3EA71C5231A96A2CD4_13</vt:lpwstr>
  </property>
</Properties>
</file>