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梁财预[2018]153号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黑体"/>
          <w:sz w:val="36"/>
          <w:szCs w:val="36"/>
        </w:rPr>
      </w:pPr>
      <w:r>
        <w:rPr>
          <w:rFonts w:ascii="黑体"/>
          <w:sz w:val="36"/>
          <w:szCs w:val="36"/>
        </w:rPr>
        <w:t>关于下达瑞丽江梁河县勐养坝段治理工程</w:t>
      </w:r>
    </w:p>
    <w:p>
      <w:pPr>
        <w:pStyle w:val="9"/>
        <w:spacing w:line="600" w:lineRule="exact"/>
        <w:jc w:val="center"/>
        <w:rPr>
          <w:rFonts w:ascii="黑体"/>
          <w:sz w:val="36"/>
          <w:szCs w:val="36"/>
        </w:rPr>
      </w:pPr>
      <w:r>
        <w:rPr>
          <w:rFonts w:ascii="黑体"/>
          <w:sz w:val="36"/>
          <w:szCs w:val="36"/>
        </w:rPr>
        <w:t>县级配套资金的通知</w:t>
      </w:r>
    </w:p>
    <w:p>
      <w:pPr>
        <w:pStyle w:val="9"/>
        <w:spacing w:line="600" w:lineRule="exact"/>
        <w:jc w:val="center"/>
        <w:rPr>
          <w:rFonts w:ascii="黑体"/>
          <w:sz w:val="36"/>
          <w:szCs w:val="36"/>
        </w:rPr>
      </w:pPr>
    </w:p>
    <w:p>
      <w:pPr>
        <w:pStyle w:val="9"/>
        <w:spacing w:line="600" w:lineRule="exact"/>
        <w:rPr>
          <w:sz w:val="32"/>
          <w:szCs w:val="32"/>
        </w:rPr>
      </w:pPr>
      <w:r>
        <w:rPr>
          <w:sz w:val="32"/>
          <w:szCs w:val="32"/>
        </w:rPr>
        <w:t xml:space="preserve">梁河县水利局：        </w:t>
      </w:r>
    </w:p>
    <w:p>
      <w:pPr>
        <w:pStyle w:val="9"/>
        <w:spacing w:line="600" w:lineRule="exact"/>
        <w:ind w:firstLine="640"/>
        <w:jc w:val="left"/>
        <w:rPr>
          <w:sz w:val="32"/>
          <w:szCs w:val="32"/>
        </w:rPr>
      </w:pPr>
      <w:r>
        <w:rPr>
          <w:sz w:val="32"/>
          <w:szCs w:val="32"/>
        </w:rPr>
        <w:t>根据梁水请〔2018〕13号文反映情况，按县政府领导批示，现下达你单位瑞丽江梁河县勐养坝段治理工程县级配套资金133万元，请列入2018年“2130305 水利工程建设”支出功能分类科目和“503机关资本性支出（一）”政府预算经济分类科目，特此通知。</w:t>
      </w:r>
    </w:p>
    <w:p>
      <w:pPr>
        <w:pStyle w:val="9"/>
        <w:rPr>
          <w:rFonts w:ascii="宋体" w:hAnsi="宋体"/>
          <w:sz w:val="18"/>
          <w:szCs w:val="18"/>
        </w:rPr>
      </w:pPr>
    </w:p>
    <w:p>
      <w:pPr>
        <w:pStyle w:val="9"/>
        <w:rPr>
          <w:rFonts w:ascii="宋体" w:hAnsi="宋体"/>
          <w:sz w:val="18"/>
          <w:szCs w:val="18"/>
        </w:rPr>
      </w:pPr>
    </w:p>
    <w:p>
      <w:pPr>
        <w:pStyle w:val="9"/>
        <w:rPr>
          <w:rFonts w:ascii="宋体" w:hAnsi="宋体"/>
          <w:sz w:val="18"/>
          <w:szCs w:val="18"/>
        </w:rPr>
      </w:pPr>
    </w:p>
    <w:p>
      <w:pPr>
        <w:pStyle w:val="9"/>
        <w:spacing w:line="600" w:lineRule="exact"/>
        <w:jc w:val="right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 xml:space="preserve">                                  梁河县</w:t>
      </w:r>
      <w:bookmarkStart w:id="0" w:name="_GoBack"/>
      <w:bookmarkEnd w:id="0"/>
      <w:r>
        <w:rPr>
          <w:rFonts w:ascii="仿宋_GB2312" w:hAnsi="宋体"/>
          <w:sz w:val="32"/>
          <w:szCs w:val="32"/>
        </w:rPr>
        <w:t>财政局</w:t>
      </w:r>
    </w:p>
    <w:p>
      <w:pPr>
        <w:pStyle w:val="9"/>
        <w:ind w:firstLine="5440"/>
        <w:jc w:val="right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2018年4月17日</w:t>
      </w:r>
    </w:p>
    <w:p>
      <w:pPr>
        <w:pStyle w:val="9"/>
        <w:rPr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FC70E11"/>
    <w:rsid w:val="421257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character" w:customStyle="1" w:styleId="13">
    <w:name w:val="页眉 Char"/>
    <w:link w:val="9"/>
    <w:qFormat/>
    <w:uiPriority w:val="0"/>
    <w:rPr>
      <w:sz w:val="18"/>
      <w:szCs w:val="18"/>
    </w:rPr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 w:hAnsiTheme="minorHAnsi" w:eastAsiaTheme="minorEastAsia" w:cstheme="minorBidi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 w:hAnsiTheme="minorHAnsi" w:eastAsiaTheme="minorEastAsia" w:cstheme="minorBidi"/>
      <w:sz w:val="18"/>
      <w:szCs w:val="18"/>
    </w:rPr>
  </w:style>
  <w:style w:type="paragraph" w:customStyle="1" w:styleId="16">
    <w:name w:val="批注框文本1"/>
    <w:qFormat/>
    <w:uiPriority w:val="0"/>
    <w:rPr>
      <w:rFonts w:ascii="Times New Roman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2025-08-05T03:26:36Z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