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E237A">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b/>
          <w:bCs/>
          <w:sz w:val="52"/>
          <w:szCs w:val="52"/>
          <w:lang w:val="en-US" w:eastAsia="zh-CN"/>
        </w:rPr>
      </w:pPr>
      <w:r>
        <w:rPr>
          <w:rFonts w:hint="eastAsia" w:ascii="宋体" w:hAnsi="宋体" w:cs="宋体"/>
          <w:b/>
          <w:bCs/>
          <w:sz w:val="52"/>
          <w:szCs w:val="52"/>
          <w:lang w:val="en-US" w:eastAsia="zh-CN"/>
        </w:rPr>
        <w:t>梁河县河西乡平易村搬迁点后续产业扶持项目</w:t>
      </w:r>
    </w:p>
    <w:p w14:paraId="4C262843">
      <w:pPr>
        <w:pStyle w:val="3"/>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val="0"/>
          <w:sz w:val="52"/>
          <w:szCs w:val="52"/>
        </w:rPr>
      </w:pPr>
    </w:p>
    <w:p w14:paraId="5DB7BD8D">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72"/>
          <w:szCs w:val="72"/>
        </w:rPr>
      </w:pPr>
      <w:r>
        <w:rPr>
          <w:rFonts w:hint="eastAsia" w:ascii="宋体" w:hAnsi="宋体" w:eastAsia="宋体" w:cs="宋体"/>
          <w:b/>
          <w:bCs w:val="0"/>
          <w:kern w:val="0"/>
          <w:sz w:val="72"/>
          <w:szCs w:val="72"/>
        </w:rPr>
        <w:t>实</w:t>
      </w:r>
    </w:p>
    <w:p w14:paraId="395347B9">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kern w:val="0"/>
          <w:sz w:val="72"/>
          <w:szCs w:val="72"/>
        </w:rPr>
      </w:pPr>
    </w:p>
    <w:p w14:paraId="4D7782A8">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72"/>
          <w:szCs w:val="72"/>
        </w:rPr>
      </w:pPr>
      <w:r>
        <w:rPr>
          <w:rFonts w:hint="eastAsia" w:ascii="宋体" w:hAnsi="宋体" w:eastAsia="宋体" w:cs="宋体"/>
          <w:b/>
          <w:bCs w:val="0"/>
          <w:kern w:val="0"/>
          <w:sz w:val="72"/>
          <w:szCs w:val="72"/>
        </w:rPr>
        <w:t>施</w:t>
      </w:r>
    </w:p>
    <w:p w14:paraId="743DC996">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kern w:val="0"/>
          <w:sz w:val="72"/>
          <w:szCs w:val="72"/>
        </w:rPr>
      </w:pPr>
    </w:p>
    <w:p w14:paraId="3BEF8467">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72"/>
          <w:szCs w:val="72"/>
        </w:rPr>
      </w:pPr>
      <w:r>
        <w:rPr>
          <w:rFonts w:hint="eastAsia" w:ascii="宋体" w:hAnsi="宋体" w:eastAsia="宋体" w:cs="宋体"/>
          <w:b/>
          <w:bCs w:val="0"/>
          <w:kern w:val="0"/>
          <w:sz w:val="72"/>
          <w:szCs w:val="72"/>
        </w:rPr>
        <w:t>方</w:t>
      </w:r>
    </w:p>
    <w:p w14:paraId="70804333">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kern w:val="0"/>
          <w:sz w:val="72"/>
          <w:szCs w:val="72"/>
        </w:rPr>
      </w:pPr>
    </w:p>
    <w:p w14:paraId="42006457">
      <w:pPr>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kern w:val="0"/>
          <w:sz w:val="72"/>
          <w:szCs w:val="72"/>
        </w:rPr>
      </w:pPr>
      <w:r>
        <w:rPr>
          <w:rFonts w:hint="eastAsia" w:ascii="宋体" w:hAnsi="宋体" w:eastAsia="宋体" w:cs="宋体"/>
          <w:b/>
          <w:bCs w:val="0"/>
          <w:kern w:val="0"/>
          <w:sz w:val="72"/>
          <w:szCs w:val="72"/>
        </w:rPr>
        <w:t>案</w:t>
      </w:r>
    </w:p>
    <w:p w14:paraId="44E761F1">
      <w:pPr>
        <w:pageBreakBefore w:val="0"/>
        <w:widowControl w:val="0"/>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44"/>
          <w:szCs w:val="44"/>
        </w:rPr>
      </w:pPr>
    </w:p>
    <w:p w14:paraId="2244DACF">
      <w:pPr>
        <w:pStyle w:val="2"/>
        <w:rPr>
          <w:rFonts w:hint="eastAsia" w:ascii="宋体" w:hAnsi="宋体" w:eastAsia="宋体" w:cs="宋体"/>
          <w:bCs/>
          <w:kern w:val="0"/>
          <w:sz w:val="44"/>
          <w:szCs w:val="44"/>
        </w:rPr>
      </w:pPr>
    </w:p>
    <w:p w14:paraId="3EB4B60D">
      <w:pPr>
        <w:pStyle w:val="2"/>
        <w:rPr>
          <w:rFonts w:hint="eastAsia" w:ascii="宋体" w:hAnsi="宋体" w:eastAsia="宋体" w:cs="宋体"/>
          <w:bCs/>
          <w:kern w:val="0"/>
          <w:sz w:val="44"/>
          <w:szCs w:val="44"/>
        </w:rPr>
      </w:pPr>
    </w:p>
    <w:p w14:paraId="09BFA746">
      <w:pPr>
        <w:pageBreakBefore w:val="0"/>
        <w:widowControl w:val="0"/>
        <w:shd w:val="clear" w:color="auto" w:fill="FFFFFF"/>
        <w:kinsoku/>
        <w:wordWrap/>
        <w:overflowPunct/>
        <w:topLinePunct w:val="0"/>
        <w:autoSpaceDE/>
        <w:autoSpaceDN/>
        <w:bidi w:val="0"/>
        <w:adjustRightInd/>
        <w:snapToGrid/>
        <w:spacing w:line="240" w:lineRule="auto"/>
        <w:ind w:firstLine="880" w:firstLineChars="200"/>
        <w:jc w:val="both"/>
        <w:textAlignment w:val="auto"/>
        <w:rPr>
          <w:rFonts w:hint="eastAsia" w:ascii="宋体" w:hAnsi="宋体" w:eastAsia="宋体" w:cs="宋体"/>
          <w:bCs/>
          <w:kern w:val="0"/>
          <w:sz w:val="44"/>
          <w:szCs w:val="44"/>
          <w:lang w:val="en-US" w:eastAsia="zh-CN"/>
        </w:rPr>
      </w:pPr>
      <w:r>
        <w:rPr>
          <w:rFonts w:hint="eastAsia" w:ascii="宋体" w:hAnsi="宋体" w:eastAsia="宋体" w:cs="宋体"/>
          <w:bCs/>
          <w:kern w:val="0"/>
          <w:sz w:val="44"/>
          <w:szCs w:val="44"/>
          <w:lang w:val="en-US" w:eastAsia="zh-CN"/>
        </w:rPr>
        <w:t>编制单位：河西乡人民政府</w:t>
      </w:r>
    </w:p>
    <w:p w14:paraId="2485F77B">
      <w:pPr>
        <w:pageBreakBefore w:val="0"/>
        <w:widowControl w:val="0"/>
        <w:shd w:val="clear" w:color="auto" w:fill="FFFFFF"/>
        <w:kinsoku/>
        <w:wordWrap/>
        <w:overflowPunct/>
        <w:topLinePunct w:val="0"/>
        <w:autoSpaceDE/>
        <w:autoSpaceDN/>
        <w:bidi w:val="0"/>
        <w:adjustRightInd/>
        <w:snapToGrid/>
        <w:spacing w:line="240" w:lineRule="auto"/>
        <w:ind w:firstLine="880" w:firstLineChars="200"/>
        <w:jc w:val="both"/>
        <w:textAlignment w:val="auto"/>
        <w:rPr>
          <w:rFonts w:hint="eastAsia" w:ascii="宋体" w:hAnsi="宋体" w:eastAsia="宋体" w:cs="宋体"/>
          <w:bCs/>
          <w:kern w:val="0"/>
          <w:sz w:val="44"/>
          <w:szCs w:val="44"/>
          <w:lang w:val="en-US" w:eastAsia="zh-CN"/>
        </w:rPr>
      </w:pPr>
      <w:r>
        <w:rPr>
          <w:rFonts w:hint="eastAsia" w:ascii="宋体" w:hAnsi="宋体" w:cs="宋体"/>
          <w:bCs/>
          <w:kern w:val="0"/>
          <w:sz w:val="44"/>
          <w:szCs w:val="44"/>
          <w:lang w:val="en-US" w:eastAsia="zh-CN"/>
        </w:rPr>
        <w:t>编制时间：</w:t>
      </w:r>
      <w:r>
        <w:rPr>
          <w:rFonts w:hint="eastAsia" w:ascii="宋体" w:hAnsi="宋体" w:eastAsia="宋体" w:cs="宋体"/>
          <w:bCs/>
          <w:kern w:val="0"/>
          <w:sz w:val="44"/>
          <w:szCs w:val="44"/>
          <w:lang w:val="en-US" w:eastAsia="zh-CN"/>
        </w:rPr>
        <w:t>202</w:t>
      </w:r>
      <w:r>
        <w:rPr>
          <w:rFonts w:hint="eastAsia" w:ascii="宋体" w:hAnsi="宋体" w:cs="宋体"/>
          <w:bCs/>
          <w:kern w:val="0"/>
          <w:sz w:val="44"/>
          <w:szCs w:val="44"/>
          <w:lang w:val="en-US" w:eastAsia="zh-CN"/>
        </w:rPr>
        <w:t>2</w:t>
      </w:r>
      <w:r>
        <w:rPr>
          <w:rFonts w:hint="eastAsia" w:ascii="宋体" w:hAnsi="宋体" w:eastAsia="宋体" w:cs="宋体"/>
          <w:bCs/>
          <w:kern w:val="0"/>
          <w:sz w:val="44"/>
          <w:szCs w:val="44"/>
          <w:lang w:val="en-US" w:eastAsia="zh-CN"/>
        </w:rPr>
        <w:t>年</w:t>
      </w:r>
      <w:r>
        <w:rPr>
          <w:rFonts w:hint="eastAsia" w:ascii="宋体" w:hAnsi="宋体" w:cs="宋体"/>
          <w:bCs/>
          <w:kern w:val="0"/>
          <w:sz w:val="44"/>
          <w:szCs w:val="44"/>
          <w:lang w:val="en-US" w:eastAsia="zh-CN"/>
        </w:rPr>
        <w:t>9</w:t>
      </w:r>
      <w:r>
        <w:rPr>
          <w:rFonts w:hint="eastAsia" w:ascii="宋体" w:hAnsi="宋体" w:eastAsia="宋体" w:cs="宋体"/>
          <w:bCs/>
          <w:kern w:val="0"/>
          <w:sz w:val="44"/>
          <w:szCs w:val="44"/>
          <w:lang w:val="en-US" w:eastAsia="zh-CN"/>
        </w:rPr>
        <w:t>月</w:t>
      </w:r>
    </w:p>
    <w:p w14:paraId="17A76780">
      <w:pPr>
        <w:spacing w:line="600" w:lineRule="exact"/>
        <w:jc w:val="center"/>
        <w:rPr>
          <w:rFonts w:hint="eastAsia" w:cs="方正小标宋简体" w:asciiTheme="majorEastAsia" w:hAnsiTheme="majorEastAsia" w:eastAsiaTheme="majorEastAsia"/>
          <w:sz w:val="44"/>
          <w:szCs w:val="44"/>
        </w:rPr>
      </w:pPr>
    </w:p>
    <w:p w14:paraId="1D41CC76">
      <w:pPr>
        <w:spacing w:line="600" w:lineRule="exact"/>
        <w:jc w:val="center"/>
        <w:rPr>
          <w:rFonts w:hint="eastAsia" w:cs="方正小标宋简体" w:asciiTheme="majorEastAsia" w:hAnsiTheme="majorEastAsia" w:eastAsiaTheme="majorEastAsia"/>
          <w:sz w:val="44"/>
          <w:szCs w:val="44"/>
          <w:lang w:val="en-US" w:eastAsia="zh-CN"/>
        </w:rPr>
      </w:pPr>
      <w:r>
        <w:rPr>
          <w:rFonts w:hint="eastAsia" w:cs="方正小标宋简体" w:asciiTheme="majorEastAsia" w:hAnsiTheme="majorEastAsia" w:eastAsiaTheme="majorEastAsia"/>
          <w:sz w:val="44"/>
          <w:szCs w:val="44"/>
        </w:rPr>
        <w:t>梁河县河西乡平易村搬迁点后续产业扶持项目</w:t>
      </w:r>
      <w:r>
        <w:rPr>
          <w:rFonts w:hint="eastAsia" w:cs="方正小标宋简体" w:asciiTheme="majorEastAsia" w:hAnsiTheme="majorEastAsia" w:eastAsiaTheme="majorEastAsia"/>
          <w:sz w:val="44"/>
          <w:szCs w:val="44"/>
          <w:lang w:val="en-US" w:eastAsia="zh-CN"/>
        </w:rPr>
        <w:t>实施方案</w:t>
      </w:r>
    </w:p>
    <w:p w14:paraId="7761C3B9">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14:paraId="520AD6DC">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1、项目名称：梁河县河西乡平易村搬迁点后续产业扶持项目</w:t>
      </w:r>
    </w:p>
    <w:p w14:paraId="408B585A">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2、项目实施单位：河西乡人民政府</w:t>
      </w:r>
    </w:p>
    <w:p w14:paraId="46D41AE1">
      <w:pPr>
        <w:spacing w:line="60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3、项目建设地点：河西乡平易村</w:t>
      </w:r>
      <w:r>
        <w:rPr>
          <w:rFonts w:hint="eastAsia" w:ascii="仿宋_GB2312" w:hAnsi="仿宋_GB2312" w:eastAsia="仿宋_GB2312" w:cs="仿宋_GB2312"/>
          <w:bCs/>
          <w:sz w:val="32"/>
          <w:szCs w:val="32"/>
          <w:lang w:eastAsia="zh-CN"/>
        </w:rPr>
        <w:t>扶贫车间</w:t>
      </w:r>
    </w:p>
    <w:p w14:paraId="5428A0B0">
      <w:pPr>
        <w:spacing w:line="600" w:lineRule="exact"/>
        <w:ind w:firstLine="640" w:firstLineChars="200"/>
        <w:rPr>
          <w:rFonts w:ascii="仿宋" w:hAnsi="仿宋" w:eastAsia="仿宋" w:cs="仿宋"/>
          <w:color w:val="000000"/>
          <w:sz w:val="32"/>
          <w:szCs w:val="32"/>
        </w:rPr>
      </w:pPr>
      <w:r>
        <w:rPr>
          <w:rFonts w:hint="eastAsia" w:ascii="黑体" w:hAnsi="黑体" w:eastAsia="黑体" w:cs="黑体"/>
          <w:sz w:val="32"/>
          <w:szCs w:val="32"/>
        </w:rPr>
        <w:t>二、项目所在地简介</w:t>
      </w:r>
    </w:p>
    <w:p w14:paraId="3EF19696">
      <w:pPr>
        <w:spacing w:line="5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1、河西乡概况</w:t>
      </w:r>
    </w:p>
    <w:p w14:paraId="4B7502E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河西乡位于县城西北部，地处东经98°18 ′25.9 ″，北纬24°51′19.7″，东北与曩宋阿昌族乡相连，东南与九保阿昌族乡、遮岛镇毗邻，西与九保阿昌族乡相连，西北与盈江县芒璋乡、新城乡，腾冲县中和镇为邻，因居大盈江西岸而得名，乡政府驻地距县城6公里，全乡辖邦读、芒杏、芒陇、勐来、三锅疆、阳塘、光坪、来连8个行政村，55个自然村，94个村民小组，国土面积127.78平方公里，主要居住着汉、傣、阿昌、德昂、傈僳等13种民族。2020年底全乡共有5347户21037人，其中农业户数4828户，20053人。2020年末，全乡实有耕地面积34251亩，产业发展以种植业、养殖业为主。</w:t>
      </w:r>
    </w:p>
    <w:p w14:paraId="3D4A3274">
      <w:pPr>
        <w:spacing w:line="5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2、平易村概况</w:t>
      </w:r>
    </w:p>
    <w:p w14:paraId="30EB50B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平易村安置点位于河西乡政府西南方向、芒陇村委会的东边，距乡政府驻地4公里，该地区无滑坡地带，周边环境较好，光照充足，地势缓平，地处城乡结合部，就医就学务工方便。平易村安置点占地132.13亩，安置点共有易地搬迁</w:t>
      </w:r>
      <w:r>
        <w:rPr>
          <w:rFonts w:hint="eastAsia" w:ascii="仿宋_GB2312" w:hAnsi="仿宋_GB2312" w:eastAsia="仿宋_GB2312" w:cs="仿宋_GB2312"/>
          <w:sz w:val="32"/>
          <w:szCs w:val="32"/>
        </w:rPr>
        <w:t>安置户247户1090人，其中：光坪村搬迁安置户数180户818人；三锅疆村搬迁安置户数61户251人；阳塘村3户11人；</w:t>
      </w:r>
      <w:r>
        <w:rPr>
          <w:rFonts w:hint="eastAsia" w:ascii="仿宋_GB2312" w:hAnsi="仿宋_GB2312" w:eastAsia="仿宋_GB2312" w:cs="仿宋_GB2312"/>
          <w:color w:val="000000"/>
          <w:sz w:val="32"/>
          <w:szCs w:val="32"/>
        </w:rPr>
        <w:t>其余乡镇3户10人。</w:t>
      </w:r>
    </w:p>
    <w:p w14:paraId="7B3AE1BD">
      <w:pPr>
        <w:spacing w:line="600" w:lineRule="exact"/>
        <w:ind w:left="630"/>
        <w:rPr>
          <w:rFonts w:ascii="黑体" w:hAnsi="黑体" w:eastAsia="黑体" w:cs="黑体"/>
          <w:sz w:val="32"/>
          <w:szCs w:val="32"/>
        </w:rPr>
      </w:pPr>
      <w:r>
        <w:rPr>
          <w:rFonts w:hint="eastAsia" w:ascii="黑体" w:hAnsi="黑体" w:eastAsia="黑体" w:cs="黑体"/>
          <w:sz w:val="32"/>
          <w:szCs w:val="32"/>
        </w:rPr>
        <w:t>三、项目建设的必要性</w:t>
      </w:r>
    </w:p>
    <w:p w14:paraId="65E6BC7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葫芦丝文化,是不脱离民族文化的环境,积淀了民族历史文化底蕴的地域文化,具有该地域少数民族广泛、突出的代表性。</w:t>
      </w:r>
      <w:r>
        <w:rPr>
          <w:rFonts w:hint="eastAsia" w:ascii="仿宋_GB2312" w:hAnsi="仿宋_GB2312" w:eastAsia="仿宋_GB2312" w:cs="仿宋_GB2312"/>
          <w:sz w:val="32"/>
          <w:szCs w:val="32"/>
        </w:rPr>
        <w:t>2006年5月8日，被列入云南省第一批非物质文化遗产保护名录“中国葫芦丝之乡—梁河县”，</w:t>
      </w:r>
      <w:r>
        <w:rPr>
          <w:rFonts w:hint="eastAsia" w:ascii="仿宋_GB2312" w:hAnsi="仿宋_GB2312" w:eastAsia="仿宋_GB2312" w:cs="仿宋_GB2312"/>
          <w:sz w:val="32"/>
          <w:szCs w:val="32"/>
          <w:lang w:eastAsia="zh-CN"/>
        </w:rPr>
        <w:t>该</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可以</w:t>
      </w:r>
      <w:r>
        <w:rPr>
          <w:rFonts w:ascii="仿宋_GB2312" w:hAnsi="仿宋_GB2312" w:eastAsia="仿宋_GB2312" w:cs="仿宋_GB2312"/>
          <w:sz w:val="32"/>
          <w:szCs w:val="32"/>
        </w:rPr>
        <w:t>逐步把梁河打造成以葫芦丝为主的民族乐器研发制造交易、音乐教育培训、音乐创作、音乐交流会展为核心的产业园区，建成国内知名的民族器乐生产基地</w:t>
      </w:r>
      <w:r>
        <w:rPr>
          <w:rFonts w:hint="eastAsia" w:ascii="仿宋_GB2312" w:hAnsi="仿宋_GB2312" w:eastAsia="仿宋_GB2312" w:cs="仿宋_GB2312"/>
          <w:sz w:val="32"/>
          <w:szCs w:val="32"/>
        </w:rPr>
        <w:t>。</w:t>
      </w:r>
    </w:p>
    <w:p w14:paraId="2F1ABEEC">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梁河县与梁河县丝源葫芦丝文化产业开发有限公司签订框架协议，在梁河县打造集葫芦丝原材料基地、葫芦丝及葫芦工艺品研发、生产、加工、销售，作品创作及葫芦丝艺术活动展演等为一体的文化产业链。2022年目标产量4万余支葫芦丝，产值约500万；2023年目标产量7万余支，产值约875万；2024年目标产量10万余支，产值约1200万。截至目前梁河县思源葫芦丝文化产业开发有限公司已在河西乡平易村投入370万元购置安装了生产设备、打造了生产流水线，目前已正式投入使用，已吸纳本地务工人员23人（其中平易村14人），下步计划吸纳就近务工人员40人。</w:t>
      </w:r>
    </w:p>
    <w:p w14:paraId="1EB3B0D7">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为进一步把梁河打造成以葫芦丝为主的民族乐器研发制造交易、音乐教育培训、音乐创作、音乐交流会展为核心的产业园区，建成国内知名的民族器乐生产、研学基地，经乡、村多次与倪开宏老师对接研究，结合葫芦丝文化产业发展实际需求，计划在河西乡平易村搬迁点建设葫芦丝文化产业发展项目，申请资金92万元，主要用于打造葫芦丝亲手制作体验室、葫芦丝文化成品展示区、葫芦丝非遗文化传承传播中心。</w:t>
      </w:r>
      <w:bookmarkStart w:id="0" w:name="_GoBack"/>
      <w:bookmarkEnd w:id="0"/>
    </w:p>
    <w:p w14:paraId="43F7FF7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综</w:t>
      </w:r>
      <w:r>
        <w:rPr>
          <w:rFonts w:hint="eastAsia" w:ascii="仿宋_GB2312" w:hAnsi="仿宋_GB2312" w:eastAsia="仿宋_GB2312" w:cs="仿宋_GB2312"/>
          <w:sz w:val="32"/>
          <w:szCs w:val="32"/>
        </w:rPr>
        <w:t>上所诉，项目的建设是十分必要的。</w:t>
      </w:r>
    </w:p>
    <w:p w14:paraId="1F52C08D">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方正黑体_GBK" w:hAnsi="方正黑体_GBK" w:eastAsia="方正黑体_GBK" w:cs="方正黑体_GBK"/>
          <w:sz w:val="32"/>
          <w:szCs w:val="32"/>
        </w:rPr>
        <w:t>资金</w:t>
      </w:r>
      <w:r>
        <w:rPr>
          <w:rFonts w:hint="eastAsia" w:ascii="方正黑体_GBK" w:hAnsi="方正黑体_GBK" w:eastAsia="方正黑体_GBK" w:cs="方正黑体_GBK"/>
          <w:sz w:val="32"/>
          <w:szCs w:val="32"/>
          <w:lang w:eastAsia="zh-CN"/>
        </w:rPr>
        <w:t>筹措和项目经费预算</w:t>
      </w:r>
    </w:p>
    <w:p w14:paraId="652E1AF4">
      <w:pPr>
        <w:ind w:firstLine="640" w:firstLineChars="2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梁财农〔2022〕1</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梁河县财政局关于调整下达梁财农</w:t>
      </w:r>
      <w:r>
        <w:rPr>
          <w:rFonts w:hint="eastAsia" w:ascii="仿宋_GB2312" w:hAnsi="仿宋_GB2312" w:eastAsia="仿宋_GB2312" w:cs="仿宋_GB2312"/>
          <w:sz w:val="32"/>
          <w:szCs w:val="32"/>
        </w:rPr>
        <w:t>〔2022〕</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省级财政衔接推进乡村振兴补助资金的通知文件要求，安排项目</w:t>
      </w:r>
      <w:r>
        <w:rPr>
          <w:rFonts w:hint="eastAsia" w:ascii="仿宋_GB2312" w:hAnsi="仿宋_GB2312" w:eastAsia="仿宋_GB2312" w:cs="仿宋_GB2312"/>
          <w:sz w:val="32"/>
          <w:szCs w:val="32"/>
        </w:rPr>
        <w:t>资金92万元</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bCs/>
          <w:sz w:val="32"/>
          <w:szCs w:val="32"/>
        </w:rPr>
        <w:t>梁河县河西乡平易村搬迁点后续产业扶持项目</w:t>
      </w:r>
      <w:r>
        <w:rPr>
          <w:rFonts w:hint="eastAsia" w:ascii="仿宋_GB2312" w:hAnsi="仿宋_GB2312" w:eastAsia="仿宋_GB2312" w:cs="仿宋_GB2312"/>
          <w:bCs/>
          <w:sz w:val="32"/>
          <w:szCs w:val="32"/>
          <w:lang w:eastAsia="zh-CN"/>
        </w:rPr>
        <w:t>，其中项目建安费</w:t>
      </w:r>
      <w:r>
        <w:rPr>
          <w:rFonts w:hint="eastAsia" w:ascii="仿宋_GB2312" w:hAnsi="仿宋_GB2312" w:eastAsia="仿宋_GB2312" w:cs="仿宋_GB2312"/>
          <w:bCs/>
          <w:sz w:val="32"/>
          <w:szCs w:val="32"/>
          <w:lang w:val="en-US" w:eastAsia="zh-CN"/>
        </w:rPr>
        <w:t>8.24万元，前期费用提取2.76万元（</w:t>
      </w:r>
      <w:r>
        <w:rPr>
          <w:rFonts w:hint="eastAsia" w:ascii="仿宋_GB2312" w:hAnsi="仿宋_GB2312" w:eastAsia="仿宋_GB2312" w:cs="仿宋_GB2312"/>
          <w:color w:val="auto"/>
          <w:kern w:val="0"/>
          <w:sz w:val="32"/>
          <w:szCs w:val="32"/>
          <w:lang w:val="en-US" w:eastAsia="zh-CN"/>
        </w:rPr>
        <w:t>项目资金3%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color w:val="auto"/>
          <w:kern w:val="0"/>
          <w:sz w:val="32"/>
          <w:szCs w:val="32"/>
          <w:lang w:val="en-US" w:eastAsia="zh-CN"/>
        </w:rPr>
        <w:t>用于项目设计费1.46万元、造价费0.4万元、监理费0.9万元。</w:t>
      </w:r>
    </w:p>
    <w:p w14:paraId="60115EF4">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Cs/>
          <w:sz w:val="32"/>
          <w:szCs w:val="32"/>
          <w:lang w:eastAsia="zh-CN"/>
        </w:rPr>
        <w:t>河西乡政府组织技术人员深入</w:t>
      </w:r>
      <w:r>
        <w:rPr>
          <w:rFonts w:hint="eastAsia" w:ascii="仿宋_GB2312" w:hAnsi="仿宋_GB2312" w:eastAsia="仿宋_GB2312" w:cs="仿宋_GB2312"/>
          <w:bCs/>
          <w:sz w:val="32"/>
          <w:szCs w:val="32"/>
        </w:rPr>
        <w:t>村寨中，与村、社干部及群众座谈、分析、充分听取群众的意见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因地制宜编制完成了实施计划</w:t>
      </w:r>
      <w:r>
        <w:rPr>
          <w:rFonts w:hint="eastAsia" w:ascii="仿宋_GB2312" w:hAnsi="仿宋_GB2312" w:eastAsia="仿宋_GB2312" w:cs="仿宋_GB2312"/>
          <w:bCs/>
          <w:sz w:val="32"/>
          <w:szCs w:val="32"/>
          <w:lang w:eastAsia="zh-CN"/>
        </w:rPr>
        <w:t>。经测算，项目需要资金</w:t>
      </w:r>
      <w:r>
        <w:rPr>
          <w:rFonts w:hint="eastAsia" w:ascii="仿宋_GB2312" w:hAnsi="仿宋_GB2312" w:eastAsia="仿宋_GB2312" w:cs="仿宋_GB2312"/>
          <w:bCs/>
          <w:sz w:val="32"/>
          <w:szCs w:val="32"/>
          <w:lang w:val="en-US" w:eastAsia="zh-CN"/>
        </w:rPr>
        <w:t>97.091342</w:t>
      </w:r>
      <w:r>
        <w:rPr>
          <w:rFonts w:hint="eastAsia" w:ascii="仿宋_GB2312" w:hAnsi="仿宋_GB2312" w:eastAsia="仿宋_GB2312" w:cs="仿宋_GB2312"/>
          <w:bCs/>
          <w:sz w:val="32"/>
          <w:szCs w:val="32"/>
          <w:lang w:eastAsia="zh-CN"/>
        </w:rPr>
        <w:t>万元，其中项目资金</w:t>
      </w:r>
      <w:r>
        <w:rPr>
          <w:rFonts w:hint="eastAsia" w:ascii="仿宋_GB2312" w:hAnsi="仿宋_GB2312" w:eastAsia="仿宋_GB2312" w:cs="仿宋_GB2312"/>
          <w:bCs/>
          <w:sz w:val="32"/>
          <w:szCs w:val="32"/>
          <w:lang w:val="en-US" w:eastAsia="zh-CN"/>
        </w:rPr>
        <w:t>89.24万元，企业自筹资金7.851342万元</w:t>
      </w:r>
      <w:r>
        <w:rPr>
          <w:rFonts w:hint="eastAsia" w:ascii="仿宋_GB2312" w:hAnsi="仿宋_GB2312" w:eastAsia="仿宋_GB2312" w:cs="仿宋_GB2312"/>
          <w:color w:val="000000"/>
          <w:kern w:val="0"/>
          <w:sz w:val="32"/>
          <w:szCs w:val="32"/>
          <w:lang w:val="en-US" w:eastAsia="zh-CN"/>
        </w:rPr>
        <w:t>。</w:t>
      </w:r>
    </w:p>
    <w:p w14:paraId="5847D66C">
      <w:pPr>
        <w:spacing w:line="600" w:lineRule="exact"/>
        <w:ind w:firstLine="640" w:firstLineChars="200"/>
        <w:rPr>
          <w:rFonts w:ascii="黑体" w:hAnsi="黑体" w:eastAsia="黑体" w:cs="黑体"/>
          <w:sz w:val="32"/>
          <w:szCs w:val="32"/>
        </w:rPr>
      </w:pPr>
      <w:r>
        <w:rPr>
          <w:rFonts w:hint="eastAsia" w:ascii="黑体" w:hAnsi="黑体" w:eastAsia="黑体" w:cs="黑体"/>
          <w:color w:val="000000"/>
          <w:kern w:val="0"/>
          <w:sz w:val="32"/>
          <w:szCs w:val="32"/>
          <w:lang w:eastAsia="zh-CN"/>
        </w:rPr>
        <w:t>五</w:t>
      </w:r>
      <w:r>
        <w:rPr>
          <w:rFonts w:hint="eastAsia" w:ascii="黑体" w:hAnsi="黑体" w:eastAsia="黑体" w:cs="黑体"/>
          <w:color w:val="000000"/>
          <w:kern w:val="0"/>
          <w:sz w:val="32"/>
          <w:szCs w:val="32"/>
        </w:rPr>
        <w:t>、</w:t>
      </w:r>
      <w:r>
        <w:rPr>
          <w:rFonts w:hint="eastAsia" w:ascii="黑体" w:hAnsi="黑体" w:eastAsia="黑体" w:cs="黑体"/>
          <w:sz w:val="32"/>
          <w:szCs w:val="32"/>
        </w:rPr>
        <w:t>项目建设内容和实施进度安排</w:t>
      </w:r>
    </w:p>
    <w:p w14:paraId="1462CFCE">
      <w:pPr>
        <w:spacing w:line="540" w:lineRule="exact"/>
        <w:ind w:firstLine="640" w:firstLineChars="200"/>
        <w:rPr>
          <w:rFonts w:hint="eastAsia" w:ascii="仿宋_GB2312" w:hAnsi="仿宋_GB2312" w:eastAsia="仿宋_GB2312" w:cs="仿宋_GB2312"/>
          <w:kern w:val="0"/>
          <w:sz w:val="32"/>
          <w:szCs w:val="32"/>
        </w:rPr>
      </w:pPr>
      <w:r>
        <w:rPr>
          <w:rFonts w:hint="eastAsia" w:ascii="仿宋" w:hAnsi="仿宋" w:eastAsia="仿宋" w:cs="仿宋"/>
          <w:color w:val="000000"/>
          <w:sz w:val="32"/>
          <w:szCs w:val="32"/>
        </w:rPr>
        <w:t>（一）项目建设内容</w:t>
      </w:r>
    </w:p>
    <w:p w14:paraId="1E36801D">
      <w:pPr>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1.建设葫芦丝亲手制作体验室1间，让外来嘉宾亲手体验葫芦丝制作过程。</w:t>
      </w:r>
    </w:p>
    <w:p w14:paraId="7F5D50BE">
      <w:pPr>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2.打造葫芦丝成品展示区1个，展示梁河县葫芦丝文化国家地理标识，宣传梁河县葫芦丝文化。</w:t>
      </w:r>
    </w:p>
    <w:p w14:paraId="56D577F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val="en-US" w:eastAsia="zh-CN"/>
        </w:rPr>
        <w:t>3.建设葫芦丝非遗文化传承传播中心1间，主要用于展示、演奏梁河葫芦丝非遗文化艺术，葫芦丝考评、考级等。</w:t>
      </w:r>
      <w:r>
        <w:rPr>
          <w:rFonts w:hint="eastAsia" w:ascii="仿宋_GB2312" w:hAnsi="仿宋_GB2312" w:eastAsia="仿宋_GB2312" w:cs="仿宋_GB2312"/>
          <w:sz w:val="32"/>
          <w:szCs w:val="32"/>
          <w:lang w:eastAsia="zh-CN"/>
        </w:rPr>
        <w:t>（具体明细详见预算书）</w:t>
      </w:r>
    </w:p>
    <w:p w14:paraId="03EFF375">
      <w:pPr>
        <w:spacing w:line="540" w:lineRule="exact"/>
        <w:ind w:firstLine="640" w:firstLineChars="200"/>
        <w:rPr>
          <w:rFonts w:ascii="仿宋_GB2312" w:hAnsi="仿宋_GB2312" w:eastAsia="仿宋_GB2312" w:cs="仿宋_GB2312"/>
          <w:color w:val="000000"/>
          <w:kern w:val="0"/>
          <w:sz w:val="32"/>
          <w:szCs w:val="32"/>
        </w:rPr>
      </w:pPr>
      <w:r>
        <w:rPr>
          <w:rFonts w:hint="eastAsia" w:ascii="仿宋" w:hAnsi="仿宋" w:eastAsia="仿宋" w:cs="仿宋"/>
          <w:color w:val="000000"/>
          <w:sz w:val="32"/>
          <w:szCs w:val="32"/>
        </w:rPr>
        <w:t>（二）进度安排</w:t>
      </w:r>
    </w:p>
    <w:p w14:paraId="4ACBA3C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第一阶段：202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年9月，项目</w:t>
      </w:r>
      <w:r>
        <w:rPr>
          <w:rFonts w:hint="eastAsia" w:ascii="仿宋_GB2312" w:hAnsi="仿宋_GB2312" w:eastAsia="仿宋_GB2312" w:cs="仿宋_GB2312"/>
          <w:sz w:val="32"/>
          <w:szCs w:val="32"/>
          <w:lang w:eastAsia="zh-CN"/>
        </w:rPr>
        <w:t>申报、审批</w:t>
      </w:r>
      <w:r>
        <w:rPr>
          <w:rFonts w:hint="eastAsia" w:ascii="仿宋_GB2312" w:hAnsi="仿宋_GB2312" w:eastAsia="仿宋_GB2312" w:cs="仿宋_GB2312"/>
          <w:sz w:val="32"/>
          <w:szCs w:val="32"/>
        </w:rPr>
        <w:t>。</w:t>
      </w:r>
    </w:p>
    <w:p w14:paraId="6223A2CD">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第二阶段：202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中旬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完成项目招投标。</w:t>
      </w:r>
    </w:p>
    <w:p w14:paraId="73ED3B4F">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阶段：202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底，中标单位进场施工。</w:t>
      </w:r>
    </w:p>
    <w:p w14:paraId="1A2B8F7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阶段：2022年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项目完工验收，完成竣工及结算资料</w:t>
      </w:r>
      <w:r>
        <w:rPr>
          <w:rFonts w:hint="eastAsia" w:ascii="仿宋_GB2312" w:hAnsi="仿宋_GB2312" w:eastAsia="仿宋_GB2312" w:cs="仿宋_GB2312"/>
          <w:sz w:val="32"/>
          <w:szCs w:val="32"/>
        </w:rPr>
        <w:t>。</w:t>
      </w:r>
    </w:p>
    <w:p w14:paraId="422D53F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第四阶段：2022年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项目资料归档</w:t>
      </w:r>
      <w:r>
        <w:rPr>
          <w:rFonts w:hint="eastAsia" w:ascii="仿宋_GB2312" w:hAnsi="仿宋_GB2312" w:eastAsia="仿宋_GB2312" w:cs="仿宋_GB2312"/>
          <w:sz w:val="32"/>
          <w:szCs w:val="32"/>
        </w:rPr>
        <w:t>。</w:t>
      </w:r>
    </w:p>
    <w:p w14:paraId="442C65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六、组织管理</w:t>
      </w:r>
    </w:p>
    <w:p w14:paraId="2B1A6400">
      <w:pPr>
        <w:pStyle w:val="5"/>
        <w:keepNext w:val="0"/>
        <w:keepLines w:val="0"/>
        <w:pageBreakBefore w:val="0"/>
        <w:kinsoku/>
        <w:wordWrap/>
        <w:overflowPunct/>
        <w:topLinePunct w:val="0"/>
        <w:autoSpaceDE/>
        <w:autoSpaceDN/>
        <w:bidi w:val="0"/>
        <w:adjustRightInd/>
        <w:snapToGrid/>
        <w:spacing w:line="540" w:lineRule="exact"/>
        <w:ind w:left="181" w:leftChars="86" w:firstLine="476" w:firstLineChars="149"/>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（一）提高认识，加强组织领导，成立组织协调机构</w:t>
      </w:r>
    </w:p>
    <w:p w14:paraId="3B8BD0F3">
      <w:pPr>
        <w:spacing w:line="600" w:lineRule="exact"/>
        <w:ind w:firstLine="640" w:firstLineChars="200"/>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河西</w:t>
      </w:r>
      <w:r>
        <w:rPr>
          <w:rFonts w:hint="eastAsia" w:ascii="仿宋_GB2312" w:hAnsi="仿宋_GB2312" w:eastAsia="仿宋_GB2312" w:cs="仿宋_GB2312"/>
          <w:kern w:val="0"/>
          <w:sz w:val="32"/>
          <w:szCs w:val="32"/>
        </w:rPr>
        <w:t>乡党委、政府高度重视，建立责任制，将责任和任务落到实处，领导牵头负责，落实责任</w:t>
      </w:r>
      <w:r>
        <w:rPr>
          <w:rFonts w:hint="eastAsia" w:ascii="仿宋_GB2312" w:hAnsi="仿宋_GB2312" w:eastAsia="仿宋_GB2312" w:cs="仿宋_GB2312"/>
          <w:color w:val="000000"/>
          <w:kern w:val="0"/>
          <w:sz w:val="32"/>
          <w:szCs w:val="32"/>
        </w:rPr>
        <w:t>，切实把控好资金、项目、统筹、质量“四关”，并对项目建设和资金运行情况进行全程跟踪监测，为保证项目按时、按量、按质顺利实施，经河</w:t>
      </w:r>
      <w:r>
        <w:rPr>
          <w:rFonts w:hint="eastAsia" w:ascii="仿宋_GB2312" w:hAnsi="仿宋_GB2312" w:eastAsia="仿宋_GB2312" w:cs="仿宋_GB2312"/>
          <w:kern w:val="0"/>
          <w:sz w:val="32"/>
          <w:szCs w:val="32"/>
        </w:rPr>
        <w:t>西乡党委、政府召开专题会议研究，成立</w:t>
      </w:r>
      <w:r>
        <w:rPr>
          <w:rFonts w:hint="eastAsia" w:ascii="仿宋_GB2312" w:hAnsi="仿宋_GB2312" w:eastAsia="仿宋_GB2312" w:cs="仿宋_GB2312"/>
          <w:bCs/>
          <w:sz w:val="32"/>
          <w:szCs w:val="32"/>
        </w:rPr>
        <w:t>梁河县河西乡平易村搬迁点后续产业扶持项目</w:t>
      </w:r>
      <w:r>
        <w:rPr>
          <w:rFonts w:hint="eastAsia" w:ascii="仿宋_GB2312" w:hAnsi="仿宋_GB2312" w:eastAsia="仿宋_GB2312" w:cs="仿宋_GB2312"/>
          <w:kern w:val="0"/>
          <w:sz w:val="32"/>
          <w:szCs w:val="32"/>
        </w:rPr>
        <w:t>领导小组：</w:t>
      </w:r>
    </w:p>
    <w:p w14:paraId="2434F8AC">
      <w:pPr>
        <w:pStyle w:val="5"/>
        <w:keepNext w:val="0"/>
        <w:keepLines w:val="0"/>
        <w:pageBreakBefore w:val="0"/>
        <w:kinsoku/>
        <w:wordWrap/>
        <w:overflowPunct/>
        <w:topLinePunct w:val="0"/>
        <w:autoSpaceDE/>
        <w:autoSpaceDN/>
        <w:bidi w:val="0"/>
        <w:adjustRightInd/>
        <w:snapToGrid/>
        <w:spacing w:line="540" w:lineRule="exact"/>
        <w:ind w:left="181" w:leftChars="86"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组  长：</w:t>
      </w:r>
      <w:r>
        <w:rPr>
          <w:rFonts w:hint="eastAsia" w:hAnsi="仿宋_GB2312" w:cs="仿宋_GB2312"/>
          <w:kern w:val="0"/>
          <w:sz w:val="32"/>
          <w:szCs w:val="32"/>
          <w:lang w:eastAsia="zh-CN"/>
        </w:rPr>
        <w:t>尹</w:t>
      </w:r>
      <w:r>
        <w:rPr>
          <w:rFonts w:hint="eastAsia" w:hAnsi="仿宋_GB2312" w:cs="仿宋_GB2312"/>
          <w:kern w:val="0"/>
          <w:sz w:val="32"/>
          <w:szCs w:val="32"/>
          <w:lang w:val="en-US" w:eastAsia="zh-CN"/>
        </w:rPr>
        <w:t xml:space="preserve">  </w:t>
      </w:r>
      <w:r>
        <w:rPr>
          <w:rFonts w:hint="eastAsia" w:hAnsi="仿宋_GB2312" w:cs="仿宋_GB2312"/>
          <w:kern w:val="0"/>
          <w:sz w:val="32"/>
          <w:szCs w:val="32"/>
          <w:lang w:eastAsia="zh-CN"/>
        </w:rPr>
        <w:t>宁</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乡人民政府乡长</w:t>
      </w:r>
    </w:p>
    <w:p w14:paraId="5FACAE12">
      <w:pPr>
        <w:pStyle w:val="5"/>
        <w:keepNext w:val="0"/>
        <w:keepLines w:val="0"/>
        <w:pageBreakBefore w:val="0"/>
        <w:kinsoku/>
        <w:wordWrap/>
        <w:overflowPunct/>
        <w:topLinePunct w:val="0"/>
        <w:autoSpaceDE/>
        <w:autoSpaceDN/>
        <w:bidi w:val="0"/>
        <w:adjustRightInd/>
        <w:snapToGrid/>
        <w:spacing w:line="540" w:lineRule="exact"/>
        <w:ind w:left="181" w:leftChars="86" w:firstLine="320" w:firstLineChars="1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副组长：</w:t>
      </w:r>
      <w:r>
        <w:rPr>
          <w:rFonts w:hint="eastAsia" w:hAnsi="仿宋_GB2312" w:cs="仿宋_GB2312"/>
          <w:kern w:val="0"/>
          <w:sz w:val="32"/>
          <w:szCs w:val="32"/>
          <w:lang w:eastAsia="zh-CN"/>
        </w:rPr>
        <w:t>寸得先</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乡人民政府</w:t>
      </w:r>
      <w:r>
        <w:rPr>
          <w:rFonts w:hint="eastAsia" w:hAnsi="仿宋_GB2312" w:cs="仿宋_GB2312"/>
          <w:kern w:val="0"/>
          <w:sz w:val="32"/>
          <w:szCs w:val="32"/>
          <w:lang w:eastAsia="zh-CN"/>
        </w:rPr>
        <w:t>副乡长</w:t>
      </w:r>
    </w:p>
    <w:p w14:paraId="22D4C682">
      <w:pPr>
        <w:pStyle w:val="5"/>
        <w:keepNext w:val="0"/>
        <w:keepLines w:val="0"/>
        <w:pageBreakBefore w:val="0"/>
        <w:kinsoku/>
        <w:wordWrap/>
        <w:overflowPunct/>
        <w:topLinePunct w:val="0"/>
        <w:autoSpaceDE/>
        <w:autoSpaceDN/>
        <w:bidi w:val="0"/>
        <w:adjustRightInd/>
        <w:snapToGrid/>
        <w:spacing w:line="54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  员：</w:t>
      </w:r>
      <w:r>
        <w:rPr>
          <w:rFonts w:hint="eastAsia" w:hAnsi="仿宋_GB2312" w:cs="仿宋_GB2312"/>
          <w:kern w:val="0"/>
          <w:sz w:val="32"/>
          <w:szCs w:val="32"/>
          <w:lang w:eastAsia="zh-CN"/>
        </w:rPr>
        <w:t>们世敏</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乡</w:t>
      </w:r>
      <w:r>
        <w:rPr>
          <w:rFonts w:hint="eastAsia" w:hAnsi="仿宋_GB2312" w:cs="仿宋_GB2312"/>
          <w:kern w:val="0"/>
          <w:sz w:val="32"/>
          <w:szCs w:val="32"/>
          <w:lang w:eastAsia="zh-CN"/>
        </w:rPr>
        <w:t>党政综合</w:t>
      </w:r>
      <w:r>
        <w:rPr>
          <w:rFonts w:hint="eastAsia" w:ascii="仿宋_GB2312" w:hAnsi="仿宋_GB2312" w:eastAsia="仿宋_GB2312" w:cs="仿宋_GB2312"/>
          <w:kern w:val="0"/>
          <w:sz w:val="32"/>
          <w:szCs w:val="32"/>
        </w:rPr>
        <w:t>办主任</w:t>
      </w:r>
    </w:p>
    <w:p w14:paraId="58B7E29A">
      <w:pPr>
        <w:pStyle w:val="5"/>
        <w:keepNext w:val="0"/>
        <w:keepLines w:val="0"/>
        <w:pageBreakBefore w:val="0"/>
        <w:kinsoku/>
        <w:wordWrap/>
        <w:overflowPunct/>
        <w:topLinePunct w:val="0"/>
        <w:autoSpaceDE/>
        <w:autoSpaceDN/>
        <w:bidi w:val="0"/>
        <w:adjustRightInd/>
        <w:snapToGrid/>
        <w:spacing w:line="54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余英泽</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乡项目办</w:t>
      </w:r>
      <w:r>
        <w:rPr>
          <w:rFonts w:hint="eastAsia" w:hAnsi="仿宋_GB2312" w:cs="仿宋_GB2312"/>
          <w:kern w:val="0"/>
          <w:sz w:val="32"/>
          <w:szCs w:val="32"/>
          <w:lang w:eastAsia="zh-CN"/>
        </w:rPr>
        <w:t>工作人员</w:t>
      </w:r>
    </w:p>
    <w:p w14:paraId="74514BF2">
      <w:pPr>
        <w:pStyle w:val="5"/>
        <w:keepNext w:val="0"/>
        <w:keepLines w:val="0"/>
        <w:pageBreakBefore w:val="0"/>
        <w:kinsoku/>
        <w:wordWrap/>
        <w:overflowPunct/>
        <w:topLinePunct w:val="0"/>
        <w:autoSpaceDE/>
        <w:autoSpaceDN/>
        <w:bidi w:val="0"/>
        <w:adjustRightInd/>
        <w:snapToGrid/>
        <w:spacing w:line="54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龚茂盛</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乡项目办</w:t>
      </w:r>
      <w:r>
        <w:rPr>
          <w:rFonts w:hint="eastAsia" w:hAnsi="仿宋_GB2312" w:cs="仿宋_GB2312"/>
          <w:kern w:val="0"/>
          <w:sz w:val="32"/>
          <w:szCs w:val="32"/>
          <w:lang w:eastAsia="zh-CN"/>
        </w:rPr>
        <w:t>工作人员</w:t>
      </w:r>
    </w:p>
    <w:p w14:paraId="20E23395">
      <w:pPr>
        <w:pStyle w:val="5"/>
        <w:keepNext w:val="0"/>
        <w:keepLines w:val="0"/>
        <w:pageBreakBefore w:val="0"/>
        <w:kinsoku/>
        <w:wordWrap/>
        <w:overflowPunct/>
        <w:topLinePunct w:val="0"/>
        <w:autoSpaceDE/>
        <w:autoSpaceDN/>
        <w:bidi w:val="0"/>
        <w:adjustRightInd/>
        <w:snapToGrid/>
        <w:spacing w:line="54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何光顺</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乡</w:t>
      </w:r>
      <w:r>
        <w:rPr>
          <w:rFonts w:hint="eastAsia" w:hAnsi="仿宋_GB2312" w:cs="仿宋_GB2312"/>
          <w:kern w:val="0"/>
          <w:sz w:val="32"/>
          <w:szCs w:val="32"/>
          <w:lang w:eastAsia="zh-CN"/>
        </w:rPr>
        <w:t>规划中心主任</w:t>
      </w:r>
    </w:p>
    <w:p w14:paraId="470D528D">
      <w:pPr>
        <w:pStyle w:val="5"/>
        <w:keepNext w:val="0"/>
        <w:keepLines w:val="0"/>
        <w:pageBreakBefore w:val="0"/>
        <w:kinsoku/>
        <w:wordWrap/>
        <w:overflowPunct/>
        <w:topLinePunct w:val="0"/>
        <w:autoSpaceDE/>
        <w:autoSpaceDN/>
        <w:bidi w:val="0"/>
        <w:adjustRightInd/>
        <w:snapToGrid/>
        <w:spacing w:line="540" w:lineRule="exact"/>
        <w:ind w:left="181" w:leftChars="86" w:firstLine="2080" w:firstLineChars="650"/>
        <w:textAlignment w:val="auto"/>
        <w:rPr>
          <w:rFonts w:hint="eastAsia" w:ascii="仿宋_GB2312" w:hAnsi="仿宋_GB2312" w:eastAsia="仿宋_GB2312" w:cs="仿宋_GB2312"/>
          <w:kern w:val="0"/>
          <w:sz w:val="32"/>
          <w:szCs w:val="32"/>
        </w:rPr>
      </w:pPr>
      <w:r>
        <w:rPr>
          <w:rFonts w:hint="eastAsia" w:hAnsi="仿宋_GB2312" w:cs="仿宋_GB2312"/>
          <w:kern w:val="0"/>
          <w:sz w:val="32"/>
          <w:szCs w:val="32"/>
          <w:lang w:eastAsia="zh-CN"/>
        </w:rPr>
        <w:t>李长锐</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乡</w:t>
      </w:r>
      <w:r>
        <w:rPr>
          <w:rFonts w:hint="eastAsia" w:hAnsi="仿宋_GB2312" w:cs="仿宋_GB2312"/>
          <w:kern w:val="0"/>
          <w:sz w:val="32"/>
          <w:szCs w:val="32"/>
          <w:lang w:eastAsia="zh-CN"/>
        </w:rPr>
        <w:t>国土所所长</w:t>
      </w:r>
    </w:p>
    <w:p w14:paraId="2977C79D">
      <w:pPr>
        <w:pStyle w:val="5"/>
        <w:keepNext w:val="0"/>
        <w:keepLines w:val="0"/>
        <w:pageBreakBefore w:val="0"/>
        <w:kinsoku/>
        <w:wordWrap/>
        <w:overflowPunct/>
        <w:topLinePunct w:val="0"/>
        <w:autoSpaceDE/>
        <w:autoSpaceDN/>
        <w:bidi w:val="0"/>
        <w:adjustRightInd/>
        <w:snapToGrid/>
        <w:spacing w:line="540" w:lineRule="exact"/>
        <w:ind w:left="181" w:leftChars="86" w:firstLine="800" w:firstLineChars="2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龚明艳</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乡财</w:t>
      </w:r>
      <w:r>
        <w:rPr>
          <w:rFonts w:hint="eastAsia" w:hAnsi="仿宋_GB2312" w:cs="仿宋_GB2312"/>
          <w:kern w:val="0"/>
          <w:sz w:val="32"/>
          <w:szCs w:val="32"/>
          <w:lang w:eastAsia="zh-CN"/>
        </w:rPr>
        <w:t>政所所长</w:t>
      </w:r>
    </w:p>
    <w:p w14:paraId="283E4ACA">
      <w:pPr>
        <w:pStyle w:val="5"/>
        <w:keepNext w:val="0"/>
        <w:keepLines w:val="0"/>
        <w:pageBreakBefore w:val="0"/>
        <w:kinsoku/>
        <w:wordWrap/>
        <w:overflowPunct/>
        <w:topLinePunct w:val="0"/>
        <w:autoSpaceDE/>
        <w:autoSpaceDN/>
        <w:bidi w:val="0"/>
        <w:adjustRightInd/>
        <w:snapToGrid/>
        <w:spacing w:line="540" w:lineRule="exact"/>
        <w:ind w:left="181" w:leftChars="86" w:firstLine="800" w:firstLineChars="25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eastAsia="zh-CN"/>
        </w:rPr>
        <w:t>尹以浩</w:t>
      </w:r>
      <w:r>
        <w:rPr>
          <w:rFonts w:hint="eastAsia" w:ascii="仿宋_GB2312" w:hAnsi="仿宋_GB2312" w:eastAsia="仿宋_GB2312" w:cs="仿宋_GB2312"/>
          <w:kern w:val="0"/>
          <w:sz w:val="32"/>
          <w:szCs w:val="32"/>
        </w:rPr>
        <w:t xml:space="preserve">   </w:t>
      </w:r>
      <w:r>
        <w:rPr>
          <w:rFonts w:hint="eastAsia" w:hAnsi="仿宋_GB2312" w:cs="仿宋_GB2312"/>
          <w:kern w:val="0"/>
          <w:sz w:val="32"/>
          <w:szCs w:val="32"/>
          <w:lang w:val="en-US" w:eastAsia="zh-CN"/>
        </w:rPr>
        <w:t xml:space="preserve"> </w:t>
      </w:r>
      <w:r>
        <w:rPr>
          <w:rFonts w:hint="eastAsia" w:hAnsi="仿宋_GB2312" w:cs="仿宋_GB2312"/>
          <w:kern w:val="0"/>
          <w:sz w:val="32"/>
          <w:szCs w:val="32"/>
          <w:lang w:eastAsia="zh-CN"/>
        </w:rPr>
        <w:t>平易村</w:t>
      </w:r>
      <w:r>
        <w:rPr>
          <w:rFonts w:hint="eastAsia" w:ascii="仿宋_GB2312" w:hAnsi="仿宋_GB2312" w:eastAsia="仿宋_GB2312" w:cs="仿宋_GB2312"/>
          <w:kern w:val="0"/>
          <w:sz w:val="32"/>
          <w:szCs w:val="32"/>
        </w:rPr>
        <w:t>村支书</w:t>
      </w:r>
      <w:r>
        <w:rPr>
          <w:rFonts w:hint="eastAsia" w:ascii="仿宋_GB2312" w:hAnsi="仿宋_GB2312" w:eastAsia="仿宋_GB2312" w:cs="仿宋_GB2312"/>
          <w:color w:val="000000"/>
          <w:kern w:val="0"/>
          <w:sz w:val="32"/>
          <w:szCs w:val="32"/>
        </w:rPr>
        <w:t xml:space="preserve">  </w:t>
      </w:r>
      <w:r>
        <w:rPr>
          <w:rFonts w:hint="eastAsia" w:hAnsi="仿宋_GB2312" w:cs="仿宋_GB2312"/>
          <w:color w:val="000000"/>
          <w:kern w:val="0"/>
          <w:sz w:val="32"/>
          <w:szCs w:val="32"/>
          <w:lang w:val="en-US" w:eastAsia="zh-CN"/>
        </w:rPr>
        <w:t xml:space="preserve">    </w:t>
      </w:r>
    </w:p>
    <w:p w14:paraId="5446FFC8">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0"/>
          <w:sz w:val="32"/>
          <w:szCs w:val="32"/>
        </w:rPr>
        <w:t>领导小组下设办公室于乡项目办，办公室主任由</w:t>
      </w:r>
      <w:r>
        <w:rPr>
          <w:rFonts w:hint="eastAsia" w:ascii="仿宋_GB2312" w:hAnsi="仿宋_GB2312" w:eastAsia="仿宋_GB2312" w:cs="仿宋_GB2312"/>
          <w:kern w:val="0"/>
          <w:sz w:val="32"/>
          <w:szCs w:val="32"/>
          <w:lang w:eastAsia="zh-CN"/>
        </w:rPr>
        <w:t>寸得先兼任</w:t>
      </w:r>
      <w:r>
        <w:rPr>
          <w:rFonts w:hint="eastAsia" w:ascii="仿宋_GB2312" w:hAnsi="仿宋_GB2312" w:eastAsia="仿宋_GB2312" w:cs="仿宋_GB2312"/>
          <w:kern w:val="0"/>
          <w:sz w:val="32"/>
          <w:szCs w:val="32"/>
        </w:rPr>
        <w:t>，领导小组的主要任务是：</w:t>
      </w:r>
      <w:r>
        <w:rPr>
          <w:rFonts w:hint="eastAsia" w:ascii="仿宋" w:hAnsi="仿宋" w:eastAsia="仿宋" w:cs="仿宋"/>
          <w:sz w:val="32"/>
          <w:szCs w:val="32"/>
        </w:rPr>
        <w:t>负责指挥、协调、组织实施项目规划、项目建设、资金筹措、质量监督、管理、初验等工作</w:t>
      </w:r>
      <w:r>
        <w:rPr>
          <w:rFonts w:hint="eastAsia" w:ascii="仿宋" w:hAnsi="仿宋" w:eastAsia="仿宋" w:cs="仿宋"/>
          <w:sz w:val="32"/>
          <w:szCs w:val="32"/>
          <w:lang w:eastAsia="zh-CN"/>
        </w:rPr>
        <w:t>，</w:t>
      </w:r>
      <w:r>
        <w:rPr>
          <w:rFonts w:hint="eastAsia" w:ascii="仿宋_GB2312" w:hAnsi="仿宋_GB2312" w:eastAsia="仿宋_GB2312" w:cs="仿宋_GB2312"/>
          <w:kern w:val="0"/>
          <w:sz w:val="32"/>
          <w:szCs w:val="32"/>
        </w:rPr>
        <w:t>领导小组办公室负责处理日常事务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严格按照项目批复负责项目实施的监督及组织管理。</w:t>
      </w:r>
    </w:p>
    <w:p w14:paraId="152EAADC">
      <w:pPr>
        <w:keepNext w:val="0"/>
        <w:keepLines w:val="0"/>
        <w:pageBreakBefore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（二）资金管理</w:t>
      </w:r>
    </w:p>
    <w:p w14:paraId="6FE87285">
      <w:pPr>
        <w:keepNext w:val="0"/>
        <w:keepLines w:val="0"/>
        <w:pageBreakBefore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加强资金管理，实行</w:t>
      </w:r>
      <w:r>
        <w:rPr>
          <w:rFonts w:hint="eastAsia" w:ascii="仿宋_GB2312" w:hAnsi="仿宋_GB2312" w:eastAsia="仿宋_GB2312" w:cs="仿宋_GB2312"/>
          <w:color w:val="000000"/>
          <w:kern w:val="0"/>
          <w:sz w:val="32"/>
          <w:szCs w:val="32"/>
        </w:rPr>
        <w:t>乡级报账制，</w:t>
      </w:r>
      <w:r>
        <w:rPr>
          <w:rFonts w:hint="eastAsia" w:ascii="仿宋_GB2312" w:hAnsi="仿宋_GB2312" w:eastAsia="仿宋_GB2312" w:cs="仿宋_GB2312"/>
          <w:kern w:val="0"/>
          <w:sz w:val="32"/>
          <w:szCs w:val="32"/>
        </w:rPr>
        <w:t>项目资金使用进行公开、公示，接受广大干部群众的监督。对项目资金严格按财政扶贫资金管理的各项规定执行，严格实行报账管理，村、组项目实施领导小组明确分工，指定专人管理，对项目建设和资金运行全程跟踪监测，并按照项目活动公开资金使用情况。</w:t>
      </w:r>
    </w:p>
    <w:p w14:paraId="4F175DE2">
      <w:pPr>
        <w:keepNext w:val="0"/>
        <w:keepLines w:val="0"/>
        <w:pageBreakBefore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（三）项目管理</w:t>
      </w:r>
    </w:p>
    <w:p w14:paraId="7909B88D">
      <w:pPr>
        <w:keepNext w:val="0"/>
        <w:keepLines w:val="0"/>
        <w:pageBreakBefore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以充分发挥好扶贫项目的效益。</w:t>
      </w:r>
    </w:p>
    <w:p w14:paraId="1BE4042A">
      <w:pPr>
        <w:keepNext w:val="0"/>
        <w:keepLines w:val="0"/>
        <w:pageBreakBefore w:val="0"/>
        <w:numPr>
          <w:ilvl w:val="0"/>
          <w:numId w:val="0"/>
        </w:numPr>
        <w:kinsoku/>
        <w:wordWrap/>
        <w:overflowPunct/>
        <w:topLinePunct w:val="0"/>
        <w:autoSpaceDE/>
        <w:autoSpaceDN/>
        <w:bidi w:val="0"/>
        <w:adjustRightInd/>
        <w:snapToGrid/>
        <w:spacing w:line="600" w:lineRule="exact"/>
        <w:ind w:left="645" w:lef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建设单位</w:t>
      </w:r>
      <w:r>
        <w:rPr>
          <w:rFonts w:hint="eastAsia" w:ascii="仿宋_GB2312" w:hAnsi="仿宋_GB2312" w:eastAsia="仿宋_GB2312" w:cs="仿宋_GB2312"/>
          <w:kern w:val="0"/>
          <w:sz w:val="32"/>
          <w:szCs w:val="32"/>
        </w:rPr>
        <w:t>职责</w:t>
      </w:r>
    </w:p>
    <w:p w14:paraId="44ECC4D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河西乡人民政府根据</w:t>
      </w:r>
      <w:r>
        <w:rPr>
          <w:rFonts w:hint="eastAsia" w:ascii="仿宋_GB2312" w:hAnsi="仿宋_GB2312" w:eastAsia="仿宋_GB2312" w:cs="仿宋_GB2312"/>
          <w:color w:val="auto"/>
          <w:w w:val="98"/>
          <w:sz w:val="32"/>
          <w:szCs w:val="32"/>
          <w:lang w:eastAsia="zh-CN"/>
        </w:rPr>
        <w:t>资金文件制定</w:t>
      </w:r>
      <w:r>
        <w:rPr>
          <w:rFonts w:hint="eastAsia" w:ascii="仿宋_GB2312" w:hAnsi="仿宋_GB2312" w:eastAsia="仿宋_GB2312" w:cs="仿宋_GB2312"/>
          <w:kern w:val="0"/>
          <w:sz w:val="32"/>
          <w:szCs w:val="32"/>
        </w:rPr>
        <w:t>详尽的项目实施方案，</w:t>
      </w:r>
      <w:r>
        <w:rPr>
          <w:rFonts w:hint="eastAsia" w:ascii="仿宋_GB2312" w:hAnsi="仿宋_GB2312" w:eastAsia="仿宋_GB2312" w:cs="仿宋_GB2312"/>
          <w:kern w:val="0"/>
          <w:sz w:val="32"/>
          <w:szCs w:val="32"/>
          <w:lang w:eastAsia="zh-CN"/>
        </w:rPr>
        <w:t>实施方案审查合格</w:t>
      </w:r>
      <w:r>
        <w:rPr>
          <w:rFonts w:hint="eastAsia" w:ascii="仿宋_GB2312" w:hAnsi="仿宋_GB2312" w:eastAsia="仿宋_GB2312" w:cs="仿宋_GB2312"/>
          <w:color w:val="auto"/>
          <w:w w:val="98"/>
          <w:sz w:val="32"/>
          <w:szCs w:val="32"/>
        </w:rPr>
        <w:t>后</w:t>
      </w:r>
      <w:r>
        <w:rPr>
          <w:rFonts w:hint="eastAsia" w:ascii="仿宋_GB2312" w:hAnsi="仿宋_GB2312" w:eastAsia="仿宋_GB2312" w:cs="仿宋_GB2312"/>
          <w:color w:val="auto"/>
          <w:w w:val="98"/>
          <w:sz w:val="32"/>
          <w:szCs w:val="32"/>
          <w:lang w:eastAsia="zh-CN"/>
        </w:rPr>
        <w:t>，</w:t>
      </w:r>
      <w:r>
        <w:rPr>
          <w:rFonts w:hint="eastAsia" w:ascii="仿宋_GB2312" w:hAnsi="仿宋_GB2312" w:eastAsia="仿宋_GB2312" w:cs="仿宋_GB2312"/>
          <w:color w:val="auto"/>
          <w:w w:val="98"/>
          <w:sz w:val="32"/>
          <w:szCs w:val="32"/>
        </w:rPr>
        <w:t>报</w:t>
      </w:r>
      <w:r>
        <w:rPr>
          <w:rFonts w:hint="eastAsia" w:ascii="仿宋_GB2312" w:hAnsi="仿宋_GB2312" w:eastAsia="仿宋_GB2312" w:cs="仿宋_GB2312"/>
          <w:color w:val="auto"/>
          <w:w w:val="98"/>
          <w:sz w:val="32"/>
          <w:szCs w:val="32"/>
          <w:lang w:eastAsia="zh-CN"/>
        </w:rPr>
        <w:t>县人民政府</w:t>
      </w:r>
      <w:r>
        <w:rPr>
          <w:rFonts w:hint="eastAsia" w:ascii="仿宋_GB2312" w:hAnsi="仿宋_GB2312" w:eastAsia="仿宋_GB2312" w:cs="仿宋_GB2312"/>
          <w:color w:val="auto"/>
          <w:w w:val="98"/>
          <w:sz w:val="32"/>
          <w:szCs w:val="32"/>
        </w:rPr>
        <w:t>审核批复；</w:t>
      </w:r>
      <w:r>
        <w:rPr>
          <w:rFonts w:hint="eastAsia" w:ascii="仿宋_GB2312" w:hAnsi="仿宋_GB2312" w:eastAsia="仿宋_GB2312" w:cs="仿宋_GB2312"/>
          <w:color w:val="auto"/>
          <w:w w:val="98"/>
          <w:sz w:val="32"/>
          <w:szCs w:val="32"/>
          <w:lang w:eastAsia="zh-CN"/>
        </w:rPr>
        <w:t>乡人民政府</w:t>
      </w:r>
      <w:r>
        <w:rPr>
          <w:rFonts w:hint="eastAsia" w:ascii="仿宋_GB2312" w:hAnsi="仿宋_GB2312" w:eastAsia="仿宋_GB2312" w:cs="仿宋_GB2312"/>
          <w:kern w:val="0"/>
          <w:sz w:val="32"/>
          <w:szCs w:val="32"/>
        </w:rPr>
        <w:t>根据</w:t>
      </w:r>
      <w:r>
        <w:rPr>
          <w:rFonts w:hint="eastAsia" w:ascii="仿宋_GB2312" w:hAnsi="仿宋_GB2312" w:eastAsia="仿宋_GB2312" w:cs="仿宋_GB2312"/>
          <w:kern w:val="0"/>
          <w:sz w:val="32"/>
          <w:szCs w:val="32"/>
          <w:lang w:eastAsia="zh-CN"/>
        </w:rPr>
        <w:t>实施方案批复文件进行邀标谈判，确定施工单位后</w:t>
      </w:r>
      <w:r>
        <w:rPr>
          <w:rFonts w:hint="eastAsia" w:ascii="仿宋_GB2312" w:hAnsi="仿宋_GB2312" w:eastAsia="仿宋_GB2312" w:cs="仿宋_GB2312"/>
          <w:kern w:val="0"/>
          <w:sz w:val="32"/>
          <w:szCs w:val="32"/>
        </w:rPr>
        <w:t>制定各项工作措施，</w:t>
      </w: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rPr>
        <w:t>项目实施进行指导</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落实项目相关工作，完成初级验收，收集全部项目资料归档备查，及时上报项目实施执行情况，待县级验收</w:t>
      </w:r>
      <w:r>
        <w:rPr>
          <w:rFonts w:hint="eastAsia" w:ascii="仿宋_GB2312" w:hAnsi="仿宋_GB2312" w:eastAsia="仿宋_GB2312" w:cs="仿宋_GB2312"/>
          <w:kern w:val="0"/>
          <w:sz w:val="32"/>
          <w:szCs w:val="32"/>
          <w:lang w:eastAsia="zh-CN"/>
        </w:rPr>
        <w:t>。</w:t>
      </w:r>
    </w:p>
    <w:p w14:paraId="2148931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kern w:val="0"/>
          <w:sz w:val="32"/>
          <w:szCs w:val="32"/>
          <w:lang w:val="en-US" w:eastAsia="zh-CN"/>
        </w:rPr>
        <w:t>2、施工单位职责</w:t>
      </w:r>
    </w:p>
    <w:p w14:paraId="1EC0A758">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lang w:eastAsia="zh-CN"/>
        </w:rPr>
      </w:pPr>
      <w:r>
        <w:rPr>
          <w:rFonts w:hint="eastAsia" w:ascii="仿宋_GB2312" w:hAnsi="仿宋_GB2312" w:eastAsia="仿宋_GB2312" w:cs="仿宋_GB2312"/>
          <w:kern w:val="0"/>
          <w:sz w:val="32"/>
          <w:szCs w:val="32"/>
          <w:lang w:eastAsia="zh-CN"/>
        </w:rPr>
        <w:t>中标施工单位根据项目实施方案及设计图内容开展施工，按质按量，把握工期</w:t>
      </w:r>
      <w:r>
        <w:rPr>
          <w:rFonts w:hint="eastAsia" w:ascii="仿宋_GB2312" w:hAnsi="仿宋_GB2312" w:eastAsia="仿宋_GB2312" w:cs="仿宋_GB2312"/>
          <w:kern w:val="0"/>
          <w:sz w:val="32"/>
          <w:szCs w:val="32"/>
          <w:lang w:val="en-US" w:eastAsia="zh-CN"/>
        </w:rPr>
        <w:t>，施工过程中严格遵循施工安全管理，</w:t>
      </w:r>
      <w:r>
        <w:rPr>
          <w:rFonts w:hint="eastAsia" w:ascii="仿宋_GB2312" w:hAnsi="仿宋_GB2312" w:eastAsia="仿宋_GB2312" w:cs="仿宋_GB2312"/>
          <w:kern w:val="0"/>
          <w:sz w:val="32"/>
          <w:szCs w:val="32"/>
          <w:lang w:eastAsia="zh-CN"/>
        </w:rPr>
        <w:t>遇到问题及时向河西乡人民政府汇报，涉及建设内容微调的需与乡村组商量协调，不擅自改变建设内容。</w:t>
      </w:r>
    </w:p>
    <w:p w14:paraId="0975D48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kern w:val="0"/>
          <w:sz w:val="32"/>
          <w:szCs w:val="32"/>
          <w:lang w:val="en-US" w:eastAsia="zh-CN"/>
        </w:rPr>
        <w:t>3、监理单位职责</w:t>
      </w:r>
    </w:p>
    <w:p w14:paraId="5BF43C45">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项目监理单位应开展现场监理工作，检查施工单位的人力、材料、主要设备及其使用、运行状况，并做好检查记录，按设计图及有关标准，对施工单位的工艺过程或施工工序进行检查和记录，做好监理日记、工程照片和有关的监理记录，发现问题及时要求施工方整改，并汇报乡政府。</w:t>
      </w:r>
    </w:p>
    <w:p w14:paraId="0FFCF841">
      <w:pPr>
        <w:spacing w:line="60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七</w:t>
      </w:r>
      <w:r>
        <w:rPr>
          <w:rFonts w:hint="eastAsia" w:ascii="仿宋_GB2312" w:hAnsi="仿宋_GB2312" w:eastAsia="仿宋_GB2312" w:cs="仿宋_GB2312"/>
          <w:b/>
          <w:bCs/>
          <w:kern w:val="0"/>
          <w:sz w:val="32"/>
          <w:szCs w:val="32"/>
        </w:rPr>
        <w:t>、效益分析</w:t>
      </w:r>
    </w:p>
    <w:p w14:paraId="0E24D40C">
      <w:pPr>
        <w:spacing w:line="360" w:lineRule="auto"/>
        <w:ind w:firstLine="645"/>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（一）经济效益</w:t>
      </w:r>
    </w:p>
    <w:p w14:paraId="21F87365">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项目实施后，</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带动葫芦、紫竹种植</w:t>
      </w:r>
      <w:r>
        <w:rPr>
          <w:rFonts w:hint="eastAsia" w:ascii="仿宋_GB2312" w:hAnsi="仿宋_GB2312" w:eastAsia="仿宋_GB2312" w:cs="仿宋_GB2312"/>
          <w:sz w:val="32"/>
          <w:szCs w:val="32"/>
          <w:lang w:eastAsia="zh-CN"/>
        </w:rPr>
        <w:t>产业发展，以</w:t>
      </w:r>
      <w:r>
        <w:rPr>
          <w:rFonts w:hint="eastAsia" w:ascii="仿宋_GB2312" w:hAnsi="仿宋_GB2312" w:eastAsia="仿宋_GB2312" w:cs="仿宋_GB2312"/>
          <w:sz w:val="32"/>
          <w:szCs w:val="32"/>
          <w:lang w:val="en-US" w:eastAsia="zh-CN"/>
        </w:rPr>
        <w:t>50亩</w:t>
      </w:r>
      <w:r>
        <w:rPr>
          <w:rFonts w:hint="eastAsia" w:ascii="仿宋_GB2312" w:hAnsi="仿宋_GB2312" w:eastAsia="仿宋_GB2312" w:cs="仿宋_GB2312"/>
          <w:sz w:val="32"/>
          <w:szCs w:val="32"/>
          <w:lang w:eastAsia="zh-CN"/>
        </w:rPr>
        <w:t>示范基地建设为引领，辐射带动</w:t>
      </w:r>
      <w:r>
        <w:rPr>
          <w:rFonts w:hint="eastAsia" w:ascii="仿宋_GB2312" w:hAnsi="仿宋_GB2312" w:eastAsia="仿宋_GB2312" w:cs="仿宋_GB2312"/>
          <w:sz w:val="32"/>
          <w:szCs w:val="32"/>
          <w:lang w:val="en-US" w:eastAsia="zh-CN"/>
        </w:rPr>
        <w:t>远期示范基地扩建目标</w:t>
      </w:r>
      <w:r>
        <w:rPr>
          <w:rFonts w:hint="eastAsia" w:ascii="仿宋_GB2312" w:hAnsi="仿宋_GB2312" w:eastAsia="仿宋_GB2312" w:cs="仿宋_GB2312"/>
          <w:sz w:val="32"/>
          <w:szCs w:val="32"/>
        </w:rPr>
        <w:t>300亩，年产值180万，</w:t>
      </w:r>
      <w:r>
        <w:rPr>
          <w:rFonts w:ascii="仿宋_GB2312" w:hAnsi="仿宋_GB2312" w:eastAsia="仿宋_GB2312" w:cs="仿宋_GB2312"/>
          <w:sz w:val="32"/>
          <w:szCs w:val="32"/>
        </w:rPr>
        <w:t>极大增加</w:t>
      </w:r>
      <w:r>
        <w:rPr>
          <w:rFonts w:hint="eastAsia" w:ascii="仿宋_GB2312" w:hAnsi="仿宋_GB2312" w:eastAsia="仿宋_GB2312" w:cs="仿宋_GB2312"/>
          <w:sz w:val="32"/>
          <w:szCs w:val="32"/>
          <w:lang w:eastAsia="zh-CN"/>
        </w:rPr>
        <w:t>村民</w:t>
      </w:r>
      <w:r>
        <w:rPr>
          <w:rFonts w:ascii="仿宋_GB2312" w:hAnsi="仿宋_GB2312" w:eastAsia="仿宋_GB2312" w:cs="仿宋_GB2312"/>
          <w:sz w:val="32"/>
          <w:szCs w:val="32"/>
        </w:rPr>
        <w:t>收入</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极大的提升了平易</w:t>
      </w:r>
      <w:r>
        <w:rPr>
          <w:rFonts w:ascii="仿宋_GB2312" w:hAnsi="仿宋_GB2312" w:eastAsia="仿宋_GB2312" w:cs="仿宋_GB2312"/>
          <w:sz w:val="32"/>
          <w:szCs w:val="32"/>
        </w:rPr>
        <w:t>村</w:t>
      </w:r>
      <w:r>
        <w:rPr>
          <w:rFonts w:hint="eastAsia" w:ascii="仿宋_GB2312" w:hAnsi="仿宋_GB2312" w:eastAsia="仿宋_GB2312" w:cs="仿宋_GB2312"/>
          <w:sz w:val="32"/>
          <w:szCs w:val="32"/>
        </w:rPr>
        <w:t>旅游价值，预计接待“葫芦丝文化体验”游客1.2万人次/年，从而带动各类经济体的发展，包括住宿、饮食、商品销售等，</w:t>
      </w:r>
      <w:r>
        <w:rPr>
          <w:rFonts w:hint="eastAsia" w:ascii="仿宋_GB2312" w:hAnsi="仿宋_GB2312" w:eastAsia="仿宋_GB2312" w:cs="仿宋_GB2312"/>
          <w:sz w:val="32"/>
          <w:szCs w:val="32"/>
          <w:lang w:val="en-US" w:eastAsia="zh-CN"/>
        </w:rPr>
        <w:t>外来游客、学员在搬迁点消费，增加搬迁点群众收入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三是采取“</w:t>
      </w:r>
      <w:r>
        <w:rPr>
          <w:rFonts w:hint="eastAsia" w:ascii="仿宋_GB2312" w:hAnsi="仿宋_GB2312" w:eastAsia="仿宋_GB2312" w:cs="仿宋_GB2312"/>
          <w:color w:val="auto"/>
          <w:sz w:val="32"/>
          <w:szCs w:val="32"/>
          <w:lang w:eastAsia="zh-CN"/>
        </w:rPr>
        <w:t>村集体</w:t>
      </w:r>
      <w:r>
        <w:rPr>
          <w:rFonts w:hint="eastAsia" w:ascii="仿宋_GB2312" w:hAnsi="仿宋_GB2312" w:eastAsia="仿宋_GB2312" w:cs="仿宋_GB2312"/>
          <w:color w:val="auto"/>
          <w:sz w:val="32"/>
          <w:szCs w:val="32"/>
          <w:lang w:val="en-US" w:eastAsia="zh-CN"/>
        </w:rPr>
        <w:t>+公司+农户</w:t>
      </w:r>
      <w:r>
        <w:rPr>
          <w:rFonts w:hint="eastAsia" w:ascii="仿宋_GB2312" w:hAnsi="仿宋_GB2312" w:eastAsia="仿宋_GB2312" w:cs="仿宋_GB2312"/>
          <w:sz w:val="32"/>
          <w:szCs w:val="32"/>
          <w:lang w:eastAsia="zh-CN"/>
        </w:rPr>
        <w:t>”的发展模式，项目投资纳入村集体经济固定投资，预计</w:t>
      </w:r>
      <w:r>
        <w:rPr>
          <w:rFonts w:hint="eastAsia" w:ascii="仿宋_GB2312" w:hAnsi="仿宋_GB2312" w:eastAsia="仿宋_GB2312" w:cs="仿宋_GB2312"/>
          <w:sz w:val="32"/>
          <w:szCs w:val="32"/>
          <w:lang w:val="en-US" w:eastAsia="zh-CN"/>
        </w:rPr>
        <w:t>每年增加村集体经济收入不低于3.2万元，为平易村发展壮大集体经济收入添砖加瓦</w:t>
      </w:r>
      <w:r>
        <w:rPr>
          <w:rFonts w:hint="eastAsia" w:ascii="仿宋_GB2312" w:hAnsi="仿宋_GB2312" w:eastAsia="仿宋_GB2312" w:cs="仿宋_GB2312"/>
          <w:sz w:val="32"/>
          <w:szCs w:val="32"/>
          <w:lang w:eastAsia="zh-CN"/>
        </w:rPr>
        <w:t>。</w:t>
      </w:r>
    </w:p>
    <w:p w14:paraId="57C1F459">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（二）社会效益</w:t>
      </w:r>
    </w:p>
    <w:p w14:paraId="7A5335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项目建成后预计</w:t>
      </w:r>
      <w:r>
        <w:rPr>
          <w:rFonts w:ascii="仿宋_GB2312" w:hAnsi="仿宋_GB2312" w:eastAsia="仿宋_GB2312" w:cs="仿宋_GB2312"/>
          <w:color w:val="000000"/>
          <w:kern w:val="0"/>
          <w:sz w:val="32"/>
          <w:szCs w:val="32"/>
        </w:rPr>
        <w:t>提供就业岗位</w:t>
      </w:r>
      <w:r>
        <w:rPr>
          <w:rFonts w:hint="eastAsia" w:ascii="仿宋_GB2312" w:hAnsi="仿宋_GB2312" w:eastAsia="仿宋_GB2312" w:cs="仿宋_GB2312"/>
          <w:color w:val="000000"/>
          <w:kern w:val="0"/>
          <w:sz w:val="32"/>
          <w:szCs w:val="32"/>
        </w:rPr>
        <w:t>40个</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减轻政府、家庭负担，有利于社会稳定，促进社会各项事业繁荣、健康、稳定的发展，进一步提高</w:t>
      </w:r>
      <w:r>
        <w:rPr>
          <w:rFonts w:ascii="仿宋_GB2312" w:hAnsi="仿宋_GB2312" w:eastAsia="仿宋_GB2312" w:cs="仿宋_GB2312"/>
          <w:sz w:val="32"/>
          <w:szCs w:val="32"/>
        </w:rPr>
        <w:t>梁河葫芦丝之乡知名度</w:t>
      </w:r>
      <w:r>
        <w:rPr>
          <w:rFonts w:hint="eastAsia" w:ascii="仿宋_GB2312" w:hAnsi="仿宋_GB2312" w:eastAsia="仿宋_GB2312" w:cs="仿宋_GB2312"/>
          <w:sz w:val="32"/>
          <w:szCs w:val="32"/>
        </w:rPr>
        <w:t>。</w:t>
      </w:r>
    </w:p>
    <w:p w14:paraId="7C02146D">
      <w:pPr>
        <w:spacing w:line="560" w:lineRule="exact"/>
        <w:rPr>
          <w:rFonts w:hint="eastAsia" w:ascii="仿宋_GB2312" w:hAnsi="仿宋_GB2312" w:eastAsia="仿宋_GB2312" w:cs="仿宋_GB2312"/>
          <w:sz w:val="32"/>
          <w:szCs w:val="32"/>
          <w:lang w:eastAsia="zh-CN"/>
        </w:rPr>
      </w:pPr>
    </w:p>
    <w:p w14:paraId="6F6A29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rPr>
        <w:t>梁河县河西乡平易村搬迁点后续产业扶持项目</w:t>
      </w:r>
      <w:r>
        <w:rPr>
          <w:rFonts w:hint="eastAsia" w:ascii="仿宋_GB2312" w:hAnsi="仿宋_GB2312" w:eastAsia="仿宋_GB2312" w:cs="仿宋_GB2312"/>
          <w:b w:val="0"/>
          <w:bCs w:val="0"/>
          <w:sz w:val="32"/>
          <w:szCs w:val="32"/>
          <w:lang w:val="en-US" w:eastAsia="zh-CN"/>
        </w:rPr>
        <w:t>施工设计图</w:t>
      </w:r>
    </w:p>
    <w:p w14:paraId="7BBF9A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r>
        <w:rPr>
          <w:rFonts w:hint="eastAsia" w:ascii="仿宋_GB2312" w:hAnsi="仿宋_GB2312" w:eastAsia="仿宋_GB2312" w:cs="仿宋_GB2312"/>
          <w:sz w:val="32"/>
          <w:szCs w:val="32"/>
        </w:rPr>
        <w:t>梁河县河西乡平易村搬迁点后续产业扶持项目</w:t>
      </w:r>
      <w:r>
        <w:rPr>
          <w:rFonts w:hint="eastAsia" w:ascii="仿宋_GB2312" w:hAnsi="仿宋_GB2312" w:eastAsia="仿宋_GB2312" w:cs="仿宋_GB2312"/>
          <w:b w:val="0"/>
          <w:bCs w:val="0"/>
          <w:sz w:val="32"/>
          <w:szCs w:val="32"/>
          <w:lang w:val="en-US" w:eastAsia="zh-CN"/>
        </w:rPr>
        <w:t>预算书</w:t>
      </w:r>
    </w:p>
    <w:p w14:paraId="45216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71D810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0" w:firstLineChars="15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河西乡人民政府</w:t>
      </w:r>
    </w:p>
    <w:p w14:paraId="495F51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2022年9月27日</w:t>
      </w:r>
    </w:p>
    <w:p w14:paraId="6C094097">
      <w:pPr>
        <w:spacing w:line="560" w:lineRule="exact"/>
        <w:rPr>
          <w:rFonts w:hint="eastAsia" w:ascii="仿宋_GB2312" w:hAnsi="仿宋_GB2312" w:eastAsia="仿宋_GB2312" w:cs="仿宋_GB2312"/>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DEFF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CBE44">
                          <w:pPr>
                            <w:snapToGrid w:val="0"/>
                            <w:rPr>
                              <w:rFonts w:asciiTheme="minorEastAsia" w:hAnsiTheme="minorEastAsia" w:cstheme="minorEastAsia"/>
                              <w:sz w:val="36"/>
                              <w:szCs w:val="36"/>
                            </w:rPr>
                          </w:pPr>
                          <w:r>
                            <w:rPr>
                              <w:rFonts w:hint="eastAsia" w:asciiTheme="minorEastAsia" w:hAnsiTheme="minorEastAsia" w:cstheme="minorEastAsia"/>
                              <w:sz w:val="36"/>
                              <w:szCs w:val="36"/>
                            </w:rPr>
                            <w:fldChar w:fldCharType="begin"/>
                          </w:r>
                          <w:r>
                            <w:rPr>
                              <w:rFonts w:hint="eastAsia" w:asciiTheme="minorEastAsia" w:hAnsiTheme="minorEastAsia" w:cstheme="minorEastAsia"/>
                              <w:sz w:val="36"/>
                              <w:szCs w:val="36"/>
                            </w:rPr>
                            <w:instrText xml:space="preserve"> PAGE  \* MERGEFORMAT </w:instrText>
                          </w:r>
                          <w:r>
                            <w:rPr>
                              <w:rFonts w:hint="eastAsia" w:asciiTheme="minorEastAsia" w:hAnsiTheme="minorEastAsia" w:cstheme="minorEastAsia"/>
                              <w:sz w:val="36"/>
                              <w:szCs w:val="36"/>
                            </w:rPr>
                            <w:fldChar w:fldCharType="separate"/>
                          </w:r>
                          <w:r>
                            <w:rPr>
                              <w:rFonts w:asciiTheme="minorEastAsia" w:hAnsiTheme="minorEastAsia" w:cstheme="minorEastAsia"/>
                              <w:sz w:val="36"/>
                              <w:szCs w:val="36"/>
                            </w:rPr>
                            <w:t>6</w:t>
                          </w:r>
                          <w:r>
                            <w:rPr>
                              <w:rFonts w:hint="eastAsia" w:asciiTheme="minorEastAsia" w:hAnsiTheme="minorEastAsia" w:cstheme="minorEastAsia"/>
                              <w:sz w:val="36"/>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43CBE44">
                    <w:pPr>
                      <w:snapToGrid w:val="0"/>
                      <w:rPr>
                        <w:rFonts w:asciiTheme="minorEastAsia" w:hAnsiTheme="minorEastAsia" w:cstheme="minorEastAsia"/>
                        <w:sz w:val="36"/>
                        <w:szCs w:val="36"/>
                      </w:rPr>
                    </w:pPr>
                    <w:r>
                      <w:rPr>
                        <w:rFonts w:hint="eastAsia" w:asciiTheme="minorEastAsia" w:hAnsiTheme="minorEastAsia" w:cstheme="minorEastAsia"/>
                        <w:sz w:val="36"/>
                        <w:szCs w:val="36"/>
                      </w:rPr>
                      <w:fldChar w:fldCharType="begin"/>
                    </w:r>
                    <w:r>
                      <w:rPr>
                        <w:rFonts w:hint="eastAsia" w:asciiTheme="minorEastAsia" w:hAnsiTheme="minorEastAsia" w:cstheme="minorEastAsia"/>
                        <w:sz w:val="36"/>
                        <w:szCs w:val="36"/>
                      </w:rPr>
                      <w:instrText xml:space="preserve"> PAGE  \* MERGEFORMAT </w:instrText>
                    </w:r>
                    <w:r>
                      <w:rPr>
                        <w:rFonts w:hint="eastAsia" w:asciiTheme="minorEastAsia" w:hAnsiTheme="minorEastAsia" w:cstheme="minorEastAsia"/>
                        <w:sz w:val="36"/>
                        <w:szCs w:val="36"/>
                      </w:rPr>
                      <w:fldChar w:fldCharType="separate"/>
                    </w:r>
                    <w:r>
                      <w:rPr>
                        <w:rFonts w:asciiTheme="minorEastAsia" w:hAnsiTheme="minorEastAsia" w:cstheme="minorEastAsia"/>
                        <w:sz w:val="36"/>
                        <w:szCs w:val="36"/>
                      </w:rPr>
                      <w:t>6</w:t>
                    </w:r>
                    <w:r>
                      <w:rPr>
                        <w:rFonts w:hint="eastAsia" w:asciiTheme="minorEastAsia" w:hAnsiTheme="minorEastAsia" w:cstheme="minorEastAsia"/>
                        <w:sz w:val="36"/>
                        <w:szCs w:val="36"/>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TY5N2E0YzBkN2RmNDcxNjg4MDY2NzIxZDE5ZmYifQ=="/>
    <w:docVar w:name="DocumentID" w:val="{0B0067A0-E39B-4662-A682-7DBB931317EB}"/>
    <w:docVar w:name="DocumentName" w:val="梁河县河西乡丙赛乡村振兴示范村建设项目建议书"/>
  </w:docVars>
  <w:rsids>
    <w:rsidRoot w:val="61C5329E"/>
    <w:rsid w:val="00302E42"/>
    <w:rsid w:val="003368F3"/>
    <w:rsid w:val="006D04F7"/>
    <w:rsid w:val="007D41D5"/>
    <w:rsid w:val="0178408C"/>
    <w:rsid w:val="03B63355"/>
    <w:rsid w:val="04C45278"/>
    <w:rsid w:val="065B7836"/>
    <w:rsid w:val="07126C14"/>
    <w:rsid w:val="07660A27"/>
    <w:rsid w:val="0824134C"/>
    <w:rsid w:val="09671C10"/>
    <w:rsid w:val="0A131922"/>
    <w:rsid w:val="0A4F76B2"/>
    <w:rsid w:val="0BDB4411"/>
    <w:rsid w:val="0D1E1AF1"/>
    <w:rsid w:val="0FE95BE7"/>
    <w:rsid w:val="11372E17"/>
    <w:rsid w:val="11E701D0"/>
    <w:rsid w:val="12254BD6"/>
    <w:rsid w:val="13A53357"/>
    <w:rsid w:val="1432585F"/>
    <w:rsid w:val="14755F67"/>
    <w:rsid w:val="152927EE"/>
    <w:rsid w:val="15943BE4"/>
    <w:rsid w:val="16386413"/>
    <w:rsid w:val="16A37506"/>
    <w:rsid w:val="16DA13BF"/>
    <w:rsid w:val="178105E9"/>
    <w:rsid w:val="17D51595"/>
    <w:rsid w:val="187438E8"/>
    <w:rsid w:val="18B834C7"/>
    <w:rsid w:val="1A2D24F2"/>
    <w:rsid w:val="1BD9502D"/>
    <w:rsid w:val="1BEC1FDB"/>
    <w:rsid w:val="1C732095"/>
    <w:rsid w:val="1D826B5C"/>
    <w:rsid w:val="1D970CFC"/>
    <w:rsid w:val="1ED069B2"/>
    <w:rsid w:val="1FAB3ECB"/>
    <w:rsid w:val="20827A42"/>
    <w:rsid w:val="20D93CC5"/>
    <w:rsid w:val="21F667C7"/>
    <w:rsid w:val="22BA5BB9"/>
    <w:rsid w:val="22F12418"/>
    <w:rsid w:val="27466A19"/>
    <w:rsid w:val="28F87FEC"/>
    <w:rsid w:val="28F903C1"/>
    <w:rsid w:val="294410AA"/>
    <w:rsid w:val="2C7417A7"/>
    <w:rsid w:val="2CF27DDF"/>
    <w:rsid w:val="2D012381"/>
    <w:rsid w:val="3052253B"/>
    <w:rsid w:val="30D9342F"/>
    <w:rsid w:val="31F959F0"/>
    <w:rsid w:val="32456092"/>
    <w:rsid w:val="33DC26C7"/>
    <w:rsid w:val="37084165"/>
    <w:rsid w:val="37CA61D0"/>
    <w:rsid w:val="3A253041"/>
    <w:rsid w:val="3A423D9B"/>
    <w:rsid w:val="3B315A4A"/>
    <w:rsid w:val="3F4D7CD4"/>
    <w:rsid w:val="404B5C4A"/>
    <w:rsid w:val="408B24EB"/>
    <w:rsid w:val="41730194"/>
    <w:rsid w:val="44633B89"/>
    <w:rsid w:val="44AD5AB7"/>
    <w:rsid w:val="44BE3243"/>
    <w:rsid w:val="46464936"/>
    <w:rsid w:val="46A264C5"/>
    <w:rsid w:val="46C44143"/>
    <w:rsid w:val="479A4407"/>
    <w:rsid w:val="48393D8C"/>
    <w:rsid w:val="4C6C5633"/>
    <w:rsid w:val="4C7770F2"/>
    <w:rsid w:val="4D4C5856"/>
    <w:rsid w:val="4D687302"/>
    <w:rsid w:val="4DC52682"/>
    <w:rsid w:val="4E3E4CE4"/>
    <w:rsid w:val="4F1A27D3"/>
    <w:rsid w:val="4F2B68F9"/>
    <w:rsid w:val="50063B98"/>
    <w:rsid w:val="50561272"/>
    <w:rsid w:val="505A3193"/>
    <w:rsid w:val="52701782"/>
    <w:rsid w:val="53EB2464"/>
    <w:rsid w:val="54801843"/>
    <w:rsid w:val="549534E0"/>
    <w:rsid w:val="54A618F8"/>
    <w:rsid w:val="564D7BFE"/>
    <w:rsid w:val="56B27D44"/>
    <w:rsid w:val="576A47B0"/>
    <w:rsid w:val="57A47C1C"/>
    <w:rsid w:val="58D07FB1"/>
    <w:rsid w:val="596E1478"/>
    <w:rsid w:val="59FE19EE"/>
    <w:rsid w:val="5A3C1950"/>
    <w:rsid w:val="5A57577F"/>
    <w:rsid w:val="5A84150E"/>
    <w:rsid w:val="5A9A720C"/>
    <w:rsid w:val="5B373E1F"/>
    <w:rsid w:val="5B6C5283"/>
    <w:rsid w:val="5C471564"/>
    <w:rsid w:val="5C6D0F37"/>
    <w:rsid w:val="5F4E5E63"/>
    <w:rsid w:val="61903552"/>
    <w:rsid w:val="61C5329E"/>
    <w:rsid w:val="62025925"/>
    <w:rsid w:val="620C72A6"/>
    <w:rsid w:val="624A4B3A"/>
    <w:rsid w:val="63DC26B8"/>
    <w:rsid w:val="66367A03"/>
    <w:rsid w:val="664B7F3F"/>
    <w:rsid w:val="66E81C85"/>
    <w:rsid w:val="673566C5"/>
    <w:rsid w:val="6796514D"/>
    <w:rsid w:val="679A6A54"/>
    <w:rsid w:val="67FE0720"/>
    <w:rsid w:val="68743926"/>
    <w:rsid w:val="68890998"/>
    <w:rsid w:val="6A1D76B9"/>
    <w:rsid w:val="6A351F1C"/>
    <w:rsid w:val="6B3B04E6"/>
    <w:rsid w:val="6C3366D7"/>
    <w:rsid w:val="6C691B18"/>
    <w:rsid w:val="6E330874"/>
    <w:rsid w:val="6E5D426B"/>
    <w:rsid w:val="711E13CA"/>
    <w:rsid w:val="71AF7537"/>
    <w:rsid w:val="72CD6C99"/>
    <w:rsid w:val="72E64450"/>
    <w:rsid w:val="73FE556D"/>
    <w:rsid w:val="74C01A5C"/>
    <w:rsid w:val="74D478E6"/>
    <w:rsid w:val="76B63268"/>
    <w:rsid w:val="77325604"/>
    <w:rsid w:val="78764ABB"/>
    <w:rsid w:val="787B7071"/>
    <w:rsid w:val="7B5F4E62"/>
    <w:rsid w:val="7CFB7AD5"/>
    <w:rsid w:val="7D130D46"/>
    <w:rsid w:val="7D1E46FD"/>
    <w:rsid w:val="7DD23264"/>
    <w:rsid w:val="7DE06083"/>
    <w:rsid w:val="7ED95BF4"/>
    <w:rsid w:val="7EDF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link w:val="12"/>
    <w:qFormat/>
    <w:uiPriority w:val="0"/>
    <w:pPr>
      <w:spacing w:before="240" w:after="60"/>
      <w:jc w:val="center"/>
      <w:outlineLvl w:val="0"/>
    </w:pPr>
    <w:rPr>
      <w:rFonts w:ascii="Arial" w:hAnsi="Arial" w:eastAsia="宋体" w:cs="Arial"/>
      <w:b/>
      <w:bCs/>
    </w:rPr>
  </w:style>
  <w:style w:type="paragraph" w:styleId="4">
    <w:name w:val="Date"/>
    <w:basedOn w:val="1"/>
    <w:next w:val="1"/>
    <w:link w:val="11"/>
    <w:qFormat/>
    <w:uiPriority w:val="0"/>
    <w:pPr>
      <w:ind w:left="100" w:leftChars="2500"/>
    </w:pPr>
  </w:style>
  <w:style w:type="paragraph" w:styleId="5">
    <w:name w:val="Body Text Indent 2"/>
    <w:basedOn w:val="1"/>
    <w:qFormat/>
    <w:uiPriority w:val="0"/>
    <w:pPr>
      <w:ind w:left="18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p0"/>
    <w:basedOn w:val="1"/>
    <w:qFormat/>
    <w:uiPriority w:val="0"/>
    <w:pPr>
      <w:widowControl/>
      <w:spacing w:line="365" w:lineRule="atLeast"/>
      <w:ind w:left="1"/>
      <w:textAlignment w:val="bottom"/>
    </w:pPr>
    <w:rPr>
      <w:kern w:val="0"/>
      <w:sz w:val="20"/>
      <w:szCs w:val="20"/>
    </w:rPr>
  </w:style>
  <w:style w:type="character" w:customStyle="1" w:styleId="11">
    <w:name w:val="日期 Char"/>
    <w:basedOn w:val="9"/>
    <w:link w:val="4"/>
    <w:qFormat/>
    <w:uiPriority w:val="0"/>
    <w:rPr>
      <w:rFonts w:asciiTheme="minorHAnsi" w:hAnsiTheme="minorHAnsi" w:eastAsiaTheme="minorEastAsia" w:cstheme="minorBidi"/>
      <w:kern w:val="2"/>
      <w:sz w:val="21"/>
      <w:szCs w:val="24"/>
    </w:rPr>
  </w:style>
  <w:style w:type="character" w:customStyle="1" w:styleId="12">
    <w:name w:val="标题 Char"/>
    <w:basedOn w:val="9"/>
    <w:link w:val="2"/>
    <w:qFormat/>
    <w:uiPriority w:val="0"/>
    <w:rPr>
      <w:rFonts w:ascii="Arial" w:hAnsi="Arial" w:cs="Arial"/>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8</Pages>
  <Words>3160</Words>
  <Characters>3330</Characters>
  <Lines>15</Lines>
  <Paragraphs>4</Paragraphs>
  <TotalTime>6</TotalTime>
  <ScaleCrop>false</ScaleCrop>
  <LinksUpToDate>false</LinksUpToDate>
  <CharactersWithSpaces>3430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qsnc</dc:creator>
  <cp:lastModifiedBy>左昌科</cp:lastModifiedBy>
  <cp:lastPrinted>2020-03-01T07:36:00Z</cp:lastPrinted>
  <dcterms:modified xsi:type="dcterms:W3CDTF">2025-12-26T03:01:28Z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26F0599B27FF44779919223834D4478A</vt:lpwstr>
  </property>
</Properties>
</file>