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梁河县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  <w:lang w:eastAsia="zh-CN"/>
        </w:rPr>
        <w:t>妇联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2016年决算公开</w:t>
      </w:r>
    </w:p>
    <w:p>
      <w:pPr>
        <w:widowControl/>
        <w:shd w:val="clear" w:color="auto" w:fill="FFFFFF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 xml:space="preserve"> </w:t>
      </w:r>
    </w:p>
    <w:p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一、政府采购执行情况说明</w:t>
      </w:r>
    </w:p>
    <w:p>
      <w:pPr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妇联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采购没有达到集中统一采购限额标准，日常零星采购采取到采购监管部门审批后自行采购方式进行。</w:t>
      </w:r>
    </w:p>
    <w:p>
      <w:pPr>
        <w:widowControl/>
        <w:shd w:val="clear" w:color="auto" w:fill="FFFFFF"/>
        <w:jc w:val="left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  <w:t>、名词解释</w:t>
      </w:r>
    </w:p>
    <w:p>
      <w:pPr>
        <w:widowControl/>
        <w:shd w:val="clear" w:color="auto" w:fill="FFFFFF"/>
        <w:ind w:firstLine="480" w:firstLineChars="15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（一）决算指根据年度预算执行结果而编制的年度会计报告。它是预算执行的总结。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DFEFF"/>
        </w:rPr>
        <w:t>（二）财政拨款收入是核算行政单位从同级财政部门取得的财政预算资金，分为“基本支出拨款”和“项目支出拨款”两个明细科目，分别核算行政单位取得用于基本支出和项目支出的财政拨款资金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DFEFF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（三）上年结转：指以前年度尚未完成、结转到本年仍按原规定用途继续使用的资金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（四）住房保障（类）住房改革支出（款）住房公积金（项）：指按照《住房公积金管理条例》的规定，由单位及其在职职工缴存的长期住房储金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七）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八）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tabs>
          <w:tab w:val="left" w:pos="5476"/>
        </w:tabs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ab/>
        <w:t>梁河县妇女联合会</w:t>
      </w:r>
    </w:p>
    <w:p>
      <w:pPr>
        <w:tabs>
          <w:tab w:val="left" w:pos="5971"/>
        </w:tabs>
        <w:ind w:firstLine="5440" w:firstLineChars="17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2017年11月7日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61F"/>
    <w:rsid w:val="00041A6F"/>
    <w:rsid w:val="0008019F"/>
    <w:rsid w:val="001776E0"/>
    <w:rsid w:val="001F287F"/>
    <w:rsid w:val="00530111"/>
    <w:rsid w:val="007740FD"/>
    <w:rsid w:val="007F54E4"/>
    <w:rsid w:val="008E05CC"/>
    <w:rsid w:val="00910163"/>
    <w:rsid w:val="00C3361F"/>
    <w:rsid w:val="00C95011"/>
    <w:rsid w:val="261107B7"/>
    <w:rsid w:val="4B034C80"/>
    <w:rsid w:val="4BA8160E"/>
    <w:rsid w:val="4D2B0C22"/>
    <w:rsid w:val="5ED873C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customStyle="1" w:styleId="7">
    <w:name w:val="res-desc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111</Words>
  <Characters>636</Characters>
  <Lines>5</Lines>
  <Paragraphs>1</Paragraphs>
  <TotalTime>0</TotalTime>
  <ScaleCrop>false</ScaleCrop>
  <LinksUpToDate>false</LinksUpToDate>
  <CharactersWithSpaces>746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2017-11-07T01:10:00Z</dcterms:created>
  <dc:creator>微软用户</dc:creator>
  <cp:lastModifiedBy>Administrator</cp:lastModifiedBy>
  <dcterms:modified xsi:type="dcterms:W3CDTF">2017-11-07T07:29:52Z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