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ind w:firstLine="420" w:firstLineChars="200"/>
        <w:rPr>
          <w:rFonts w:hint="eastAsia"/>
          <w:lang w:eastAsia="zh-CN"/>
        </w:rPr>
      </w:pPr>
      <w:bookmarkStart w:id="0" w:name="_GoBack"/>
      <w:bookmarkEnd w:id="0"/>
    </w:p>
    <w:p>
      <w:pPr>
        <w:keepNext w:val="0"/>
        <w:keepLines w:val="0"/>
        <w:pageBreakBefore w:val="0"/>
        <w:kinsoku/>
        <w:wordWrap/>
        <w:overflowPunct/>
        <w:topLinePunct w:val="0"/>
        <w:bidi w:val="0"/>
        <w:adjustRightInd/>
        <w:ind w:firstLine="420" w:firstLineChars="200"/>
        <w:rPr>
          <w:rFonts w:hint="eastAsia"/>
          <w:lang w:eastAsia="zh-CN"/>
        </w:rPr>
      </w:pPr>
    </w:p>
    <w:p>
      <w:pPr>
        <w:keepNext w:val="0"/>
        <w:keepLines w:val="0"/>
        <w:pageBreakBefore w:val="0"/>
        <w:kinsoku/>
        <w:wordWrap/>
        <w:overflowPunct/>
        <w:topLinePunct w:val="0"/>
        <w:bidi w:val="0"/>
        <w:adjustRightInd/>
        <w:rPr>
          <w:rFonts w:hint="eastAsia"/>
          <w:lang w:eastAsia="zh-CN"/>
        </w:rPr>
      </w:pPr>
    </w:p>
    <w:p>
      <w:pPr>
        <w:keepNext w:val="0"/>
        <w:keepLines w:val="0"/>
        <w:pageBreakBefore w:val="0"/>
        <w:kinsoku/>
        <w:wordWrap/>
        <w:overflowPunct/>
        <w:topLinePunct w:val="0"/>
        <w:bidi w:val="0"/>
        <w:adjustRightInd/>
        <w:ind w:firstLine="420" w:firstLineChars="200"/>
        <w:rPr>
          <w:rFonts w:hint="eastAsia"/>
          <w:lang w:eastAsia="zh-CN"/>
        </w:rPr>
      </w:pPr>
    </w:p>
    <w:p>
      <w:pPr>
        <w:keepNext w:val="0"/>
        <w:keepLines w:val="0"/>
        <w:pageBreakBefore w:val="0"/>
        <w:kinsoku/>
        <w:wordWrap/>
        <w:overflowPunct/>
        <w:topLinePunct w:val="0"/>
        <w:bidi w:val="0"/>
        <w:adjustRightInd/>
        <w:ind w:firstLine="420" w:firstLineChars="200"/>
        <w:rPr>
          <w:rFonts w:hint="eastAsia"/>
          <w:lang w:eastAsia="zh-CN"/>
        </w:rPr>
      </w:pPr>
      <w:r>
        <w:pict>
          <v:group id="_x0000_s1026" o:spid="_x0000_s1026" o:spt="203" style="position:absolute;left:0pt;margin-left:-10.45pt;margin-top:8.3pt;height:152pt;width:441.6pt;z-index:251925504;mso-width-relative:page;mso-height-relative:page;" coordorigin="1448,3360" coordsize="9071,3146">
            <o:lock v:ext="edit" aspectratio="f"/>
            <v:shape id="_x0000_s1027" o:spid="_x0000_s1027" o:spt="136" type="#_x0000_t136" style="position:absolute;left:1625;top:3360;height:1220;width:8719;"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center;"/>
            </v:shape>
            <v:shape id="_x0000_s1028" o:spid="_x0000_s1028" o:spt="136" type="#_x0000_t136" style="position:absolute;left:1448;top:6466;height:40;width:9071;" fillcolor="#FF0000" filled="t" stroked="f" coordsize="21600,21600" adj="10800">
              <v:path/>
              <v:fill on="t" color2="#FFFFFF" focussize="0,0"/>
              <v:stroke on="f"/>
              <v:imagedata o:title=""/>
              <o:lock v:ext="edit" aspectratio="f"/>
              <v:textpath on="t" fitshape="t" fitpath="t" trim="t" xscale="f" string="━━━━━━━━━━━━━━━━━━━━━━━━━━━" style="font-family:宋体;font-size:36pt;v-rotate-letters:f;v-same-letter-heights:f;v-text-align:center;"/>
            </v:shape>
          </v:group>
        </w:pict>
      </w:r>
    </w:p>
    <w:p>
      <w:pPr>
        <w:keepNext w:val="0"/>
        <w:keepLines w:val="0"/>
        <w:pageBreakBefore w:val="0"/>
        <w:kinsoku/>
        <w:wordWrap/>
        <w:overflowPunct/>
        <w:topLinePunct w:val="0"/>
        <w:bidi w:val="0"/>
        <w:adjustRightInd/>
        <w:ind w:firstLine="420" w:firstLineChars="200"/>
        <w:rPr>
          <w:rFonts w:hint="eastAsia"/>
          <w:lang w:eastAsia="zh-CN"/>
        </w:rPr>
      </w:pPr>
    </w:p>
    <w:p>
      <w:pPr>
        <w:keepNext w:val="0"/>
        <w:keepLines w:val="0"/>
        <w:pageBreakBefore w:val="0"/>
        <w:kinsoku/>
        <w:wordWrap/>
        <w:overflowPunct/>
        <w:topLinePunct w:val="0"/>
        <w:bidi w:val="0"/>
        <w:adjustRightInd/>
        <w:ind w:firstLine="420" w:firstLineChars="200"/>
        <w:rPr>
          <w:rFonts w:hint="eastAsia"/>
          <w:lang w:eastAsia="zh-CN"/>
        </w:rPr>
      </w:pPr>
    </w:p>
    <w:p>
      <w:pPr>
        <w:keepNext w:val="0"/>
        <w:keepLines w:val="0"/>
        <w:pageBreakBefore w:val="0"/>
        <w:kinsoku/>
        <w:wordWrap/>
        <w:overflowPunct/>
        <w:topLinePunct w:val="0"/>
        <w:bidi w:val="0"/>
        <w:adjustRightInd/>
        <w:ind w:firstLine="420" w:firstLineChars="200"/>
        <w:rPr>
          <w:rFonts w:hint="eastAsia"/>
          <w:lang w:eastAsia="zh-CN"/>
        </w:rPr>
      </w:pPr>
    </w:p>
    <w:p>
      <w:pPr>
        <w:keepNext w:val="0"/>
        <w:keepLines w:val="0"/>
        <w:pageBreakBefore w:val="0"/>
        <w:kinsoku/>
        <w:wordWrap/>
        <w:overflowPunct/>
        <w:topLinePunct w:val="0"/>
        <w:bidi w:val="0"/>
        <w:adjustRightInd/>
        <w:ind w:firstLine="420" w:firstLineChars="200"/>
        <w:rPr>
          <w:rFonts w:hint="eastAsia"/>
          <w:lang w:eastAsia="zh-CN"/>
        </w:rPr>
      </w:pPr>
    </w:p>
    <w:p>
      <w:pPr>
        <w:keepNext w:val="0"/>
        <w:keepLines w:val="0"/>
        <w:pageBreakBefore w:val="0"/>
        <w:kinsoku/>
        <w:wordWrap/>
        <w:overflowPunct/>
        <w:topLinePunct w:val="0"/>
        <w:bidi w:val="0"/>
        <w:adjustRightInd/>
        <w:ind w:firstLine="420" w:firstLineChars="200"/>
        <w:rPr>
          <w:rFonts w:hint="eastAsia"/>
          <w:lang w:eastAsia="zh-CN"/>
        </w:rPr>
      </w:pPr>
    </w:p>
    <w:p>
      <w:pPr>
        <w:keepNext w:val="0"/>
        <w:keepLines w:val="0"/>
        <w:pageBreakBefore w:val="0"/>
        <w:kinsoku/>
        <w:wordWrap/>
        <w:overflowPunct/>
        <w:topLinePunct w:val="0"/>
        <w:bidi w:val="0"/>
        <w:adjustRightInd/>
        <w:ind w:firstLine="420" w:firstLineChars="200"/>
        <w:rPr>
          <w:rFonts w:hint="eastAsia"/>
          <w:lang w:eastAsia="zh-CN"/>
        </w:rPr>
      </w:pPr>
    </w:p>
    <w:p>
      <w:pPr>
        <w:keepNext w:val="0"/>
        <w:keepLines w:val="0"/>
        <w:pageBreakBefore w:val="0"/>
        <w:kinsoku/>
        <w:wordWrap/>
        <w:overflowPunct/>
        <w:topLinePunct w:val="0"/>
        <w:bidi w:val="0"/>
        <w:adjustRightInd/>
        <w:ind w:firstLine="420" w:firstLineChars="200"/>
        <w:rPr>
          <w:rFonts w:hint="eastAsia"/>
          <w:lang w:eastAsia="zh-CN"/>
        </w:rPr>
      </w:pPr>
    </w:p>
    <w:p>
      <w:pPr>
        <w:keepNext w:val="0"/>
        <w:keepLines w:val="0"/>
        <w:pageBreakBefore w:val="0"/>
        <w:kinsoku/>
        <w:wordWrap/>
        <w:overflowPunct/>
        <w:topLinePunct w:val="0"/>
        <w:bidi w:val="0"/>
        <w:adjustRightInd/>
        <w:spacing w:line="530" w:lineRule="exact"/>
        <w:ind w:firstLine="640" w:firstLineChars="200"/>
        <w:jc w:val="center"/>
        <w:rPr>
          <w:rFonts w:hint="eastAsia"/>
          <w:b/>
          <w:color w:val="FF0000"/>
          <w:sz w:val="32"/>
          <w:szCs w:val="32"/>
        </w:rPr>
      </w:pPr>
      <w:r>
        <w:rPr>
          <w:rFonts w:hint="eastAsia" w:eastAsia="方正仿宋_GBK"/>
          <w:sz w:val="32"/>
          <w:szCs w:val="32"/>
          <w:lang w:eastAsia="zh-CN"/>
        </w:rPr>
        <w:t>梁财社</w:t>
      </w:r>
      <w:r>
        <w:rPr>
          <w:rFonts w:hint="eastAsia" w:ascii="仿宋_GB2312" w:hAnsi="仿宋_GB2312" w:eastAsia="仿宋_GB2312" w:cs="仿宋_GB2312"/>
          <w:sz w:val="32"/>
          <w:szCs w:val="32"/>
          <w:lang w:eastAsia="zh-CN"/>
        </w:rPr>
        <w:t>〔</w:t>
      </w:r>
      <w:r>
        <w:rPr>
          <w:rFonts w:hint="eastAsia" w:eastAsia="方正仿宋_GBK"/>
          <w:sz w:val="32"/>
          <w:szCs w:val="32"/>
          <w:lang w:eastAsia="zh-CN"/>
        </w:rPr>
        <w:t>202</w:t>
      </w:r>
      <w:r>
        <w:rPr>
          <w:rFonts w:hint="eastAsia" w:eastAsia="方正仿宋_GBK"/>
          <w:sz w:val="32"/>
          <w:szCs w:val="32"/>
          <w:lang w:val="en-US" w:eastAsia="zh-CN"/>
        </w:rPr>
        <w:t>1</w:t>
      </w:r>
      <w:r>
        <w:rPr>
          <w:rFonts w:hint="eastAsia" w:ascii="仿宋_GB2312" w:hAnsi="仿宋_GB2312" w:eastAsia="仿宋_GB2312" w:cs="仿宋_GB2312"/>
          <w:sz w:val="32"/>
          <w:szCs w:val="32"/>
          <w:lang w:val="en-US" w:eastAsia="zh-CN"/>
        </w:rPr>
        <w:t>〕</w:t>
      </w:r>
      <w:r>
        <w:rPr>
          <w:rFonts w:hint="eastAsia" w:eastAsia="方正仿宋_GBK"/>
          <w:sz w:val="32"/>
          <w:szCs w:val="32"/>
          <w:lang w:val="en-US" w:eastAsia="zh-CN"/>
        </w:rPr>
        <w:t>26</w:t>
      </w:r>
      <w:r>
        <w:rPr>
          <w:rFonts w:hint="eastAsia" w:eastAsia="方正仿宋_GBK"/>
          <w:sz w:val="32"/>
          <w:szCs w:val="32"/>
          <w:lang w:eastAsia="zh-CN"/>
        </w:rPr>
        <w:t>号</w:t>
      </w:r>
    </w:p>
    <w:p>
      <w:pPr>
        <w:keepNext w:val="0"/>
        <w:keepLines w:val="0"/>
        <w:pageBreakBefore w:val="0"/>
        <w:kinsoku/>
        <w:wordWrap/>
        <w:overflowPunct/>
        <w:topLinePunct w:val="0"/>
        <w:bidi w:val="0"/>
        <w:adjustRightInd/>
        <w:spacing w:line="400" w:lineRule="exact"/>
        <w:ind w:firstLine="640" w:firstLineChars="200"/>
        <w:rPr>
          <w:rFonts w:hint="eastAsia" w:ascii="仿宋_GB2312" w:hAnsi="仿宋_GB2312" w:eastAsia="仿宋_GB2312" w:cs="仿宋_GB2312"/>
          <w:b/>
          <w:sz w:val="44"/>
          <w:szCs w:val="44"/>
          <w:lang w:eastAsia="zh-CN"/>
        </w:rPr>
      </w:pPr>
      <w:r>
        <w:rPr>
          <w:rFonts w:eastAsia="方正仿宋_GBK"/>
          <w:sz w:val="32"/>
          <w:szCs w:val="32"/>
        </w:rPr>
        <w:t>　</w:t>
      </w:r>
    </w:p>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梁河县财政局关于下达 2021 年省级</w:t>
      </w:r>
    </w:p>
    <w:p>
      <w:pPr>
        <w:jc w:val="center"/>
        <w:rPr>
          <w:rFonts w:hint="eastAsia" w:ascii="Times New Roman" w:hAnsi="Times New Roman" w:eastAsia="方正仿宋_GBK" w:cs="方正仿宋_GBK"/>
          <w:sz w:val="32"/>
          <w:szCs w:val="32"/>
          <w:lang w:eastAsia="zh-CN"/>
        </w:rPr>
      </w:pPr>
      <w:r>
        <w:rPr>
          <w:rFonts w:hint="eastAsia" w:ascii="方正小标宋简体" w:hAnsi="方正小标宋简体" w:eastAsia="方正小标宋简体" w:cs="方正小标宋简体"/>
          <w:b w:val="0"/>
          <w:bCs/>
          <w:sz w:val="44"/>
          <w:szCs w:val="44"/>
          <w:lang w:val="en-US" w:eastAsia="zh-CN"/>
        </w:rPr>
        <w:t>优抚对象医疗保障经费的通知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梁河县退役军人事务局：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为提高预算完整性，加快支出进度，根据《德宏州财政局关于下达 2021 年省级优抚对象医疗保障经费预算的通知》（德财社〔202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lang w:eastAsia="zh-CN"/>
        </w:rPr>
        <w:t xml:space="preserve">号），现下达你单位2021 年省级优抚对象医疗保障经费 </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万元（具体金额详见附件），现将有关事项通知如下：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一、该指标功能分类科目列入 2021 年政府收支分类科目“2101401 优抚对象医疗补助”，</w:t>
      </w:r>
      <w:r>
        <w:rPr>
          <w:rFonts w:hint="default" w:ascii="Times New Roman" w:hAnsi="Times New Roman" w:eastAsia="仿宋_GB2312" w:cs="Times New Roman"/>
          <w:spacing w:val="-9"/>
          <w:kern w:val="10"/>
          <w:sz w:val="32"/>
          <w:szCs w:val="32"/>
          <w:lang w:val="en-US" w:eastAsia="zh-CN"/>
        </w:rPr>
        <w:t>政府及部门预算支出经济分类科目请按资金管理规定列支</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二、根据《军人抚恤优待条例》、《民政部 财政部 劳动和社会保障部关于印发&lt;一至六级残疾军人医疗保障办法&gt;的通知》（民发〔2005〕199 号）、《民政部 财政部 劳动和社会保障部 卫生部关于印发&lt;优抚对象医疗保障办法&gt;的通知》（民发〔2007〕101号）、《民政部 人力资源和社会保障部 卫生部 财政部关于进一步加强优抚对象医疗保障工作的通知》（民发〔2008〕152 号）和《云南省财政厅 云南省退役军人事务厅 云南省医疗保障局关于印发云南省退役安置补助经费管理办法等 3 个办法的通知》（云财社〔2020〕227 号）等有关文件规定，此次安排资金主要用于帮助一至六级残疾军人参加城镇职工基本医疗保险和建立补充医疗保障、七至十级残疾军人旧伤复发医疗补助，“老女兵”医疗补助以及落实优抚对象医疗优惠待遇等方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此次安排的资金为直达资金，各县市财政部门在下达直达资金预算指标时，项目名称应与上级财政部门预算指标发文中的有关项目保持一致，并准确标注直达资金标识；对资金来源既包含上级直达资金又包含地方对应安排资金的项目，在预算指标文件、指标管理系统可按资金明细来源分别列示，在指标系统中分别登录；各县市务必按照直达资金管理要求，在直达资金监控系统内按时进行相关操作，同时切实加快资金支出进度，确保于 2021 年度内形成支出。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四、请单位按照《中共中央 国务院关于全面实施预算绩效管理的意见》的要求，切实提高财政资金使用效益，在组织预算执行中对照区域绩效目标做好绩效监控，确保年度绩效目标如期实现。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sz w:val="32"/>
        </w:rPr>
        <mc:AlternateContent>
          <mc:Choice Requires="wps">
            <w:drawing>
              <wp:anchor distT="0" distB="0" distL="114300" distR="114300" simplePos="0" relativeHeight="251935744"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12" name="KGD_601A60F8$01$29$00013" descr="o//vmMhAH3RJYKoaikUzVMRF5I478UAZCi/deSLqBZnVY0ly9nGCWqXK23TH69oWB8k3mJ7VDALwtJ90WJIRExTITjhcCwml/WFXrT/XwR8cjayBSeoX55oRVYavXmmg72np/7mi36Bxog9Cs4q7M824TfNI+dnyxR+oTWfEGJs+e5BmrQsZwyA1L/sPeyJAwHPQ+j0Woajq9zXqJa/imAyJKLzoXwS3xgtTf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QtpoH8FyOp9olydrEzjw1YRWJ06qH4ky2MgO9Cjl7N6muCzh+RstNgv0WKP0R0JjDsPJ9i45U44JEeunMdClEcWTuxealI8lKgYipdWmuHx69LhdgkX5eOFnKsVpSQxD5yFVm+H7KbCWXrTaLma7E0l6u/zblb4M4qwWb0vwRrWkMDcxHZbIMMAiyjQ315qcY1+Czjk49ZXHPiVAEisIRhD+4x4NdmIP/9oR35aBntvofk1gm9fwlPWphRNOcRk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A60F8$01$29$00013" o:spid="_x0000_s1026" o:spt="1" alt="o//vmMhAH3RJYKoaikUzVMRF5I478UAZCi/deSLqBZnVY0ly9nGCWqXK23TH69oWB8k3mJ7VDALwtJ90WJIRExTITjhcCwml/WFXrT/XwR8cjayBSeoX55oRVYavXmmg72np/7mi36Bxog9Cs4q7M824TfNI+dnyxR+oTWfEGJs+e5BmrQsZwyA1L/sPeyJAwHPQ+j0Woajq9zXqJa/imAyJKLzoXwS3xgtTf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QtpoH8FyOp9olydrEzjw1YRWJ06qH4ky2MgO9Cjl7N6muCzh+RstNgv0WKP0R0JjDsPJ9i45U44JEeunMdClEcWTuxealI8lKgYipdWmuHx69LhdgkX5eOFnKsVpSQxD5yFVm+H7KbCWXrTaLma7E0l6u/zblb4M4qwWb0vwRrWkMDcxHZbIMMAiyjQ315qcY1+Czjk49ZXHPiVAEisIRhD+4x4NdmIP/9oR35aBntvofk1gm9fwlPWphRNOcRk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15pt;margin-top:-62pt;height:5pt;width:5pt;visibility:hidden;z-index:25193574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BvjFe32wAAAA8BAAAPAAAAAAAAAAEAIAAAACIAAABkcnMvZG93bnJldi54&#10;bWxQSwECFAAUAAAACACHTuJANhBCQk8HAADlCgAADgAAAAAAAAABACAAAAAq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4720"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11" name="KGD_601A60F8$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WKsyeTiloDi+smLYy+YX3HyKK1T7MXsq9LNIo+Tl6RnB9kAuMyCAxuDR/BNfd3ZpB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sPOxeMlT8yneEx21qAgarcUaoi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A60F8$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WKsyeTiloDi+smLYy+YX3HyKK1T7MXsq9LNIo+Tl6RnB9kAuMyCAxuDR/BNfd3ZpB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sPOxeMlT8yneEx21qAgarcUaoit" style="position:absolute;left:0pt;margin-left:-100.15pt;margin-top:-62pt;height:5pt;width:5pt;visibility:hidden;z-index:25193472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vjFe32wAAAA8BAAAPAAAAAAAAAAEAIAAAACIAAABkcnMvZG93&#10;bnJldi54bWxQSwECFAAUAAAACACHTuJAfRRnkAIMAAABEQAADgAAAAAAAAABACAAAAAq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3696"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10" name="KGD_601A60F8$01$29$00011" descr="nwkOiId/bBbOAe61rgYT4vXM3UaFFF0tl2W9B2ekj1Z7kYnHXrUHbs1gN35c90qvryqvUrz1HN+5On/9oDKYd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O/8VjakFM6iqj2BlNpXBLNsCeFGrGri3w0jurDT3QaQo/Tn+Q4D1tBE6M9NY6jveVLbFwCvGLYKJPknHqzhn1boh6arP1MPEEu8ePAKUGexp7T6rXoSingzWckmZcqLgH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A60F8$01$29$00011" o:spid="_x0000_s1026" o:spt="1" alt="nwkOiId/bBbOAe61rgYT4vXM3UaFFF0tl2W9B2ekj1Z7kYnHXrUHbs1gN35c90qvryqvUrz1HN+5On/9oDKYd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O/8VjakFM6iqj2BlNpXBLNsCeFGrGri3w0jurDT3QaQo/Tn+Q4D1tBE6M9NY6jveVLbFwCvGLYKJPknHqzhn1boh6arP1MPEEu8ePAKUGexp7T6rXoSingzWckmZcqLgH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15pt;margin-top:-62pt;height:5pt;width:5pt;visibility:hidden;z-index:25193369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MV7fbAAAADwEAAA8AAAAAAAAAAQAgAAAAIgAAAGRycy9k&#10;b3ducmV2LnhtbFBLAQIUABQAAAAIAIdO4kB+amP2BAwAAAERAAAOAAAAAAAAAAEAIAAAACo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2672"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9"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193267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1648"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8"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193164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4xXt9sAAAAPAQAADwAAAAAAAAABACAAAAAiAAAAZHJzL2Rvd25yZXYueG1sUEsB&#10;AhQAFAAAAAgAh07iQCvs9AL3CwAA9h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0624"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7"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193062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4xXt9sAAAAPAQAADwAAAAAAAAABACAAAAAiAAAAZHJzL2Rvd25yZXYueG1sUEsB&#10;AhQAFAAAAAgAh07iQIkSLHz3CwAA9h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29600"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6"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192960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vjFe32wAAAA8BAAAPAAAAAAAAAAEAIAAAACIAAABkcnMvZG93bnJldi54bWxQSwEC&#10;FAAUAAAACACHTuJAyG9Knv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28576"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5"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192857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G+MV7fbAAAADwEAAA8AAAAAAAAAAQAgAAAAIgAAAGRycy9kb3ducmV2LnhtbFBL&#10;AQIUABQAAAAIAIdO4kDxK0/6+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27552"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4" name="KGD_Gobal1" descr="lskY7P30+39SSS2ze3CC/Oxq24lGc6gn2MZ/bO8e7qY8tci3SjFgO2I4n2gu/S5nzmtG/jXEQS9EY0zZtumEt38FkSnjLqTIRHRGFJ8jG41KqT3QQXtlKS2Rxl9CaNfbBVgtNPZ6mnAI0llEr5Xdl5jWuhSUtdZSGPQU3jhd7b39DogOx3rWbtdNHRvtdFyUy8uHjA+o2/MqPu8JCmgJ5zQWCS4nxQTKgruMu3R3k6PhXEfkeKByDnSpVBJFfh1szizTB3ZrXc4vQL4dgcuN1HDvrLxtrn4y2QSlsTIynvN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IlqQuuoexYXR/ufGVgH5JMUfUZBTRqT8Sw1pLxoSrdB65Ju9IlgzMRW8AUiBYtnkfSa8u3nA7CKFtAKuAg1LmaA/yfHu38LwQKy3HsDLFTWEvhC5IrgoKfkDwDl7C1aGmfrptQAL86mcqW043ywBjwUdDM6XKegtZdCnvWCj2EAz/JZXJ5r3hnp05Swz0gafu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xq24lGc6gn2MZ/bO8e7qY8tci3SjFgO2I4n2gu/S5nzmtG/jXEQS9EY0zZtumEt38FkSnjLqTIRHRGFJ8jG41KqT3QQXtlKS2Rxl9CaNfbBVgtNPZ6mnAI0llEr5Xdl5jWuhSUtdZSGPQU3jhd7b39DogOx3rWbtdNHRvtdFyUy8uHjA+o2/MqPu8JCmgJ5zQWCS4nxQTKgruMu3R3k6PhXEfkeKByDnSpVBJFfh1szizTB3ZrXc4vQL4dgcuN1HDvrLxtrn4y2QSlsTIynvN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IlqQuuoexYXR/ufGVgH5JMUfUZBTRqT8Sw1pLxoSrdB65Ju9IlgzMRW8AUiBYtnkfSa8u3nA7CKFtAKuAg1LmaA/yfHu38LwQKy3HsDLFTWEvhC5IrgoKfkDwDl7C1aGmfrptQAL86mcqW043ywBjwUdDM6XKegtZdCnvWCj2EAz/JZXJ5r3hnp05Swz0gafuEQ282plZFlF85SkpXe414" style="position:absolute;left:0pt;margin-left:-100.15pt;margin-top:-62pt;height:5pt;width:5pt;visibility:hidden;z-index:25192755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G+MV7fbAAAA&#10;DwEAAA8AAAAAAAAAAQAgAAAAIgAAAGRycy9kb3ducmV2LnhtbFBLAQIUABQAAAAIAIdO4kA8/jrI&#10;cQUAAIYIAAAOAAAAAAAAAAEAIAAAACoBAABkcnMvZTJvRG9jLnhtbFBLBQYAAAAABgAGAFkBAAAN&#10;CQ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lang w:eastAsia="zh-CN"/>
        </w:rPr>
        <w:t>五、请单位收到项目纸质指标文件</w:t>
      </w:r>
      <w:r>
        <w:rPr>
          <w:rFonts w:hint="default" w:ascii="Times New Roman" w:hAnsi="Times New Roman" w:eastAsia="仿宋_GB2312" w:cs="Times New Roman"/>
          <w:sz w:val="32"/>
          <w:szCs w:val="32"/>
          <w:lang w:val="en-US" w:eastAsia="zh-CN"/>
        </w:rPr>
        <w:t>3个工作日内，</w:t>
      </w:r>
      <w:r>
        <w:rPr>
          <w:rFonts w:hint="default" w:ascii="Times New Roman" w:hAnsi="Times New Roman" w:eastAsia="仿宋_GB2312" w:cs="Times New Roman"/>
          <w:sz w:val="32"/>
          <w:szCs w:val="32"/>
          <w:lang w:eastAsia="zh-CN"/>
        </w:rPr>
        <w:t>登录云南省地方财政预算标准化管理平台系统完成项目申报工作。</w:t>
      </w:r>
      <w:r>
        <w:rPr>
          <w:rFonts w:hint="default" w:ascii="Times New Roman" w:hAnsi="Times New Roman" w:eastAsia="仿宋_GB2312" w:cs="Times New Roman"/>
          <w:sz w:val="32"/>
          <w:szCs w:val="32"/>
          <w:lang w:val="en-US" w:eastAsia="zh-CN"/>
        </w:rPr>
        <w:t>以便于及时下达资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1.2021 年省级优抚对象医疗保障经费下达表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2.2021 年省级优抚对象医疗保障经费绩效目标表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方正仿宋_GBK" w:cs="Times New Roman"/>
          <w:sz w:val="32"/>
          <w:szCs w:val="32"/>
        </w:rPr>
      </w:pPr>
      <w:r>
        <w:rPr>
          <w:sz w:val="32"/>
        </w:rPr>
        <w:drawing>
          <wp:anchor distT="0" distB="0" distL="114300" distR="114300" simplePos="0" relativeHeight="251937792" behindDoc="0" locked="1" layoutInCell="1" allowOverlap="1">
            <wp:simplePos x="0" y="0"/>
            <wp:positionH relativeFrom="column">
              <wp:posOffset>3916045</wp:posOffset>
            </wp:positionH>
            <wp:positionV relativeFrom="paragraph">
              <wp:posOffset>-650240</wp:posOffset>
            </wp:positionV>
            <wp:extent cx="1425575" cy="1440180"/>
            <wp:effectExtent l="0" t="0" r="3175" b="7620"/>
            <wp:wrapNone/>
            <wp:docPr id="14" name="KG_601A60F8$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G_601A60F8$01$29$0001$N$000300" descr="Seal"/>
                    <pic:cNvPicPr>
                      <a:picLocks noChangeAspect="1"/>
                    </pic:cNvPicPr>
                  </pic:nvPicPr>
                  <pic:blipFill>
                    <a:blip r:embed="rId4"/>
                    <a:stretch>
                      <a:fillRect/>
                    </a:stretch>
                  </pic:blipFill>
                  <pic:spPr>
                    <a:xfrm>
                      <a:off x="0" y="0"/>
                      <a:ext cx="1425575" cy="1440180"/>
                    </a:xfrm>
                    <a:prstGeom prst="rect">
                      <a:avLst/>
                    </a:prstGeom>
                  </pic:spPr>
                </pic:pic>
              </a:graphicData>
            </a:graphic>
          </wp:anchor>
        </w:drawing>
      </w:r>
      <w:r>
        <w:rPr>
          <w:sz w:val="32"/>
        </w:rPr>
        <mc:AlternateContent>
          <mc:Choice Requires="wps">
            <w:drawing>
              <wp:anchor distT="0" distB="0" distL="114300" distR="114300" simplePos="0" relativeHeight="251938816" behindDoc="0" locked="0" layoutInCell="1" allowOverlap="1">
                <wp:simplePos x="0" y="0"/>
                <wp:positionH relativeFrom="column">
                  <wp:posOffset>-4925060</wp:posOffset>
                </wp:positionH>
                <wp:positionV relativeFrom="paragraph">
                  <wp:posOffset>-10407015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8pt;margin-top:-819.45pt;height:1683.8pt;width:1190.6pt;z-index:251938816;v-text-anchor:middle;mso-width-relative:page;mso-height-relative:page;" fillcolor="#FFFFFF" filled="t" stroked="t" coordsize="21600,21600" o:gfxdata="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UNeYatoAAAAQAQAADwAAAAAAAAABACAAAAAiAAAAZHJzL2Rvd25yZXYueG1s&#10;UEsBAhQAFAAAAAgAh07iQHhfsE5oAgAABAUAAA4AAAAAAAAAAQAgAAAAKQEAAGRycy9lMm9Eb2Mu&#10;eG1sUEsFBgAAAAAGAAYAWQEAAAMGA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tbl>
      <w:tblPr>
        <w:tblStyle w:val="3"/>
        <w:tblpPr w:leftFromText="180" w:rightFromText="180" w:vertAnchor="text" w:horzAnchor="page" w:tblpX="1618" w:tblpY="5305"/>
        <w:tblW w:w="9195"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284" w:type="dxa"/>
          <w:bottom w:w="0" w:type="dxa"/>
          <w:right w:w="284" w:type="dxa"/>
        </w:tblCellMar>
      </w:tblPr>
      <w:tblGrid>
        <w:gridCol w:w="5429"/>
        <w:gridCol w:w="376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284" w:type="dxa"/>
            <w:bottom w:w="0" w:type="dxa"/>
            <w:right w:w="284" w:type="dxa"/>
          </w:tblCellMar>
        </w:tblPrEx>
        <w:trPr>
          <w:trHeight w:val="0" w:hRule="atLeast"/>
          <w:jc w:val="center"/>
        </w:trPr>
        <w:tc>
          <w:tcPr>
            <w:tcW w:w="5429" w:type="dxa"/>
            <w:tcBorders>
              <w:tl2br w:val="nil"/>
              <w:tr2bl w:val="nil"/>
            </w:tcBorders>
            <w:vAlign w:val="center"/>
          </w:tcPr>
          <w:p>
            <w:pPr>
              <w:keepNext w:val="0"/>
              <w:keepLines w:val="0"/>
              <w:pageBreakBefore w:val="0"/>
              <w:kinsoku/>
              <w:wordWrap/>
              <w:overflowPunct/>
              <w:topLinePunct w:val="0"/>
              <w:bidi w:val="0"/>
              <w:adjustRightInd/>
              <w:rPr>
                <w:rFonts w:hint="default" w:ascii="Times New Roman" w:hAnsi="Times New Roman" w:eastAsia="仿宋_GB2312" w:cs="Times New Roman"/>
                <w:bCs/>
                <w:w w:val="80"/>
                <w:sz w:val="28"/>
                <w:szCs w:val="28"/>
                <w:lang w:val="en-US" w:eastAsia="zh-CN"/>
              </w:rPr>
            </w:pPr>
            <w:r>
              <w:rPr>
                <w:rFonts w:hint="default" w:ascii="Times New Roman" w:hAnsi="Times New Roman" w:eastAsia="仿宋_GB2312" w:cs="Times New Roman"/>
                <w:bCs/>
                <w:w w:val="80"/>
                <w:sz w:val="28"/>
                <w:szCs w:val="28"/>
                <w:lang w:val="en-US" w:eastAsia="zh-CN"/>
              </w:rPr>
              <w:t>抄送：本局国库股</w:t>
            </w:r>
          </w:p>
        </w:tc>
        <w:tc>
          <w:tcPr>
            <w:tcW w:w="3766" w:type="dxa"/>
            <w:tcBorders>
              <w:tl2br w:val="nil"/>
              <w:tr2bl w:val="nil"/>
            </w:tcBorders>
            <w:vAlign w:val="center"/>
          </w:tcPr>
          <w:p>
            <w:pPr>
              <w:keepNext w:val="0"/>
              <w:keepLines w:val="0"/>
              <w:pageBreakBefore w:val="0"/>
              <w:kinsoku/>
              <w:wordWrap/>
              <w:overflowPunct/>
              <w:topLinePunct w:val="0"/>
              <w:bidi w:val="0"/>
              <w:adjustRightInd/>
              <w:ind w:firstLine="448" w:firstLineChars="200"/>
              <w:jc w:val="right"/>
              <w:rPr>
                <w:rFonts w:hint="default" w:ascii="Times New Roman" w:hAnsi="Times New Roman" w:eastAsia="仿宋_GB2312" w:cs="Times New Roman"/>
                <w:bCs/>
                <w:w w:val="80"/>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284" w:type="dxa"/>
            <w:bottom w:w="0" w:type="dxa"/>
            <w:right w:w="284" w:type="dxa"/>
          </w:tblCellMar>
        </w:tblPrEx>
        <w:trPr>
          <w:trHeight w:val="0" w:hRule="atLeast"/>
          <w:jc w:val="center"/>
        </w:trPr>
        <w:tc>
          <w:tcPr>
            <w:tcW w:w="5429" w:type="dxa"/>
            <w:tcBorders>
              <w:tl2br w:val="nil"/>
              <w:tr2bl w:val="nil"/>
            </w:tcBorders>
            <w:vAlign w:val="center"/>
          </w:tcPr>
          <w:p>
            <w:pPr>
              <w:keepNext w:val="0"/>
              <w:keepLines w:val="0"/>
              <w:pageBreakBefore w:val="0"/>
              <w:kinsoku/>
              <w:wordWrap/>
              <w:overflowPunct/>
              <w:topLinePunct w:val="0"/>
              <w:bidi w:val="0"/>
              <w:adjustRightInd/>
              <w:rPr>
                <w:rFonts w:hint="default" w:ascii="Times New Roman" w:hAnsi="Times New Roman" w:eastAsia="仿宋_GB2312" w:cs="Times New Roman"/>
                <w:bCs/>
                <w:w w:val="80"/>
                <w:sz w:val="32"/>
                <w:szCs w:val="28"/>
              </w:rPr>
            </w:pPr>
            <w:r>
              <w:rPr>
                <w:rFonts w:hint="default" w:ascii="Times New Roman" w:hAnsi="Times New Roman" w:eastAsia="仿宋_GB2312" w:cs="Times New Roman"/>
                <w:bCs/>
                <w:w w:val="80"/>
                <w:sz w:val="28"/>
                <w:szCs w:val="28"/>
                <w:lang w:eastAsia="zh-CN"/>
              </w:rPr>
              <w:t>梁河县</w:t>
            </w:r>
            <w:r>
              <w:rPr>
                <w:rFonts w:hint="default" w:ascii="Times New Roman" w:hAnsi="Times New Roman" w:eastAsia="仿宋_GB2312" w:cs="Times New Roman"/>
                <w:bCs/>
                <w:w w:val="80"/>
                <w:sz w:val="28"/>
                <w:szCs w:val="28"/>
              </w:rPr>
              <w:t>财政局</w:t>
            </w:r>
          </w:p>
        </w:tc>
        <w:tc>
          <w:tcPr>
            <w:tcW w:w="3766" w:type="dxa"/>
            <w:tcBorders>
              <w:tl2br w:val="nil"/>
              <w:tr2bl w:val="nil"/>
            </w:tcBorders>
            <w:vAlign w:val="center"/>
          </w:tcPr>
          <w:p>
            <w:pPr>
              <w:keepNext w:val="0"/>
              <w:keepLines w:val="0"/>
              <w:pageBreakBefore w:val="0"/>
              <w:kinsoku/>
              <w:wordWrap/>
              <w:overflowPunct/>
              <w:topLinePunct w:val="0"/>
              <w:bidi w:val="0"/>
              <w:adjustRightInd/>
              <w:ind w:firstLine="448" w:firstLineChars="200"/>
              <w:jc w:val="right"/>
              <w:rPr>
                <w:rFonts w:hint="default" w:ascii="Times New Roman" w:hAnsi="Times New Roman" w:eastAsia="仿宋_GB2312" w:cs="Times New Roman"/>
                <w:bCs/>
                <w:w w:val="80"/>
                <w:sz w:val="32"/>
                <w:szCs w:val="28"/>
              </w:rPr>
            </w:pPr>
            <w:r>
              <w:rPr>
                <w:rFonts w:hint="default" w:ascii="Times New Roman" w:hAnsi="Times New Roman" w:eastAsia="仿宋_GB2312" w:cs="Times New Roman"/>
                <w:bCs/>
                <w:w w:val="80"/>
                <w:sz w:val="28"/>
                <w:szCs w:val="28"/>
                <w:lang w:val="en-US" w:eastAsia="zh-CN"/>
              </w:rPr>
              <w:t>2021</w:t>
            </w:r>
            <w:r>
              <w:rPr>
                <w:rFonts w:hint="default" w:ascii="Times New Roman" w:hAnsi="Times New Roman" w:eastAsia="仿宋_GB2312" w:cs="Times New Roman"/>
                <w:bCs/>
                <w:w w:val="80"/>
                <w:sz w:val="28"/>
                <w:szCs w:val="28"/>
              </w:rPr>
              <w:t>年</w:t>
            </w:r>
            <w:r>
              <w:rPr>
                <w:rFonts w:hint="default" w:ascii="Times New Roman" w:hAnsi="Times New Roman" w:eastAsia="仿宋_GB2312" w:cs="Times New Roman"/>
                <w:bCs/>
                <w:w w:val="80"/>
                <w:sz w:val="28"/>
                <w:szCs w:val="28"/>
                <w:lang w:val="en-US" w:eastAsia="zh-CN"/>
              </w:rPr>
              <w:t>2</w:t>
            </w:r>
            <w:r>
              <w:rPr>
                <w:rFonts w:hint="default" w:ascii="Times New Roman" w:hAnsi="Times New Roman" w:eastAsia="仿宋_GB2312" w:cs="Times New Roman"/>
                <w:bCs/>
                <w:w w:val="80"/>
                <w:sz w:val="28"/>
                <w:szCs w:val="28"/>
              </w:rPr>
              <w:t>月</w:t>
            </w:r>
            <w:r>
              <w:rPr>
                <w:rFonts w:hint="default" w:ascii="Times New Roman" w:hAnsi="Times New Roman" w:eastAsia="仿宋_GB2312" w:cs="Times New Roman"/>
                <w:bCs/>
                <w:w w:val="80"/>
                <w:sz w:val="28"/>
                <w:szCs w:val="28"/>
                <w:lang w:val="en-US" w:eastAsia="zh-CN"/>
              </w:rPr>
              <w:t>3</w:t>
            </w:r>
            <w:r>
              <w:rPr>
                <w:rFonts w:hint="default" w:ascii="Times New Roman" w:hAnsi="Times New Roman" w:eastAsia="仿宋_GB2312" w:cs="Times New Roman"/>
                <w:bCs/>
                <w:w w:val="80"/>
                <w:sz w:val="28"/>
                <w:szCs w:val="28"/>
              </w:rPr>
              <w:t>日印发</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sectPr>
          <w:pgSz w:w="11906" w:h="16838"/>
          <w:pgMar w:top="1440" w:right="1803" w:bottom="1440" w:left="1803" w:header="851" w:footer="992" w:gutter="0"/>
          <w:cols w:space="0" w:num="1"/>
          <w:rtlGutter w:val="0"/>
          <w:docGrid w:type="lines" w:linePitch="325" w:charSpace="0"/>
        </w:sect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日</w:t>
      </w:r>
    </w:p>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附件</w:t>
      </w:r>
      <w:r>
        <w:rPr>
          <w:rFonts w:hint="eastAsia" w:ascii="仿宋_GB2312" w:hAnsi="仿宋_GB2312" w:eastAsia="仿宋_GB2312" w:cs="Times New Roman"/>
          <w:sz w:val="32"/>
          <w:szCs w:val="32"/>
          <w:lang w:val="en-US" w:eastAsia="zh-CN"/>
        </w:rPr>
        <w:t>1</w:t>
      </w:r>
      <w:r>
        <w:rPr>
          <w:rFonts w:hint="eastAsia" w:ascii="仿宋_GB2312" w:hAnsi="仿宋_GB2312"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Times New Roman"/>
          <w:sz w:val="32"/>
          <w:szCs w:val="32"/>
        </w:rPr>
      </w:pPr>
      <w:r>
        <w:rPr>
          <w:rFonts w:hint="eastAsia" w:ascii="仿宋_GB2312" w:hAnsi="仿宋_GB2312" w:eastAsia="仿宋_GB2312" w:cs="仿宋_GB2312"/>
          <w:sz w:val="32"/>
          <w:szCs w:val="32"/>
          <w:lang w:eastAsia="zh-CN"/>
        </w:rPr>
        <w:t>2021 年省级优抚对象医疗保障经费下达表</w:t>
      </w:r>
    </w:p>
    <w:p>
      <w:pPr>
        <w:keepNext w:val="0"/>
        <w:keepLines w:val="0"/>
        <w:widowControl/>
        <w:suppressLineNumbers w:val="0"/>
        <w:ind w:firstLine="10640" w:firstLineChars="3800"/>
        <w:jc w:val="both"/>
        <w:textAlignment w:val="center"/>
        <w:rPr>
          <w:rFonts w:hint="default" w:ascii="宋体" w:hAnsi="宋体" w:eastAsia="宋体" w:cs="宋体"/>
          <w:i w:val="0"/>
          <w:color w:val="000000"/>
          <w:kern w:val="0"/>
          <w:sz w:val="20"/>
          <w:szCs w:val="20"/>
          <w:u w:val="none"/>
          <w:lang w:val="en-US" w:eastAsia="zh-CN" w:bidi="ar"/>
        </w:rPr>
      </w:pPr>
      <w:r>
        <w:rPr>
          <w:rFonts w:hint="eastAsia" w:ascii="仿宋_GB2312" w:hAnsi="宋体" w:eastAsia="仿宋_GB2312"/>
          <w:sz w:val="28"/>
          <w:szCs w:val="28"/>
          <w:lang w:eastAsia="zh-CN"/>
        </w:rPr>
        <w:t>单位：万元</w:t>
      </w:r>
    </w:p>
    <w:tbl>
      <w:tblPr>
        <w:tblStyle w:val="3"/>
        <w:tblpPr w:leftFromText="180" w:rightFromText="180" w:vertAnchor="text" w:horzAnchor="page" w:tblpX="2935" w:tblpY="201"/>
        <w:tblW w:w="11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105"/>
        <w:gridCol w:w="1800"/>
        <w:gridCol w:w="1140"/>
        <w:gridCol w:w="1812"/>
        <w:gridCol w:w="1524"/>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2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 w:val="0"/>
                <w:bCs/>
                <w:sz w:val="30"/>
                <w:szCs w:val="30"/>
                <w:lang w:eastAsia="zh-CN"/>
              </w:rPr>
            </w:pPr>
            <w:r>
              <w:rPr>
                <w:rFonts w:hint="eastAsia" w:ascii="仿宋_GB2312" w:eastAsia="仿宋_GB2312"/>
                <w:b w:val="0"/>
                <w:bCs/>
                <w:sz w:val="30"/>
                <w:szCs w:val="30"/>
                <w:lang w:eastAsia="zh-CN"/>
              </w:rPr>
              <w:t>单位</w:t>
            </w:r>
          </w:p>
        </w:tc>
        <w:tc>
          <w:tcPr>
            <w:tcW w:w="29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val="0"/>
                <w:bCs/>
                <w:sz w:val="30"/>
                <w:szCs w:val="30"/>
              </w:rPr>
            </w:pPr>
            <w:r>
              <w:rPr>
                <w:rFonts w:hint="eastAsia" w:ascii="仿宋_GB2312" w:eastAsia="仿宋_GB2312"/>
                <w:b w:val="0"/>
                <w:bCs/>
                <w:sz w:val="30"/>
                <w:szCs w:val="30"/>
              </w:rPr>
              <w:t>1-6级残疾军人</w:t>
            </w:r>
          </w:p>
        </w:tc>
        <w:tc>
          <w:tcPr>
            <w:tcW w:w="29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val="0"/>
                <w:bCs/>
                <w:sz w:val="30"/>
                <w:szCs w:val="30"/>
              </w:rPr>
            </w:pPr>
            <w:r>
              <w:rPr>
                <w:rFonts w:hint="eastAsia" w:ascii="仿宋_GB2312" w:eastAsia="仿宋_GB2312"/>
                <w:b w:val="0"/>
                <w:bCs/>
                <w:sz w:val="30"/>
                <w:szCs w:val="30"/>
              </w:rPr>
              <w:t>其他优抚对象</w:t>
            </w:r>
          </w:p>
        </w:tc>
        <w:tc>
          <w:tcPr>
            <w:tcW w:w="152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val="0"/>
                <w:bCs/>
                <w:sz w:val="30"/>
                <w:szCs w:val="30"/>
              </w:rPr>
            </w:pPr>
            <w:r>
              <w:rPr>
                <w:rFonts w:hint="eastAsia" w:ascii="仿宋_GB2312" w:eastAsia="仿宋_GB2312"/>
                <w:b w:val="0"/>
                <w:bCs/>
                <w:sz w:val="30"/>
                <w:szCs w:val="30"/>
              </w:rPr>
              <w:t>金额合计</w:t>
            </w:r>
          </w:p>
        </w:tc>
        <w:tc>
          <w:tcPr>
            <w:tcW w:w="17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val="0"/>
                <w:bCs/>
                <w:sz w:val="30"/>
                <w:szCs w:val="30"/>
              </w:rPr>
            </w:pPr>
            <w:r>
              <w:rPr>
                <w:rFonts w:hint="eastAsia" w:ascii="仿宋_GB2312" w:eastAsia="仿宋_GB2312"/>
                <w:b w:val="0"/>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20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 w:val="30"/>
                <w:szCs w:val="30"/>
              </w:rPr>
            </w:pP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30"/>
                <w:szCs w:val="30"/>
              </w:rPr>
            </w:pPr>
            <w:r>
              <w:rPr>
                <w:rFonts w:hint="eastAsia" w:ascii="仿宋_GB2312" w:eastAsia="仿宋_GB2312"/>
                <w:sz w:val="30"/>
                <w:szCs w:val="30"/>
              </w:rPr>
              <w:t>人数</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30"/>
                <w:szCs w:val="30"/>
              </w:rPr>
            </w:pPr>
            <w:r>
              <w:rPr>
                <w:rFonts w:hint="eastAsia" w:ascii="仿宋_GB2312" w:eastAsia="仿宋_GB2312"/>
                <w:sz w:val="30"/>
                <w:szCs w:val="30"/>
              </w:rPr>
              <w:t>金额（万元）</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30"/>
                <w:szCs w:val="30"/>
              </w:rPr>
            </w:pPr>
            <w:r>
              <w:rPr>
                <w:rFonts w:hint="eastAsia" w:ascii="仿宋_GB2312" w:eastAsia="仿宋_GB2312"/>
                <w:sz w:val="30"/>
                <w:szCs w:val="30"/>
              </w:rPr>
              <w:t>人数</w:t>
            </w:r>
          </w:p>
        </w:tc>
        <w:tc>
          <w:tcPr>
            <w:tcW w:w="18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30"/>
                <w:szCs w:val="30"/>
              </w:rPr>
            </w:pPr>
            <w:r>
              <w:rPr>
                <w:rFonts w:hint="eastAsia" w:ascii="仿宋_GB2312" w:eastAsia="仿宋_GB2312"/>
                <w:sz w:val="30"/>
                <w:szCs w:val="30"/>
              </w:rPr>
              <w:t>金额（万元）</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 w:val="30"/>
                <w:szCs w:val="30"/>
              </w:rPr>
            </w:pPr>
          </w:p>
        </w:tc>
        <w:tc>
          <w:tcPr>
            <w:tcW w:w="1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30"/>
                <w:szCs w:val="30"/>
                <w:lang w:eastAsia="zh-CN"/>
              </w:rPr>
            </w:pPr>
            <w:r>
              <w:rPr>
                <w:rFonts w:hint="eastAsia" w:ascii="仿宋_GB2312" w:eastAsia="仿宋_GB2312"/>
                <w:sz w:val="30"/>
                <w:szCs w:val="30"/>
              </w:rPr>
              <w:t>梁河县</w:t>
            </w:r>
            <w:r>
              <w:rPr>
                <w:rFonts w:hint="eastAsia" w:ascii="仿宋_GB2312" w:eastAsia="仿宋_GB2312"/>
                <w:sz w:val="30"/>
                <w:szCs w:val="30"/>
                <w:lang w:eastAsia="zh-CN"/>
              </w:rPr>
              <w:t>退役军人事务局</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9</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0.04</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397</w:t>
            </w:r>
          </w:p>
        </w:tc>
        <w:tc>
          <w:tcPr>
            <w:tcW w:w="18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1.56</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1.60</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Cs w:val="21"/>
              </w:rPr>
            </w:pPr>
            <w:r>
              <w:rPr>
                <w:rFonts w:hint="eastAsia" w:ascii="仿宋_GB2312" w:eastAsia="仿宋_GB2312"/>
                <w:sz w:val="30"/>
                <w:szCs w:val="30"/>
              </w:rPr>
              <w:t>按</w:t>
            </w:r>
            <w:r>
              <w:rPr>
                <w:rFonts w:hint="eastAsia" w:ascii="仿宋_GB2312" w:eastAsia="仿宋_GB2312"/>
                <w:sz w:val="30"/>
                <w:szCs w:val="30"/>
                <w:lang w:eastAsia="zh-CN"/>
              </w:rPr>
              <w:t>梁河县</w:t>
            </w:r>
            <w:r>
              <w:rPr>
                <w:rFonts w:hint="eastAsia" w:ascii="仿宋_GB2312" w:eastAsia="仿宋_GB2312"/>
                <w:sz w:val="30"/>
                <w:szCs w:val="30"/>
              </w:rPr>
              <w:t>人数分配资金</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803" w:right="1440" w:bottom="1803" w:left="1440" w:header="851" w:footer="992" w:gutter="0"/>
          <w:cols w:space="0" w:num="1"/>
          <w:rtlGutter w:val="0"/>
          <w:docGrid w:type="lines" w:linePitch="332" w:charSpace="0"/>
        </w:sect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Times New Roman"/>
          <w:sz w:val="32"/>
          <w:szCs w:val="32"/>
          <w:lang w:val="en-US" w:eastAsia="zh-CN"/>
        </w:rPr>
        <w:t xml:space="preserve">附件2：            </w:t>
      </w:r>
      <w:r>
        <w:rPr>
          <w:rFonts w:hint="eastAsia" w:ascii="仿宋_GB2312" w:hAnsi="仿宋_GB2312" w:eastAsia="仿宋_GB2312" w:cs="仿宋_GB2312"/>
          <w:sz w:val="32"/>
          <w:szCs w:val="32"/>
          <w:lang w:eastAsia="zh-CN"/>
        </w:rPr>
        <w:t>2021 年省级优抚对象医疗保障经费绩效目标表</w:t>
      </w:r>
    </w:p>
    <w:tbl>
      <w:tblPr>
        <w:tblStyle w:val="3"/>
        <w:tblW w:w="139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08"/>
        <w:gridCol w:w="1689"/>
        <w:gridCol w:w="1709"/>
        <w:gridCol w:w="411"/>
        <w:gridCol w:w="3658"/>
        <w:gridCol w:w="4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04" w:hRule="atLeast"/>
        </w:trPr>
        <w:tc>
          <w:tcPr>
            <w:tcW w:w="210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项目名称</w:t>
            </w:r>
          </w:p>
        </w:tc>
        <w:tc>
          <w:tcPr>
            <w:tcW w:w="11871" w:type="dxa"/>
            <w:gridSpan w:val="5"/>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下达2021年省级优抚对象医疗保障补助经费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cantSplit/>
          <w:trHeight w:val="591" w:hRule="atLeast"/>
        </w:trPr>
        <w:tc>
          <w:tcPr>
            <w:tcW w:w="2108"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项目实施部门</w:t>
            </w:r>
          </w:p>
        </w:tc>
        <w:tc>
          <w:tcPr>
            <w:tcW w:w="3398" w:type="dxa"/>
            <w:gridSpan w:val="2"/>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梁河县</w:t>
            </w:r>
            <w:r>
              <w:rPr>
                <w:rFonts w:hint="default" w:ascii="方正仿宋_GBK" w:hAnsi="方正仿宋_GBK" w:eastAsia="方正仿宋_GBK" w:cs="方正仿宋_GBK"/>
                <w:i w:val="0"/>
                <w:color w:val="000000"/>
                <w:kern w:val="0"/>
                <w:sz w:val="21"/>
                <w:szCs w:val="21"/>
                <w:u w:val="none"/>
                <w:lang w:val="en-US" w:eastAsia="zh-CN" w:bidi="ar"/>
              </w:rPr>
              <w:t>退役军人事务局</w:t>
            </w:r>
          </w:p>
        </w:tc>
        <w:tc>
          <w:tcPr>
            <w:tcW w:w="4069" w:type="dxa"/>
            <w:gridSpan w:val="2"/>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资金（万元）</w:t>
            </w:r>
          </w:p>
        </w:tc>
        <w:tc>
          <w:tcPr>
            <w:tcW w:w="440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cantSplit/>
          <w:trHeight w:val="318" w:hRule="atLeast"/>
        </w:trPr>
        <w:tc>
          <w:tcPr>
            <w:tcW w:w="2108" w:type="dxa"/>
            <w:vMerge w:val="restar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年度总体目标</w:t>
            </w:r>
          </w:p>
        </w:tc>
        <w:tc>
          <w:tcPr>
            <w:tcW w:w="11871" w:type="dxa"/>
            <w:gridSpan w:val="5"/>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通过发放优抚对象医疗保障经费，对优抚对象参保缴费、住院和门诊进行补助，有效帮助解决优抚对象医疗难问题。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cantSplit/>
          <w:trHeight w:val="312" w:hRule="atLeast"/>
        </w:trPr>
        <w:tc>
          <w:tcPr>
            <w:tcW w:w="2108" w:type="dxa"/>
            <w:vMerge w:val="continue"/>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default" w:ascii="方正仿宋_GBK" w:hAnsi="方正仿宋_GBK" w:eastAsia="方正仿宋_GBK" w:cs="方正仿宋_GBK"/>
                <w:i w:val="0"/>
                <w:color w:val="000000"/>
                <w:sz w:val="21"/>
                <w:szCs w:val="21"/>
                <w:u w:val="none"/>
              </w:rPr>
            </w:pPr>
          </w:p>
        </w:tc>
        <w:tc>
          <w:tcPr>
            <w:tcW w:w="11871" w:type="dxa"/>
            <w:gridSpan w:val="5"/>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default"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cantSplit/>
          <w:trHeight w:val="504" w:hRule="atLeast"/>
        </w:trPr>
        <w:tc>
          <w:tcPr>
            <w:tcW w:w="2108" w:type="dxa"/>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default" w:ascii="方正仿宋_GBK" w:hAnsi="方正仿宋_GBK" w:eastAsia="方正仿宋_GBK" w:cs="方正仿宋_GBK"/>
                <w:i w:val="0"/>
                <w:color w:val="000000"/>
                <w:sz w:val="21"/>
                <w:szCs w:val="21"/>
                <w:u w:val="none"/>
              </w:rPr>
            </w:pPr>
          </w:p>
        </w:tc>
        <w:tc>
          <w:tcPr>
            <w:tcW w:w="1689"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一级指标</w:t>
            </w:r>
          </w:p>
        </w:tc>
        <w:tc>
          <w:tcPr>
            <w:tcW w:w="2120" w:type="dxa"/>
            <w:gridSpan w:val="2"/>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二级指标</w:t>
            </w:r>
          </w:p>
        </w:tc>
        <w:tc>
          <w:tcPr>
            <w:tcW w:w="365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三级指标</w:t>
            </w:r>
          </w:p>
        </w:tc>
        <w:tc>
          <w:tcPr>
            <w:tcW w:w="440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cantSplit/>
          <w:trHeight w:val="1084" w:hRule="atLeast"/>
        </w:trPr>
        <w:tc>
          <w:tcPr>
            <w:tcW w:w="2108" w:type="dxa"/>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绩</w:t>
            </w:r>
          </w:p>
          <w:p>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效</w:t>
            </w:r>
          </w:p>
        </w:tc>
        <w:tc>
          <w:tcPr>
            <w:tcW w:w="1689" w:type="dxa"/>
            <w:tcBorders>
              <w:top w:val="nil"/>
              <w:left w:val="nil"/>
              <w:bottom w:val="nil"/>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产出指标</w:t>
            </w:r>
          </w:p>
        </w:tc>
        <w:tc>
          <w:tcPr>
            <w:tcW w:w="2120" w:type="dxa"/>
            <w:gridSpan w:val="2"/>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数量指标</w:t>
            </w:r>
          </w:p>
        </w:tc>
        <w:tc>
          <w:tcPr>
            <w:tcW w:w="365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享受医疗待遇由抚对象人数</w:t>
            </w:r>
          </w:p>
        </w:tc>
        <w:tc>
          <w:tcPr>
            <w:tcW w:w="440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残疾军人、三属、在乡老复员军人、带病回乡退伍军人、参战退役人员2664人。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cantSplit/>
          <w:trHeight w:val="384" w:hRule="atLeast"/>
        </w:trPr>
        <w:tc>
          <w:tcPr>
            <w:tcW w:w="2108" w:type="dxa"/>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目</w:t>
            </w:r>
          </w:p>
        </w:tc>
        <w:tc>
          <w:tcPr>
            <w:tcW w:w="1689" w:type="dxa"/>
            <w:tcBorders>
              <w:top w:val="nil"/>
              <w:left w:val="nil"/>
              <w:bottom w:val="nil"/>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120" w:type="dxa"/>
            <w:gridSpan w:val="2"/>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质量指标</w:t>
            </w:r>
          </w:p>
        </w:tc>
        <w:tc>
          <w:tcPr>
            <w:tcW w:w="365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经费足额拨付率。</w:t>
            </w:r>
          </w:p>
        </w:tc>
        <w:tc>
          <w:tcPr>
            <w:tcW w:w="440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cantSplit/>
          <w:trHeight w:val="540" w:hRule="atLeast"/>
        </w:trPr>
        <w:tc>
          <w:tcPr>
            <w:tcW w:w="2108" w:type="dxa"/>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标</w:t>
            </w:r>
          </w:p>
        </w:tc>
        <w:tc>
          <w:tcPr>
            <w:tcW w:w="1689" w:type="dxa"/>
            <w:tcBorders>
              <w:top w:val="nil"/>
              <w:left w:val="nil"/>
              <w:bottom w:val="nil"/>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120" w:type="dxa"/>
            <w:gridSpan w:val="2"/>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default" w:ascii="方正仿宋_GBK" w:hAnsi="方正仿宋_GBK" w:eastAsia="方正仿宋_GBK" w:cs="方正仿宋_GBK"/>
                <w:i w:val="0"/>
                <w:color w:val="000000"/>
                <w:sz w:val="21"/>
                <w:szCs w:val="21"/>
                <w:u w:val="none"/>
              </w:rPr>
            </w:pPr>
          </w:p>
        </w:tc>
        <w:tc>
          <w:tcPr>
            <w:tcW w:w="365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优抚对象医疗保障标准按规定执行率</w:t>
            </w:r>
          </w:p>
        </w:tc>
        <w:tc>
          <w:tcPr>
            <w:tcW w:w="440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cantSplit/>
          <w:trHeight w:val="492" w:hRule="atLeast"/>
        </w:trPr>
        <w:tc>
          <w:tcPr>
            <w:tcW w:w="2108" w:type="dxa"/>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9"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120" w:type="dxa"/>
            <w:gridSpan w:val="2"/>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时效指标</w:t>
            </w:r>
          </w:p>
        </w:tc>
        <w:tc>
          <w:tcPr>
            <w:tcW w:w="365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优抚对象医疗保障经费及时拨付率</w:t>
            </w:r>
          </w:p>
        </w:tc>
        <w:tc>
          <w:tcPr>
            <w:tcW w:w="440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cantSplit/>
          <w:trHeight w:val="456" w:hRule="atLeast"/>
        </w:trPr>
        <w:tc>
          <w:tcPr>
            <w:tcW w:w="2108" w:type="dxa"/>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9"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效益指标</w:t>
            </w:r>
          </w:p>
        </w:tc>
        <w:tc>
          <w:tcPr>
            <w:tcW w:w="2120" w:type="dxa"/>
            <w:gridSpan w:val="2"/>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社会效益指标</w:t>
            </w:r>
          </w:p>
        </w:tc>
        <w:tc>
          <w:tcPr>
            <w:tcW w:w="365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优抚对象医疗问题改善情况</w:t>
            </w:r>
          </w:p>
        </w:tc>
        <w:tc>
          <w:tcPr>
            <w:tcW w:w="440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有效改善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cantSplit/>
          <w:trHeight w:val="432" w:hRule="atLeast"/>
        </w:trPr>
        <w:tc>
          <w:tcPr>
            <w:tcW w:w="2108"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9"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满意度指标</w:t>
            </w:r>
          </w:p>
        </w:tc>
        <w:tc>
          <w:tcPr>
            <w:tcW w:w="2120" w:type="dxa"/>
            <w:gridSpan w:val="2"/>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服务对象满意度指标</w:t>
            </w:r>
          </w:p>
        </w:tc>
        <w:tc>
          <w:tcPr>
            <w:tcW w:w="365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优抚对象满意度</w:t>
            </w:r>
          </w:p>
        </w:tc>
        <w:tc>
          <w:tcPr>
            <w:tcW w:w="440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85%</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pgSz w:w="16838" w:h="11906" w:orient="landscape"/>
      <w:pgMar w:top="1803" w:right="1440" w:bottom="1803" w:left="144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CKwpi0LY7PFXXJjFmbXpdyTHlo=" w:salt="QN9cIHyCC7hd4FLwogDFJA=="/>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9488896-FB0B-4ED2-BE12-DCCE3783D73E}"/>
    <w:docVar w:name="DocumentName" w:val="梁财社〔2021〕26号 下达 2021 年省级优抚对象医疗保障经费的通知 "/>
  </w:docVars>
  <w:rsids>
    <w:rsidRoot w:val="00000000"/>
    <w:rsid w:val="00830B3A"/>
    <w:rsid w:val="06007873"/>
    <w:rsid w:val="07752866"/>
    <w:rsid w:val="0786416F"/>
    <w:rsid w:val="09385865"/>
    <w:rsid w:val="093E3674"/>
    <w:rsid w:val="09745825"/>
    <w:rsid w:val="0AE5706E"/>
    <w:rsid w:val="0B0A6A71"/>
    <w:rsid w:val="0D3F0EEB"/>
    <w:rsid w:val="0DBC559A"/>
    <w:rsid w:val="0E2142A1"/>
    <w:rsid w:val="0FCB1CE9"/>
    <w:rsid w:val="102F7315"/>
    <w:rsid w:val="1091445F"/>
    <w:rsid w:val="11FC7480"/>
    <w:rsid w:val="12B67DF9"/>
    <w:rsid w:val="13A6267C"/>
    <w:rsid w:val="148005FB"/>
    <w:rsid w:val="157818E8"/>
    <w:rsid w:val="16FC6197"/>
    <w:rsid w:val="18591773"/>
    <w:rsid w:val="18763BA5"/>
    <w:rsid w:val="19B16135"/>
    <w:rsid w:val="1AB83BB2"/>
    <w:rsid w:val="1B9D1623"/>
    <w:rsid w:val="1C172982"/>
    <w:rsid w:val="1D815751"/>
    <w:rsid w:val="1DD646B6"/>
    <w:rsid w:val="1DEA7DC2"/>
    <w:rsid w:val="1EA0242D"/>
    <w:rsid w:val="1EF15C06"/>
    <w:rsid w:val="1FC666FD"/>
    <w:rsid w:val="2108113C"/>
    <w:rsid w:val="21211A83"/>
    <w:rsid w:val="227A5B2F"/>
    <w:rsid w:val="23494274"/>
    <w:rsid w:val="27327F13"/>
    <w:rsid w:val="274D3DF8"/>
    <w:rsid w:val="279D33AE"/>
    <w:rsid w:val="27AC3A14"/>
    <w:rsid w:val="283B2521"/>
    <w:rsid w:val="28AC1ED8"/>
    <w:rsid w:val="2A3069F0"/>
    <w:rsid w:val="2B4D5322"/>
    <w:rsid w:val="2C213B0E"/>
    <w:rsid w:val="2F10570F"/>
    <w:rsid w:val="2F2819F8"/>
    <w:rsid w:val="317967B1"/>
    <w:rsid w:val="32572CB0"/>
    <w:rsid w:val="32CB2F7B"/>
    <w:rsid w:val="3438223D"/>
    <w:rsid w:val="3782629D"/>
    <w:rsid w:val="380657E0"/>
    <w:rsid w:val="3A1145AF"/>
    <w:rsid w:val="3AA61A6C"/>
    <w:rsid w:val="3B652259"/>
    <w:rsid w:val="40C50F64"/>
    <w:rsid w:val="42253A94"/>
    <w:rsid w:val="422B0AC7"/>
    <w:rsid w:val="43FA3136"/>
    <w:rsid w:val="46AF3BC9"/>
    <w:rsid w:val="47CC6BDA"/>
    <w:rsid w:val="47DB5E69"/>
    <w:rsid w:val="49BF0020"/>
    <w:rsid w:val="4A14515D"/>
    <w:rsid w:val="4BE27134"/>
    <w:rsid w:val="4CF1183F"/>
    <w:rsid w:val="4D77008C"/>
    <w:rsid w:val="4D903DD3"/>
    <w:rsid w:val="4DE64F85"/>
    <w:rsid w:val="4E8C28E4"/>
    <w:rsid w:val="4FC41F46"/>
    <w:rsid w:val="505209FD"/>
    <w:rsid w:val="5179658F"/>
    <w:rsid w:val="54FE12AD"/>
    <w:rsid w:val="55BE3C17"/>
    <w:rsid w:val="5620087B"/>
    <w:rsid w:val="571902B9"/>
    <w:rsid w:val="592A0BC6"/>
    <w:rsid w:val="5A333888"/>
    <w:rsid w:val="5B2F6498"/>
    <w:rsid w:val="5D625B32"/>
    <w:rsid w:val="5ED66A25"/>
    <w:rsid w:val="61353447"/>
    <w:rsid w:val="62973978"/>
    <w:rsid w:val="62FB3F34"/>
    <w:rsid w:val="6633285F"/>
    <w:rsid w:val="6A855C4B"/>
    <w:rsid w:val="6BDF40EE"/>
    <w:rsid w:val="6C257B08"/>
    <w:rsid w:val="6C883A50"/>
    <w:rsid w:val="6D570D60"/>
    <w:rsid w:val="6E0C4A49"/>
    <w:rsid w:val="6E175BAB"/>
    <w:rsid w:val="6FD0015E"/>
    <w:rsid w:val="704A78AA"/>
    <w:rsid w:val="73066F61"/>
    <w:rsid w:val="73262C99"/>
    <w:rsid w:val="73663EDE"/>
    <w:rsid w:val="73C2712E"/>
    <w:rsid w:val="75A07E8F"/>
    <w:rsid w:val="76514837"/>
    <w:rsid w:val="76B8261D"/>
    <w:rsid w:val="78117866"/>
    <w:rsid w:val="78451356"/>
    <w:rsid w:val="78A94A62"/>
    <w:rsid w:val="7BA30EF9"/>
    <w:rsid w:val="7BDE6F38"/>
    <w:rsid w:val="7C6061A4"/>
    <w:rsid w:val="7DB83FEE"/>
    <w:rsid w:val="7EBA19E5"/>
    <w:rsid w:val="7EF07283"/>
    <w:rsid w:val="7FD67FCE"/>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font21"/>
    <w:basedOn w:val="2"/>
    <w:qFormat/>
    <w:uiPriority w:val="0"/>
    <w:rPr>
      <w:rFonts w:hint="eastAsia" w:ascii="宋体" w:hAnsi="宋体" w:eastAsia="宋体" w:cs="宋体"/>
      <w:color w:val="000000"/>
      <w:sz w:val="18"/>
      <w:szCs w:val="18"/>
      <w:u w:val="none"/>
    </w:rPr>
  </w:style>
  <w:style w:type="character" w:customStyle="1" w:styleId="6">
    <w:name w:val="font31"/>
    <w:basedOn w:val="2"/>
    <w:qFormat/>
    <w:uiPriority w:val="0"/>
    <w:rPr>
      <w:rFonts w:hint="eastAsia" w:ascii="宋体" w:hAnsi="宋体" w:eastAsia="宋体" w:cs="宋体"/>
      <w:color w:val="000000"/>
      <w:sz w:val="20"/>
      <w:szCs w:val="20"/>
      <w:u w:val="none"/>
    </w:rPr>
  </w:style>
  <w:style w:type="character" w:customStyle="1" w:styleId="7">
    <w:name w:val="font01"/>
    <w:basedOn w:val="2"/>
    <w:qFormat/>
    <w:uiPriority w:val="0"/>
    <w:rPr>
      <w:rFonts w:hint="eastAsia" w:ascii="宋体" w:hAnsi="宋体" w:eastAsia="宋体" w:cs="宋体"/>
      <w:b/>
      <w:color w:val="000000"/>
      <w:sz w:val="20"/>
      <w:szCs w:val="20"/>
      <w:u w:val="none"/>
    </w:rPr>
  </w:style>
  <w:style w:type="character" w:customStyle="1" w:styleId="8">
    <w:name w:val="font41"/>
    <w:basedOn w:val="2"/>
    <w:qFormat/>
    <w:uiPriority w:val="0"/>
    <w:rPr>
      <w:rFonts w:hint="default" w:ascii="Times New Roman" w:hAnsi="Times New Roman" w:eastAsia="宋体" w:cs="Times New Roman"/>
      <w:color w:val="000000"/>
      <w:sz w:val="22"/>
      <w:szCs w:val="22"/>
      <w:u w:val="none"/>
    </w:rPr>
  </w:style>
  <w:style w:type="character" w:customStyle="1" w:styleId="9">
    <w:name w:val="font71"/>
    <w:basedOn w:val="2"/>
    <w:qFormat/>
    <w:uiPriority w:val="0"/>
    <w:rPr>
      <w:rFonts w:hint="eastAsia" w:ascii="宋体" w:hAnsi="宋体" w:eastAsia="宋体" w:cs="宋体"/>
      <w:color w:val="000000"/>
      <w:sz w:val="28"/>
      <w:szCs w:val="28"/>
      <w:u w:val="none"/>
    </w:rPr>
  </w:style>
  <w:style w:type="character" w:customStyle="1" w:styleId="10">
    <w:name w:val="font11"/>
    <w:basedOn w:val="2"/>
    <w:uiPriority w:val="0"/>
    <w:rPr>
      <w:rFonts w:hint="default" w:ascii="仿宋_GB2312" w:eastAsia="仿宋_GB2312" w:cs="仿宋_GB2312"/>
      <w:color w:val="000000"/>
      <w:sz w:val="30"/>
      <w:szCs w:val="3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梁河财政</cp:lastModifiedBy>
  <cp:lastPrinted>2021-02-03T08:38:23Z</cp:lastPrinted>
  <dcterms:modified xsi:type="dcterms:W3CDTF">2021-02-03T08:40:47Z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