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2"/>
        <w:pBdr/>
        <w:spacing/>
        <w:ind/>
        <w:jc w:val="center"/>
        <w:rPr>
          <w:rFonts w:ascii="Times New Roman" w:hAnsi="Times New Roman" w:eastAsia="方正小标宋_GBK" w:cs="Times New Roman"/>
          <w:b w:val="0"/>
          <w:bCs w:val="0"/>
          <w:sz w:val="44"/>
          <w:szCs w:val="44"/>
        </w:rPr>
      </w:pPr>
      <w:r>
        <w:rPr>
          <w:sz w:val="44"/>
        </w:rPr>
      </w:r>
      <w:r>
        <w:rPr>
          <w:rFonts w:ascii="Times New Roman" w:hAnsi="Times New Roman" w:eastAsia="方正小标宋_GBK" w:cs="Times New Roman"/>
          <w:b w:val="0"/>
          <w:bCs w:val="0"/>
          <w:sz w:val="44"/>
          <w:szCs w:val="44"/>
          <w:lang w:eastAsia="zh-CN"/>
        </w:rPr>
        <w:t xml:space="preserve">梁河县财政局</w:t>
      </w:r>
      <w:r>
        <w:rPr>
          <w:rFonts w:ascii="Times New Roman" w:hAnsi="Times New Roman" w:eastAsia="方正小标宋_GBK" w:cs="Times New Roman"/>
          <w:b w:val="0"/>
          <w:bCs w:val="0"/>
          <w:sz w:val="44"/>
          <w:szCs w:val="44"/>
        </w:rPr>
        <w:t xml:space="preserve">关于下达2022年第一批城乡</w:t>
      </w:r>
      <w:r>
        <w:rPr>
          <w:rFonts w:ascii="Times New Roman" w:hAnsi="Times New Roman" w:eastAsia="方正小标宋_GBK" w:cs="Times New Roman"/>
          <w:b w:val="0"/>
          <w:bCs w:val="0"/>
          <w:sz w:val="44"/>
          <w:szCs w:val="44"/>
        </w:rPr>
      </w:r>
      <w:r>
        <w:rPr>
          <w:rFonts w:ascii="Times New Roman" w:hAnsi="Times New Roman" w:eastAsia="方正小标宋_GBK" w:cs="Times New Roman"/>
          <w:b w:val="0"/>
          <w:bCs w:val="0"/>
          <w:sz w:val="44"/>
          <w:szCs w:val="44"/>
        </w:rPr>
      </w:r>
    </w:p>
    <w:p>
      <w:pPr>
        <w:pStyle w:val="652"/>
        <w:keepNext w:val="false"/>
        <w:keepLines w:val="false"/>
        <w:pageBreakBefore w:val="false"/>
        <w:widowControl w:val="false"/>
        <w:pBdr/>
        <w:spacing w:line="520" w:lineRule="exact"/>
        <w:ind/>
        <w:jc w:val="center"/>
        <w:rPr>
          <w:rFonts w:ascii="Times New Roman" w:hAnsi="Times New Roman" w:eastAsia="方正小标宋_GBK" w:cs="Times New Roman"/>
          <w:b w:val="0"/>
          <w:bCs w:val="0"/>
          <w:sz w:val="44"/>
          <w:szCs w:val="44"/>
        </w:rPr>
      </w:pPr>
      <w:r>
        <w:rPr>
          <w:rFonts w:ascii="Times New Roman" w:hAnsi="Times New Roman" w:eastAsia="方正小标宋_GBK" w:cs="Times New Roman"/>
          <w:b w:val="0"/>
          <w:bCs w:val="0"/>
          <w:sz w:val="44"/>
          <w:szCs w:val="44"/>
        </w:rPr>
        <w:t xml:space="preserve">义务教育学校公用经费省级和州级</w:t>
      </w:r>
      <w:r>
        <w:rPr>
          <w:rFonts w:ascii="Times New Roman" w:hAnsi="Times New Roman" w:eastAsia="方正小标宋_GBK" w:cs="Times New Roman"/>
          <w:b w:val="0"/>
          <w:bCs w:val="0"/>
          <w:sz w:val="44"/>
          <w:szCs w:val="44"/>
        </w:rPr>
      </w:r>
      <w:r>
        <w:rPr>
          <w:rFonts w:ascii="Times New Roman" w:hAnsi="Times New Roman" w:eastAsia="方正小标宋_GBK" w:cs="Times New Roman"/>
          <w:b w:val="0"/>
          <w:bCs w:val="0"/>
          <w:sz w:val="44"/>
          <w:szCs w:val="44"/>
        </w:rPr>
      </w:r>
    </w:p>
    <w:p>
      <w:pPr>
        <w:pStyle w:val="652"/>
        <w:keepNext w:val="false"/>
        <w:keepLines w:val="false"/>
        <w:pageBreakBefore w:val="false"/>
        <w:widowControl w:val="false"/>
        <w:pBdr/>
        <w:spacing w:line="520" w:lineRule="exact"/>
        <w:ind/>
        <w:jc w:val="center"/>
        <w:rPr>
          <w:rFonts w:ascii="Times New Roman" w:hAnsi="Times New Roman" w:eastAsia="方正小标宋_GBK" w:cs="Times New Roman"/>
          <w:b w:val="0"/>
          <w:bCs w:val="0"/>
          <w:sz w:val="44"/>
          <w:szCs w:val="44"/>
        </w:rPr>
      </w:pPr>
      <w:r>
        <w:rPr>
          <w:rFonts w:ascii="Times New Roman" w:hAnsi="Times New Roman" w:eastAsia="方正小标宋_GBK" w:cs="Times New Roman"/>
          <w:b w:val="0"/>
          <w:bCs w:val="0"/>
          <w:sz w:val="44"/>
          <w:szCs w:val="44"/>
        </w:rPr>
        <w:t xml:space="preserve">补助资金的通知</w:t>
      </w:r>
      <w:r>
        <w:rPr>
          <w:rFonts w:ascii="Times New Roman" w:hAnsi="Times New Roman" w:eastAsia="方正小标宋_GBK" w:cs="Times New Roman"/>
          <w:b w:val="0"/>
          <w:bCs w:val="0"/>
          <w:sz w:val="44"/>
          <w:szCs w:val="44"/>
        </w:rPr>
      </w:r>
      <w:r>
        <w:rPr>
          <w:rFonts w:ascii="Times New Roman" w:hAnsi="Times New Roman" w:eastAsia="方正小标宋_GBK" w:cs="Times New Roman"/>
          <w:b w:val="0"/>
          <w:bCs w:val="0"/>
          <w:sz w:val="44"/>
          <w:szCs w:val="44"/>
        </w:rPr>
      </w:r>
    </w:p>
    <w:p>
      <w:pPr>
        <w:pStyle w:val="652"/>
        <w:keepNext w:val="false"/>
        <w:keepLines w:val="false"/>
        <w:pageBreakBefore w:val="false"/>
        <w:widowControl w:val="false"/>
        <w:pBdr/>
        <w:spacing w:line="520" w:lineRule="exact"/>
        <w:ind/>
        <w:jc w:val="both"/>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r>
      <w:r>
        <w:rPr>
          <w:rFonts w:ascii="Times New Roman" w:hAnsi="Times New Roman" w:eastAsia="方正仿宋_GBK" w:cs="Times New Roman"/>
          <w:b/>
          <w:bCs/>
          <w:sz w:val="32"/>
          <w:szCs w:val="32"/>
        </w:rPr>
      </w:r>
    </w:p>
    <w:p>
      <w:pPr>
        <w:pStyle w:val="652"/>
        <w:keepNext w:val="false"/>
        <w:keepLines w:val="false"/>
        <w:pageBreakBefore w:val="false"/>
        <w:widowControl w:val="false"/>
        <w:pBdr/>
        <w:spacing w:line="520" w:lineRule="exact"/>
        <w:ind/>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梁河县一中、民族寄宿制，九年一贯制、各乡镇中小学学校：</w:t>
      </w:r>
      <w:r>
        <w:rPr>
          <w:rFonts w:ascii="Times New Roman" w:hAnsi="Times New Roman" w:eastAsia="方正仿宋_GBK" w:cs="Times New Roman"/>
          <w:sz w:val="32"/>
          <w:szCs w:val="32"/>
        </w:rPr>
      </w:r>
      <w:r>
        <w:rPr>
          <w:rFonts w:ascii="Times New Roman" w:hAnsi="Times New Roman" w:eastAsia="方正仿宋_GBK" w:cs="Times New Roman"/>
          <w:sz w:val="32"/>
          <w:szCs w:val="32"/>
        </w:rPr>
      </w:r>
    </w:p>
    <w:p>
      <w:pPr>
        <w:pStyle w:val="652"/>
        <w:keepNext w:val="false"/>
        <w:keepLines w:val="false"/>
        <w:pageBreakBefore w:val="false"/>
        <w:widowControl w:val="false"/>
        <w:pBdr/>
        <w:spacing w:line="520" w:lineRule="exact"/>
        <w:ind w:firstLine="640"/>
        <w:jc w:val="both"/>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 xml:space="preserve">根据《德宏州财政局</w:t>
      </w:r>
      <w:r>
        <w:rPr>
          <w:rFonts w:ascii="Times New Roman" w:hAnsi="Times New Roman" w:eastAsia="方正仿宋_GBK" w:cs="Times New Roman"/>
          <w:sz w:val="32"/>
          <w:szCs w:val="32"/>
          <w:lang w:val="en-US" w:eastAsia="zh-CN"/>
        </w:rPr>
        <w:t xml:space="preserve"> 德宏州教育局</w:t>
      </w:r>
      <w:r>
        <w:rPr>
          <w:rFonts w:ascii="Times New Roman" w:hAnsi="Times New Roman" w:eastAsia="方正仿宋_GBK" w:cs="Times New Roman"/>
          <w:sz w:val="32"/>
          <w:szCs w:val="32"/>
        </w:rPr>
        <w:t xml:space="preserve">关于下达2022年第一批城乡义务教育学校公用经费省级补助资金的通知》（德</w:t>
      </w:r>
      <w:r>
        <w:rPr>
          <w:rFonts w:ascii="Times New Roman" w:hAnsi="Times New Roman" w:eastAsia="方正仿宋_GBK" w:cs="Times New Roman"/>
          <w:sz w:val="32"/>
          <w:szCs w:val="32"/>
          <w:lang w:eastAsia="zh-CN"/>
        </w:rPr>
        <w:t xml:space="preserve">财教</w:t>
      </w:r>
      <w:r>
        <w:rPr>
          <w:rFonts w:ascii="Times New Roman" w:hAnsi="Times New Roman" w:eastAsia="方正仿宋_GBK" w:cs="Times New Roman"/>
          <w:sz w:val="32"/>
          <w:szCs w:val="32"/>
        </w:rPr>
        <w:t xml:space="preserve">〔2022〕</w:t>
      </w:r>
      <w:r>
        <w:rPr>
          <w:rFonts w:ascii="Times New Roman" w:hAnsi="Times New Roman" w:eastAsia="方正仿宋_GBK" w:cs="Times New Roman"/>
          <w:sz w:val="32"/>
          <w:szCs w:val="32"/>
          <w:lang w:val="en-US" w:eastAsia="zh-CN"/>
        </w:rPr>
        <w:t xml:space="preserve">53</w:t>
      </w:r>
      <w:r>
        <w:rPr>
          <w:rFonts w:ascii="Times New Roman" w:hAnsi="Times New Roman" w:eastAsia="方正仿宋_GBK" w:cs="Times New Roman"/>
          <w:sz w:val="32"/>
          <w:szCs w:val="32"/>
        </w:rPr>
        <w:t xml:space="preserve">号），</w:t>
      </w:r>
      <w:r>
        <w:rPr>
          <w:rFonts w:ascii="Times New Roman" w:hAnsi="Times New Roman" w:eastAsia="方正仿宋_GBK" w:cs="Times New Roman"/>
          <w:sz w:val="32"/>
          <w:szCs w:val="32"/>
          <w:lang w:eastAsia="zh-CN"/>
        </w:rPr>
        <w:t xml:space="preserve">现下达你们2022年城乡义务教育公用经费资金</w:t>
      </w:r>
      <w:r>
        <w:rPr>
          <w:rFonts w:ascii="Times New Roman" w:hAnsi="Times New Roman" w:eastAsia="方正仿宋_GBK" w:cs="Times New Roman"/>
          <w:sz w:val="32"/>
          <w:szCs w:val="32"/>
          <w:lang w:val="en-US" w:eastAsia="zh-CN"/>
        </w:rPr>
        <w:t xml:space="preserve">298.33万元</w:t>
      </w:r>
      <w:r>
        <w:rPr>
          <w:rFonts w:ascii="Times New Roman" w:hAnsi="Times New Roman" w:eastAsia="方正仿宋_GBK" w:cs="Times New Roman"/>
          <w:sz w:val="32"/>
          <w:szCs w:val="32"/>
          <w:lang w:eastAsia="zh-CN"/>
        </w:rPr>
        <w:t xml:space="preserve">。此款2022年功能分类科目收入列“1100245教育共同财政事权转移支付收入”，实际支出时列“2050202小学教育、2050203初中教育、2050701-特殊教育”相关项；政府预算经济分类科目收入列“51301上下级政府间转移性支出”。现将有关事项通知如下：</w:t>
      </w:r>
      <w:r>
        <w:rPr>
          <w:rFonts w:ascii="Times New Roman" w:hAnsi="Times New Roman" w:eastAsia="方正仿宋_GBK" w:cs="Times New Roman"/>
          <w:sz w:val="32"/>
          <w:szCs w:val="32"/>
          <w:lang w:eastAsia="zh-CN"/>
        </w:rPr>
      </w:r>
      <w:r>
        <w:rPr>
          <w:rFonts w:ascii="Times New Roman" w:hAnsi="Times New Roman" w:eastAsia="方正仿宋_GBK" w:cs="Times New Roman"/>
          <w:sz w:val="32"/>
          <w:szCs w:val="32"/>
          <w:lang w:eastAsia="zh-CN"/>
        </w:rPr>
      </w:r>
    </w:p>
    <w:p>
      <w:pPr>
        <w:pStyle w:val="652"/>
        <w:keepNext w:val="false"/>
        <w:keepLines w:val="false"/>
        <w:pageBreakBefore w:val="false"/>
        <w:widowControl w:val="false"/>
        <w:pBdr/>
        <w:spacing w:line="520" w:lineRule="exact"/>
        <w:ind w:firstLine="640"/>
        <w:jc w:val="both"/>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 xml:space="preserve">一、严格落实投入责任。2020年，省、州教育领域财政事权和支出责任划分改革实施方案已出台，省级、州级已按分担比例足额落实城乡义务教育的支出责任。请按分担比例落实支出责任，并督促指导教育部门及时足额拨付城乡义务教育补助资金，严禁滞拨缓拨、挤占、挪用、截留、克扣经费，确保政策落实到位和保障学校正常运转。</w:t>
      </w:r>
      <w:r>
        <w:rPr>
          <w:rFonts w:ascii="Times New Roman" w:hAnsi="Times New Roman" w:eastAsia="方正仿宋_GBK" w:cs="Times New Roman"/>
          <w:sz w:val="32"/>
          <w:szCs w:val="32"/>
          <w:lang w:eastAsia="zh-CN"/>
        </w:rPr>
      </w:r>
      <w:r>
        <w:rPr>
          <w:rFonts w:ascii="Times New Roman" w:hAnsi="Times New Roman" w:eastAsia="方正仿宋_GBK" w:cs="Times New Roman"/>
          <w:sz w:val="32"/>
          <w:szCs w:val="32"/>
          <w:lang w:eastAsia="zh-CN"/>
        </w:rPr>
      </w:r>
    </w:p>
    <w:p>
      <w:pPr>
        <w:pStyle w:val="652"/>
        <w:keepNext w:val="false"/>
        <w:keepLines w:val="false"/>
        <w:pageBreakBefore w:val="false"/>
        <w:widowControl w:val="false"/>
        <w:pBdr/>
        <w:spacing w:line="520" w:lineRule="exact"/>
        <w:ind w:firstLine="640"/>
        <w:jc w:val="both"/>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 xml:space="preserve">二、严格执行国家政策。足额落实公用经费政策。按照《财政部办公厅教育部办公厅关于进一步加强义务教育学校公用经费管理的通知》（财办教〔2020〕68号）要求，要督促指导教育部门按规定及时足额拨付义务教育学校公用经费。在安排学校公用经费时，要向寄宿制学校、规模较小学校等薄弱学校倾斜。</w:t>
      </w:r>
      <w:r>
        <w:rPr>
          <w:rFonts w:ascii="Times New Roman" w:hAnsi="Times New Roman" w:eastAsia="方正仿宋_GBK" w:cs="Times New Roman"/>
          <w:sz w:val="32"/>
          <w:szCs w:val="32"/>
          <w:lang w:eastAsia="zh-CN"/>
        </w:rPr>
      </w:r>
      <w:r>
        <w:rPr>
          <w:rFonts w:ascii="Times New Roman" w:hAnsi="Times New Roman" w:eastAsia="方正仿宋_GBK" w:cs="Times New Roman"/>
          <w:sz w:val="32"/>
          <w:szCs w:val="32"/>
          <w:lang w:eastAsia="zh-CN"/>
        </w:rPr>
      </w:r>
    </w:p>
    <w:p>
      <w:pPr>
        <w:pStyle w:val="652"/>
        <w:keepNext w:val="false"/>
        <w:keepLines w:val="false"/>
        <w:pageBreakBefore w:val="false"/>
        <w:widowControl w:val="false"/>
        <w:pBdr/>
        <w:spacing w:line="520" w:lineRule="exact"/>
        <w:ind w:firstLine="640"/>
        <w:jc w:val="both"/>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 xml:space="preserve">三、重视基础数据质量。城乡义务教育公用经费资金依据教育部门提供的基础数据测算，请教育部门要加强对基础数据的更新和管理，确保数据的真实、准确、及时，对基础数据的准确性和及时性负责，提高资助的精准度。严禁虚报人数套取资金。</w:t>
      </w:r>
      <w:r>
        <w:rPr>
          <w:rFonts w:ascii="Times New Roman" w:hAnsi="Times New Roman" w:eastAsia="方正仿宋_GBK" w:cs="Times New Roman"/>
          <w:sz w:val="32"/>
          <w:szCs w:val="32"/>
          <w:lang w:eastAsia="zh-CN"/>
        </w:rPr>
      </w:r>
      <w:r>
        <w:rPr>
          <w:rFonts w:ascii="Times New Roman" w:hAnsi="Times New Roman" w:eastAsia="方正仿宋_GBK" w:cs="Times New Roman"/>
          <w:sz w:val="32"/>
          <w:szCs w:val="32"/>
          <w:lang w:eastAsia="zh-CN"/>
        </w:rPr>
      </w:r>
    </w:p>
    <w:p>
      <w:pPr>
        <w:pStyle w:val="652"/>
        <w:keepNext w:val="false"/>
        <w:keepLines w:val="false"/>
        <w:pageBreakBefore w:val="false"/>
        <w:widowControl w:val="false"/>
        <w:pBdr/>
        <w:spacing w:line="520" w:lineRule="exact"/>
        <w:ind w:firstLine="640"/>
        <w:jc w:val="both"/>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 xml:space="preserve">四、做好直达资金管理。2022年，城乡义务教育省级资金属于对应中央安排直达资金管理，直达资金的标识为“01中央直达资金”，“是否中央直达资金的地方对应安排”为“是”，贯穿资金分配、拨付。使用等整个环节，且保持不变。请教育部门务必于收到本文件之日起的三十日内及时下达预算，并及时在指标管理系统中登录有关指标和直达资金标识，导入直达资金监控系统，确保系统录入数据与省级下达数据保持一致。</w:t>
      </w:r>
      <w:r>
        <w:rPr>
          <w:rFonts w:ascii="Times New Roman" w:hAnsi="Times New Roman" w:eastAsia="方正仿宋_GBK" w:cs="Times New Roman"/>
          <w:sz w:val="32"/>
          <w:szCs w:val="32"/>
          <w:lang w:eastAsia="zh-CN"/>
        </w:rPr>
      </w:r>
      <w:r>
        <w:rPr>
          <w:rFonts w:ascii="Times New Roman" w:hAnsi="Times New Roman" w:eastAsia="方正仿宋_GBK" w:cs="Times New Roman"/>
          <w:sz w:val="32"/>
          <w:szCs w:val="32"/>
          <w:lang w:eastAsia="zh-CN"/>
        </w:rPr>
      </w:r>
    </w:p>
    <w:p>
      <w:pPr>
        <w:pStyle w:val="652"/>
        <w:keepNext w:val="false"/>
        <w:keepLines w:val="false"/>
        <w:pageBreakBefore w:val="false"/>
        <w:widowControl w:val="false"/>
        <w:pBdr/>
        <w:spacing w:line="520" w:lineRule="exact"/>
        <w:ind w:firstLine="640"/>
        <w:jc w:val="both"/>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 xml:space="preserve">五、加强预算绩效管理。教育部门全面实施预算绩效管理的要求，建立健全全过程预算管理机制，对照区域绩效目标同步分解绩效目标，强化绩效监控、评价，注重绩效评价结果运用，做好绩效信息公开，提高城乡义务教育补助经费的配置效率和使用效益。同时，会同教育部门，按照各自职责加强项目审核、经费使用管理等工作，建立“谁使用、谁负责”的责任机制。严禁将补助经费用于平衡预算、偿还债务、支付利息、对外投资等支出，不得从补助经费中提取工作经费或管理经费等。</w:t>
      </w:r>
      <w:r>
        <w:rPr>
          <w:rFonts w:ascii="Times New Roman" w:hAnsi="Times New Roman" w:eastAsia="方正仿宋_GBK" w:cs="Times New Roman"/>
          <w:sz w:val="32"/>
          <w:szCs w:val="32"/>
          <w:lang w:eastAsia="zh-CN"/>
        </w:rPr>
      </w:r>
      <w:r>
        <w:rPr>
          <w:rFonts w:ascii="Times New Roman" w:hAnsi="Times New Roman" w:eastAsia="方正仿宋_GBK" w:cs="Times New Roman"/>
          <w:sz w:val="32"/>
          <w:szCs w:val="32"/>
          <w:lang w:eastAsia="zh-CN"/>
        </w:rPr>
      </w:r>
    </w:p>
    <w:p>
      <w:pPr>
        <w:pStyle w:val="652"/>
        <w:keepNext w:val="false"/>
        <w:keepLines w:val="false"/>
        <w:pageBreakBefore w:val="false"/>
        <w:widowControl w:val="false"/>
        <w:pBdr/>
        <w:spacing w:line="520" w:lineRule="exact"/>
        <w:ind w:firstLine="640"/>
        <w:jc w:val="both"/>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 xml:space="preserve">六、健全预算管理制度。教育部门要督促学校继续建立健全预算管理制度，按照轻重缓急、统筹兼顾的原则安排使用公用经费，既要保证开展日常教育教学活动所需的基本支出，又要适当安排促进学生全面发展的活动经费支出;完善内部经费管理办法，细化公用经费等支出范围和标准，加强实物消耗核算，建立规范的经费、实物等管理程序，建立物品采购登记台账，健全物品验收、进出库、保管、领用制度，明确责任，严格管理;健全内部控制制度、经济责任制度等监督制度，依法公开财务信息;做好个人有关补助信息公示工作，接受社会公众监督。</w:t>
      </w:r>
      <w:r>
        <w:rPr>
          <w:rFonts w:ascii="Times New Roman" w:hAnsi="Times New Roman" w:eastAsia="方正仿宋_GBK" w:cs="Times New Roman"/>
          <w:sz w:val="32"/>
          <w:szCs w:val="32"/>
          <w:lang w:eastAsia="zh-CN"/>
        </w:rPr>
      </w:r>
      <w:r>
        <w:rPr>
          <w:rFonts w:ascii="Times New Roman" w:hAnsi="Times New Roman" w:eastAsia="方正仿宋_GBK" w:cs="Times New Roman"/>
          <w:sz w:val="32"/>
          <w:szCs w:val="32"/>
          <w:lang w:eastAsia="zh-CN"/>
        </w:rPr>
      </w:r>
    </w:p>
    <w:p>
      <w:pPr>
        <w:pStyle w:val="652"/>
        <w:keepNext w:val="false"/>
        <w:keepLines w:val="false"/>
        <w:pageBreakBefore w:val="false"/>
        <w:widowControl w:val="false"/>
        <w:pBdr/>
        <w:spacing w:line="52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lang w:eastAsia="zh-CN"/>
        </w:rPr>
        <w:t xml:space="preserve">七、</w:t>
      </w:r>
      <w:r>
        <w:rPr>
          <w:rFonts w:ascii="Times New Roman" w:hAnsi="Times New Roman" w:eastAsia="方正仿宋_GBK" w:cs="Times New Roman"/>
          <w:sz w:val="32"/>
          <w:szCs w:val="32"/>
        </w:rPr>
        <w:t xml:space="preserve">请单位收到文件后，于3日内在预算管理一体化系统中挂接项目，完成挂接项目后请电话通知行财股（3019051）。如未按时限挂接项目导致资金无法正常使用，由各单位自行负责。</w:t>
      </w:r>
      <w:r>
        <w:rPr>
          <w:rFonts w:ascii="Times New Roman" w:hAnsi="Times New Roman" w:eastAsia="方正仿宋_GBK" w:cs="Times New Roman"/>
          <w:sz w:val="32"/>
          <w:szCs w:val="32"/>
        </w:rPr>
      </w:r>
      <w:r>
        <w:rPr>
          <w:rFonts w:ascii="Times New Roman" w:hAnsi="Times New Roman" w:eastAsia="方正仿宋_GBK" w:cs="Times New Roman"/>
          <w:sz w:val="32"/>
          <w:szCs w:val="32"/>
        </w:rPr>
      </w:r>
    </w:p>
    <w:p>
      <w:pPr>
        <w:pStyle w:val="652"/>
        <w:keepNext w:val="false"/>
        <w:keepLines w:val="false"/>
        <w:pageBreakBefore w:val="false"/>
        <w:widowControl w:val="false"/>
        <w:pBdr/>
        <w:spacing w:line="52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r>
      <w:r>
        <w:rPr>
          <w:rFonts w:ascii="Times New Roman" w:hAnsi="Times New Roman" w:eastAsia="方正仿宋_GBK" w:cs="Times New Roman"/>
          <w:sz w:val="32"/>
          <w:szCs w:val="32"/>
        </w:rPr>
      </w:r>
    </w:p>
    <w:p>
      <w:pPr>
        <w:pStyle w:val="652"/>
        <w:keepNext w:val="false"/>
        <w:keepLines w:val="false"/>
        <w:pageBreakBefore w:val="false"/>
        <w:widowControl w:val="false"/>
        <w:pBdr/>
        <w:spacing w:line="520" w:lineRule="exact"/>
        <w:ind w:firstLine="64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 xml:space="preserve">附件：</w:t>
      </w:r>
      <w:r>
        <w:rPr>
          <w:rFonts w:hint="eastAsia" w:ascii="Times New Roman" w:hAnsi="Times New Roman" w:eastAsia="方正仿宋_GBK" w:cs="Times New Roman"/>
          <w:sz w:val="32"/>
          <w:szCs w:val="32"/>
          <w:lang w:val="en-US" w:eastAsia="zh-CN"/>
        </w:rPr>
        <w:t xml:space="preserve">1.</w:t>
      </w:r>
      <w:r>
        <w:rPr>
          <w:rFonts w:ascii="Times New Roman" w:hAnsi="Times New Roman" w:eastAsia="方正仿宋_GBK" w:cs="Times New Roman"/>
          <w:sz w:val="32"/>
          <w:szCs w:val="32"/>
          <w:lang w:eastAsia="zh-CN"/>
        </w:rPr>
        <w:t xml:space="preserve">2022年第一批城乡义务教育公用经费省级和州</w:t>
      </w:r>
      <w:r>
        <w:rPr>
          <w:rFonts w:ascii="Times New Roman" w:hAnsi="Times New Roman" w:eastAsia="方正仿宋_GBK" w:cs="Times New Roman"/>
          <w:sz w:val="32"/>
          <w:szCs w:val="32"/>
          <w:lang w:eastAsia="zh-CN"/>
        </w:rPr>
      </w:r>
      <w:r>
        <w:rPr>
          <w:rFonts w:ascii="Times New Roman" w:hAnsi="Times New Roman" w:eastAsia="方正仿宋_GBK" w:cs="Times New Roman"/>
          <w:sz w:val="32"/>
          <w:szCs w:val="32"/>
          <w:lang w:eastAsia="zh-CN"/>
        </w:rPr>
      </w:r>
    </w:p>
    <w:p>
      <w:pPr>
        <w:pStyle w:val="652"/>
        <w:keepNext w:val="false"/>
        <w:keepLines w:val="false"/>
        <w:pageBreakBefore w:val="false"/>
        <w:widowControl w:val="false"/>
        <w:pBdr/>
        <w:spacing w:line="520" w:lineRule="exact"/>
        <w:ind/>
        <w:jc w:val="left"/>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 xml:space="preserve">级补助资金明细表</w:t>
      </w:r>
      <w:r>
        <w:rPr>
          <w:rFonts w:ascii="Times New Roman" w:hAnsi="Times New Roman" w:eastAsia="方正仿宋_GBK" w:cs="Times New Roman"/>
          <w:sz w:val="32"/>
          <w:szCs w:val="32"/>
          <w:lang w:eastAsia="zh-CN"/>
        </w:rPr>
      </w:r>
      <w:r>
        <w:rPr>
          <w:rFonts w:ascii="Times New Roman" w:hAnsi="Times New Roman" w:eastAsia="方正仿宋_GBK" w:cs="Times New Roman"/>
          <w:sz w:val="32"/>
          <w:szCs w:val="32"/>
          <w:lang w:eastAsia="zh-CN"/>
        </w:rPr>
      </w:r>
    </w:p>
    <w:p>
      <w:pPr>
        <w:pStyle w:val="652"/>
        <w:keepNext w:val="false"/>
        <w:keepLines w:val="false"/>
        <w:pageBreakBefore w:val="false"/>
        <w:widowControl w:val="false"/>
        <w:pBdr/>
        <w:spacing w:line="520" w:lineRule="exact"/>
        <w:ind/>
        <w:jc w:val="left"/>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 xml:space="preserve">2.2022年城乡义务教育阶段学校公用经费测算表</w:t>
      </w:r>
      <w:r>
        <w:rPr>
          <w:rFonts w:ascii="Times New Roman" w:hAnsi="Times New Roman" w:eastAsia="方正仿宋_GBK" w:cs="Times New Roman"/>
          <w:sz w:val="32"/>
          <w:szCs w:val="32"/>
          <w:lang w:val="en-US" w:eastAsia="zh-CN"/>
        </w:rPr>
      </w:r>
      <w:r>
        <w:rPr>
          <w:rFonts w:ascii="Times New Roman" w:hAnsi="Times New Roman" w:eastAsia="方正仿宋_GBK" w:cs="Times New Roman"/>
          <w:sz w:val="32"/>
          <w:szCs w:val="32"/>
          <w:lang w:val="en-US" w:eastAsia="zh-CN"/>
        </w:rPr>
      </w:r>
    </w:p>
    <w:p>
      <w:pPr>
        <w:pStyle w:val="652"/>
        <w:keepNext w:val="false"/>
        <w:keepLines w:val="false"/>
        <w:pageBreakBefore w:val="false"/>
        <w:widowControl w:val="false"/>
        <w:pBdr/>
        <w:spacing w:line="520" w:lineRule="exact"/>
        <w:ind w:hanging="320" w:left="1790"/>
        <w:jc w:val="left"/>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 xml:space="preserve">3.2022年100人以下农村小学校点生均公用经费补助资金测算表</w:t>
      </w:r>
      <w:r>
        <w:rPr>
          <w:rFonts w:ascii="Times New Roman" w:hAnsi="Times New Roman" w:eastAsia="方正仿宋_GBK" w:cs="Times New Roman"/>
          <w:sz w:val="32"/>
          <w:szCs w:val="32"/>
          <w:lang w:val="en-US" w:eastAsia="zh-CN"/>
        </w:rPr>
      </w:r>
      <w:r>
        <w:rPr>
          <w:rFonts w:ascii="Times New Roman" w:hAnsi="Times New Roman" w:eastAsia="方正仿宋_GBK" w:cs="Times New Roman"/>
          <w:sz w:val="32"/>
          <w:szCs w:val="32"/>
          <w:lang w:val="en-US" w:eastAsia="zh-CN"/>
        </w:rPr>
      </w:r>
    </w:p>
    <w:p>
      <w:pPr>
        <w:pStyle w:val="652"/>
        <w:keepNext w:val="false"/>
        <w:keepLines w:val="false"/>
        <w:pageBreakBefore w:val="false"/>
        <w:widowControl w:val="false"/>
        <w:pBdr/>
        <w:spacing w:line="520" w:lineRule="exact"/>
        <w:ind/>
        <w:jc w:val="left"/>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 xml:space="preserve">4.2022年特殊教育学校公用经费补助资金测算表</w:t>
      </w:r>
      <w:r>
        <w:rPr>
          <w:rFonts w:ascii="Times New Roman" w:hAnsi="Times New Roman" w:eastAsia="方正仿宋_GBK" w:cs="Times New Roman"/>
          <w:sz w:val="32"/>
          <w:szCs w:val="32"/>
          <w:lang w:val="en-US" w:eastAsia="zh-CN"/>
        </w:rPr>
      </w:r>
      <w:r>
        <w:rPr>
          <w:rFonts w:ascii="Times New Roman" w:hAnsi="Times New Roman" w:eastAsia="方正仿宋_GBK" w:cs="Times New Roman"/>
          <w:sz w:val="32"/>
          <w:szCs w:val="32"/>
          <w:lang w:val="en-US" w:eastAsia="zh-CN"/>
        </w:rPr>
      </w:r>
    </w:p>
    <w:p>
      <w:pPr>
        <w:pStyle w:val="652"/>
        <w:keepNext w:val="false"/>
        <w:keepLines w:val="false"/>
        <w:pageBreakBefore w:val="false"/>
        <w:widowControl w:val="false"/>
        <w:pBdr/>
        <w:spacing w:line="520" w:lineRule="exact"/>
        <w:ind w:hanging="320" w:left="1790"/>
        <w:jc w:val="left"/>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 xml:space="preserve">5.2022年第一批城乡义务教育学校公用经费省级和州级补助资金项目绩效目标表</w:t>
      </w:r>
      <w:r>
        <w:rPr>
          <w:rFonts w:ascii="Times New Roman" w:hAnsi="Times New Roman" w:eastAsia="方正仿宋_GBK" w:cs="Times New Roman"/>
          <w:sz w:val="32"/>
          <w:szCs w:val="32"/>
          <w:lang w:val="en-US" w:eastAsia="zh-CN"/>
        </w:rPr>
      </w:r>
      <w:r>
        <w:rPr>
          <w:rFonts w:ascii="Times New Roman" w:hAnsi="Times New Roman" w:eastAsia="方正仿宋_GBK" w:cs="Times New Roman"/>
          <w:sz w:val="32"/>
          <w:szCs w:val="32"/>
          <w:lang w:val="en-US" w:eastAsia="zh-CN"/>
        </w:rPr>
      </w:r>
    </w:p>
    <w:p>
      <w:pPr>
        <w:pStyle w:val="652"/>
        <w:keepNext w:val="false"/>
        <w:keepLines w:val="false"/>
        <w:pageBreakBefore w:val="false"/>
        <w:widowControl w:val="false"/>
        <w:pBdr/>
        <w:spacing w:line="520" w:lineRule="exact"/>
        <w:ind w:hanging="320" w:left="1790"/>
        <w:rPr>
          <w:rFonts w:ascii="Times New Roman" w:hAnsi="Times New Roman" w:eastAsia="方正仿宋_GBK" w:cs="Times New Roman"/>
          <w:sz w:val="32"/>
          <w:szCs w:val="32"/>
          <w:lang w:val="en-US" w:eastAsia="zh-CN"/>
        </w:rPr>
      </w:pPr>
      <w:r>
        <w:rPr>
          <w:sz w:val="32"/>
        </w:rPr>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column">
                  <wp:posOffset>-3780154</wp:posOffset>
                </wp:positionH>
                <wp:positionV relativeFrom="paragraph">
                  <wp:posOffset>-5346064</wp:posOffset>
                </wp:positionV>
                <wp:extent cx="15120620" cy="21384260"/>
                <wp:effectExtent l="0" t="0" r="0" b="0"/>
                <wp:wrapNone/>
                <wp:docPr id="1" name="_x0000_s1036"/>
                <wp:cNvGraphicFramePr/>
                <a:graphic xmlns:a="http://schemas.openxmlformats.org/drawingml/2006/main">
                  <a:graphicData uri="http://schemas.microsoft.com/office/word/2010/wordprocessingShape">
                    <wps:wsp>
                      <wps:cNvPr id="0" name=""/>
                      <wps:cNvSpPr/>
                      <wps:spPr bwMode="auto">
                        <a:xfrm>
                          <a:off x="0" y="0"/>
                          <a:ext cx="15120620" cy="21384260"/>
                        </a:xfrm>
                        <a:prstGeom prst="rect">
                          <a:avLst/>
                        </a:prstGeom>
                        <a:solidFill>
                          <a:srgbClr val="FFFFFF">
                            <a:alpha val="0"/>
                          </a:srgbClr>
                        </a:solidFill>
                        <a:ln>
                          <a:solidFill>
                            <a:srgbClr val="FFFFFF"/>
                          </a:solidFill>
                        </a:ln>
                      </wps:spPr>
                      <wps:bodyPr rot="0">
                        <a:prstTxWarp prst="textNoShape">
                          <a:avLst/>
                        </a:prstTxWarp>
                        <a:noAutofit/>
                      </wps:bodyPr>
                    </wps:wsp>
                  </a:graphicData>
                </a:graphic>
              </wp:anchor>
            </w:drawing>
          </mc:Choice>
          <mc:Fallback>
            <w:pict>
              <v:shape id="shape 0" o:spid="_x0000_s0" o:spt="1" type="#_x0000_t1" style="position:absolute;z-index:251658241;o:allowoverlap:true;o:allowincell:true;mso-position-horizontal-relative:text;margin-left:-297.65pt;mso-position-horizontal:absolute;mso-position-vertical-relative:text;margin-top:-420.95pt;mso-position-vertical:absolute;width:1190.60pt;height:1683.80pt;mso-wrap-distance-left:9.00pt;mso-wrap-distance-top:0.00pt;mso-wrap-distance-right:9.00pt;mso-wrap-distance-bottom:0.00pt;visibility:visible;" fillcolor="#FFFFFF" strokecolor="#FFFFFF">
                <v:fill opacity="100f"/>
              </v:shape>
            </w:pict>
          </mc:Fallback>
        </mc:AlternateContent>
      </w:r>
      <w:r>
        <w:rPr>
          <w:rFonts w:ascii="Times New Roman" w:hAnsi="Times New Roman" w:eastAsia="方正仿宋_GBK" w:cs="Times New Roman"/>
          <w:sz w:val="32"/>
          <w:szCs w:val="32"/>
          <w:lang w:val="en-US" w:eastAsia="zh-CN"/>
        </w:rPr>
        <w:t xml:space="preserve">6.2022年第一批城乡义务教育学校公用经费省级和州级补助资金分配表</w:t>
      </w:r>
      <w:r>
        <w:rPr>
          <w:rFonts w:ascii="Times New Roman" w:hAnsi="Times New Roman" w:eastAsia="方正仿宋_GBK" w:cs="Times New Roman"/>
          <w:sz w:val="32"/>
          <w:szCs w:val="32"/>
          <w:lang w:val="en-US" w:eastAsia="zh-CN"/>
        </w:rPr>
      </w:r>
      <w:r>
        <w:rPr>
          <w:rFonts w:ascii="Times New Roman" w:hAnsi="Times New Roman" w:eastAsia="方正仿宋_GBK" w:cs="Times New Roman"/>
          <w:sz w:val="32"/>
          <w:szCs w:val="32"/>
          <w:lang w:val="en-US" w:eastAsia="zh-CN"/>
        </w:rPr>
      </w:r>
    </w:p>
    <w:p>
      <w:pPr>
        <w:pStyle w:val="652"/>
        <w:keepNext w:val="false"/>
        <w:keepLines w:val="false"/>
        <w:pageBreakBefore w:val="false"/>
        <w:widowControl w:val="false"/>
        <w:pBdr/>
        <w:spacing w:line="520" w:lineRule="exact"/>
        <w:ind/>
        <w:rPr>
          <w:rFonts w:ascii="Times New Roman" w:hAnsi="Times New Roman" w:eastAsia="方正仿宋_GBK" w:cs="Times New Roman"/>
          <w:sz w:val="32"/>
          <w:szCs w:val="32"/>
        </w:rPr>
      </w:pPr>
      <w:r>
        <w:rPr>
          <w:rFonts w:ascii="Times New Roman" w:hAnsi="Times New Roman" w:eastAsia="方正仿宋_GBK" w:cs="Times New Roman"/>
          <w:sz w:val="32"/>
          <w:szCs w:val="32"/>
        </w:rPr>
      </w:r>
      <w:r>
        <w:rPr>
          <w:rFonts w:ascii="Times New Roman" w:hAnsi="Times New Roman" w:eastAsia="方正仿宋_GBK" w:cs="Times New Roman"/>
          <w:sz w:val="32"/>
          <w:szCs w:val="32"/>
        </w:rPr>
      </w:r>
    </w:p>
    <w:p>
      <w:pPr>
        <w:pStyle w:val="652"/>
        <w:keepNext w:val="false"/>
        <w:keepLines w:val="false"/>
        <w:pageBreakBefore w:val="false"/>
        <w:widowControl w:val="false"/>
        <w:pBdr/>
        <w:spacing w:line="520" w:lineRule="exact"/>
        <w:ind/>
        <w:rPr>
          <w:rFonts w:ascii="Times New Roman" w:hAnsi="Times New Roman" w:eastAsia="方正仿宋_GBK" w:cs="Times New Roman"/>
          <w:sz w:val="32"/>
          <w:szCs w:val="32"/>
        </w:rPr>
      </w:pPr>
      <w:r>
        <w:rPr>
          <w:rFonts w:ascii="Times New Roman" w:hAnsi="Times New Roman" w:eastAsia="方正仿宋_GBK" w:cs="Times New Roman"/>
          <w:sz w:val="32"/>
          <w:szCs w:val="32"/>
        </w:rPr>
      </w:r>
      <w:r>
        <w:rPr>
          <w:rFonts w:ascii="Times New Roman" w:hAnsi="Times New Roman" w:eastAsia="方正仿宋_GBK" w:cs="Times New Roman"/>
          <w:sz w:val="32"/>
          <w:szCs w:val="32"/>
        </w:rPr>
      </w:r>
    </w:p>
    <w:p>
      <w:pPr>
        <w:pStyle w:val="652"/>
        <w:keepNext w:val="false"/>
        <w:keepLines w:val="false"/>
        <w:pageBreakBefore w:val="false"/>
        <w:widowControl w:val="false"/>
        <w:pBdr/>
        <w:spacing w:line="520" w:lineRule="exact"/>
        <w:ind w:firstLine="64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梁河县财政局</w:t>
      </w:r>
      <w:r>
        <w:rPr>
          <w:rFonts w:ascii="Times New Roman" w:hAnsi="Times New Roman" w:eastAsia="方正仿宋_GBK" w:cs="Times New Roman"/>
          <w:sz w:val="32"/>
          <w:szCs w:val="32"/>
        </w:rPr>
      </w:r>
      <w:r>
        <w:rPr>
          <w:rFonts w:ascii="Times New Roman" w:hAnsi="Times New Roman" w:eastAsia="方正仿宋_GBK" w:cs="Times New Roman"/>
          <w:sz w:val="32"/>
          <w:szCs w:val="32"/>
        </w:rPr>
      </w:r>
    </w:p>
    <w:p>
      <w:pPr>
        <w:pStyle w:val="652"/>
        <w:keepNext w:val="false"/>
        <w:keepLines w:val="false"/>
        <w:pageBreakBefore w:val="false"/>
        <w:widowControl w:val="false"/>
        <w:pBdr/>
        <w:spacing w:line="520" w:lineRule="exact"/>
        <w:ind w:firstLine="608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20</w:t>
      </w:r>
      <w:r>
        <w:rPr>
          <w:rFonts w:ascii="Times New Roman" w:hAnsi="Times New Roman" w:eastAsia="方正仿宋_GBK" w:cs="Times New Roman"/>
          <w:sz w:val="32"/>
          <w:szCs w:val="32"/>
          <w:lang w:val="en-US" w:eastAsia="zh-CN"/>
        </w:rPr>
        <w:t xml:space="preserve">22</w:t>
      </w:r>
      <w:r>
        <w:rPr>
          <w:rFonts w:ascii="Times New Roman" w:hAnsi="Times New Roman" w:eastAsia="方正仿宋_GBK" w:cs="Times New Roman"/>
          <w:sz w:val="32"/>
          <w:szCs w:val="32"/>
        </w:rPr>
        <w:t xml:space="preserve">年</w:t>
      </w:r>
      <w:r>
        <w:rPr>
          <w:rFonts w:ascii="Times New Roman" w:hAnsi="Times New Roman" w:eastAsia="方正仿宋_GBK" w:cs="Times New Roman"/>
          <w:sz w:val="32"/>
          <w:szCs w:val="32"/>
          <w:lang w:val="en-US" w:eastAsia="zh-CN"/>
        </w:rPr>
        <w:t xml:space="preserve">5</w:t>
      </w:r>
      <w:r>
        <w:rPr>
          <w:rFonts w:ascii="Times New Roman" w:hAnsi="Times New Roman" w:eastAsia="方正仿宋_GBK" w:cs="Times New Roman"/>
          <w:sz w:val="32"/>
          <w:szCs w:val="32"/>
        </w:rPr>
        <w:t xml:space="preserve">月</w:t>
      </w:r>
      <w:r>
        <w:rPr>
          <w:rFonts w:ascii="Times New Roman" w:hAnsi="Times New Roman" w:eastAsia="方正仿宋_GBK" w:cs="Times New Roman"/>
          <w:sz w:val="32"/>
          <w:szCs w:val="32"/>
          <w:lang w:val="en-US" w:eastAsia="zh-CN"/>
        </w:rPr>
        <w:t xml:space="preserve">16</w:t>
      </w:r>
      <w:r>
        <w:rPr>
          <w:rFonts w:ascii="Times New Roman" w:hAnsi="Times New Roman" w:eastAsia="方正仿宋_GBK" w:cs="Times New Roman"/>
          <w:sz w:val="32"/>
          <w:szCs w:val="32"/>
        </w:rPr>
        <w:t xml:space="preserve">日</w:t>
      </w:r>
      <w:r>
        <w:rPr>
          <w:rFonts w:ascii="Times New Roman" w:hAnsi="Times New Roman" w:eastAsia="方正仿宋_GBK" w:cs="Times New Roman"/>
          <w:sz w:val="32"/>
          <w:szCs w:val="32"/>
        </w:rPr>
      </w:r>
      <w:r>
        <w:rPr>
          <w:rFonts w:ascii="Times New Roman" w:hAnsi="Times New Roman" w:eastAsia="方正仿宋_GBK" w:cs="Times New Roman"/>
          <w:sz w:val="32"/>
          <w:szCs w:val="32"/>
        </w:rPr>
      </w:r>
    </w:p>
    <w:p>
      <w:pPr>
        <w:pStyle w:val="652"/>
        <w:keepNext w:val="false"/>
        <w:keepLines w:val="false"/>
        <w:pageBreakBefore w:val="false"/>
        <w:widowControl w:val="false"/>
        <w:pBdr/>
        <w:spacing w:line="520" w:lineRule="exact"/>
        <w:ind/>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u w:val="single"/>
        </w:rPr>
      </w:r>
      <w:r>
        <w:rPr>
          <w:rFonts w:ascii="Times New Roman" w:hAnsi="Times New Roman" w:eastAsia="方正仿宋_GBK" w:cs="Times New Roman"/>
          <w:sz w:val="32"/>
          <w:szCs w:val="32"/>
          <w:u w:val="single"/>
        </w:rPr>
      </w:r>
    </w:p>
    <w:p>
      <w:pPr>
        <w:pStyle w:val="652"/>
        <w:keepNext w:val="false"/>
        <w:keepLines w:val="false"/>
        <w:pageBreakBefore w:val="false"/>
        <w:widowControl w:val="false"/>
        <w:pBdr/>
        <w:spacing w:line="520" w:lineRule="exact"/>
        <w:ind/>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u w:val="single"/>
        </w:rPr>
      </w:r>
      <w:r>
        <w:rPr>
          <w:rFonts w:ascii="Times New Roman" w:hAnsi="Times New Roman" w:eastAsia="方正仿宋_GBK" w:cs="Times New Roman"/>
          <w:sz w:val="32"/>
          <w:szCs w:val="32"/>
          <w:u w:val="single"/>
        </w:rPr>
      </w:r>
    </w:p>
    <w:p>
      <w:pPr>
        <w:pStyle w:val="652"/>
        <w:keepNext w:val="false"/>
        <w:keepLines w:val="false"/>
        <w:pageBreakBefore w:val="false"/>
        <w:widowControl w:val="false"/>
        <w:pBdr/>
        <w:spacing w:line="520" w:lineRule="exact"/>
        <w:ind/>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u w:val="single"/>
        </w:rPr>
      </w:r>
      <w:r>
        <w:rPr>
          <w:rFonts w:ascii="Times New Roman" w:hAnsi="Times New Roman" w:eastAsia="方正仿宋_GBK" w:cs="Times New Roman"/>
          <w:sz w:val="32"/>
          <w:szCs w:val="32"/>
          <w:u w:val="single"/>
        </w:rPr>
      </w:r>
    </w:p>
    <w:p>
      <w:pPr>
        <w:pStyle w:val="652"/>
        <w:keepNext w:val="false"/>
        <w:keepLines w:val="false"/>
        <w:pageBreakBefore w:val="false"/>
        <w:widowControl w:val="false"/>
        <w:pBdr/>
        <w:spacing w:line="520" w:lineRule="exact"/>
        <w:ind/>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u w:val="single"/>
        </w:rPr>
      </w:r>
      <w:r>
        <w:rPr>
          <w:rFonts w:ascii="Times New Roman" w:hAnsi="Times New Roman" w:eastAsia="方正仿宋_GBK" w:cs="Times New Roman"/>
          <w:sz w:val="32"/>
          <w:szCs w:val="32"/>
          <w:u w:val="single"/>
        </w:rPr>
      </w:r>
    </w:p>
    <w:p>
      <w:pPr>
        <w:pStyle w:val="652"/>
        <w:keepNext w:val="false"/>
        <w:keepLines w:val="false"/>
        <w:pageBreakBefore w:val="false"/>
        <w:widowControl w:val="false"/>
        <w:pBdr/>
        <w:spacing w:line="520" w:lineRule="exact"/>
        <w:ind/>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u w:val="single"/>
        </w:rPr>
      </w:r>
      <w:r>
        <w:rPr>
          <w:rFonts w:ascii="Times New Roman" w:hAnsi="Times New Roman" w:eastAsia="方正仿宋_GBK" w:cs="Times New Roman"/>
          <w:sz w:val="32"/>
          <w:szCs w:val="32"/>
          <w:u w:val="single"/>
        </w:rPr>
      </w:r>
    </w:p>
    <w:p>
      <w:pPr>
        <w:pStyle w:val="652"/>
        <w:keepNext w:val="false"/>
        <w:keepLines w:val="false"/>
        <w:pageBreakBefore w:val="false"/>
        <w:widowControl w:val="false"/>
        <w:pBdr/>
        <w:spacing w:line="520" w:lineRule="exact"/>
        <w:ind/>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u w:val="single"/>
        </w:rPr>
      </w:r>
      <w:r>
        <w:rPr>
          <w:rFonts w:ascii="Times New Roman" w:hAnsi="Times New Roman" w:eastAsia="方正仿宋_GBK" w:cs="Times New Roman"/>
          <w:sz w:val="32"/>
          <w:szCs w:val="32"/>
          <w:u w:val="single"/>
        </w:rPr>
      </w:r>
    </w:p>
    <w:p>
      <w:pPr>
        <w:pStyle w:val="652"/>
        <w:keepNext w:val="false"/>
        <w:keepLines w:val="false"/>
        <w:pageBreakBefore w:val="false"/>
        <w:widowControl w:val="false"/>
        <w:pBdr/>
        <w:spacing w:line="520" w:lineRule="exact"/>
        <w:ind/>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u w:val="single"/>
        </w:rPr>
      </w:r>
      <w:r>
        <w:rPr>
          <w:rFonts w:ascii="Times New Roman" w:hAnsi="Times New Roman" w:eastAsia="方正仿宋_GBK" w:cs="Times New Roman"/>
          <w:sz w:val="32"/>
          <w:szCs w:val="32"/>
          <w:u w:val="single"/>
        </w:rPr>
      </w:r>
    </w:p>
    <w:p>
      <w:pPr>
        <w:pStyle w:val="652"/>
        <w:keepNext w:val="false"/>
        <w:keepLines w:val="false"/>
        <w:pageBreakBefore w:val="false"/>
        <w:widowControl w:val="false"/>
        <w:pBdr/>
        <w:spacing w:line="520" w:lineRule="exact"/>
        <w:ind/>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u w:val="single"/>
        </w:rPr>
      </w:r>
      <w:r>
        <w:rPr>
          <w:rFonts w:ascii="Times New Roman" w:hAnsi="Times New Roman" w:eastAsia="方正仿宋_GBK" w:cs="Times New Roman"/>
          <w:sz w:val="32"/>
          <w:szCs w:val="32"/>
          <w:u w:val="single"/>
        </w:rPr>
      </w:r>
    </w:p>
    <w:p>
      <w:pPr>
        <w:pStyle w:val="652"/>
        <w:keepNext w:val="false"/>
        <w:keepLines w:val="false"/>
        <w:pageBreakBefore w:val="false"/>
        <w:widowControl w:val="false"/>
        <w:pBdr/>
        <w:spacing w:line="520" w:lineRule="exact"/>
        <w:ind/>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u w:val="single"/>
        </w:rPr>
      </w:r>
      <w:r>
        <w:rPr>
          <w:rFonts w:ascii="Times New Roman" w:hAnsi="Times New Roman" w:eastAsia="方正仿宋_GBK" w:cs="Times New Roman"/>
          <w:sz w:val="32"/>
          <w:szCs w:val="32"/>
          <w:u w:val="single"/>
        </w:rPr>
      </w:r>
    </w:p>
    <w:p>
      <w:pPr>
        <w:pStyle w:val="652"/>
        <w:keepNext w:val="false"/>
        <w:keepLines w:val="false"/>
        <w:pageBreakBefore w:val="false"/>
        <w:widowControl w:val="false"/>
        <w:pBdr/>
        <w:spacing w:line="520" w:lineRule="exact"/>
        <w:ind/>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u w:val="single"/>
        </w:rPr>
      </w:r>
      <w:r>
        <w:rPr>
          <w:rFonts w:ascii="Times New Roman" w:hAnsi="Times New Roman" w:eastAsia="方正仿宋_GBK" w:cs="Times New Roman"/>
          <w:sz w:val="32"/>
          <w:szCs w:val="32"/>
          <w:u w:val="single"/>
        </w:rPr>
      </w:r>
    </w:p>
    <w:p>
      <w:pPr>
        <w:pStyle w:val="652"/>
        <w:pBdr/>
        <w:spacing w:line="500" w:lineRule="exact"/>
        <w:ind/>
        <w:rPr>
          <w:rFonts w:hint="eastAsia" w:ascii="宋体" w:hAnsi="宋体"/>
          <w:sz w:val="32"/>
          <w:u w:val="single"/>
        </w:rPr>
      </w:pPr>
      <w:r>
        <w:rPr>
          <w:rFonts w:hint="eastAsia" w:ascii="宋体" w:hAnsi="宋体"/>
          <w:sz w:val="32"/>
          <w:u w:val="single"/>
        </w:rPr>
      </w:r>
      <w:r>
        <w:rPr>
          <w:rFonts w:hint="eastAsia" w:ascii="宋体" w:hAnsi="宋体"/>
          <w:sz w:val="32"/>
          <w:u w:val="single"/>
        </w:rPr>
      </w:r>
    </w:p>
    <w:p>
      <w:pPr>
        <w:pStyle w:val="652"/>
        <w:pBdr/>
        <w:spacing w:line="500" w:lineRule="exact"/>
        <w:ind/>
        <w:rPr>
          <w:rFonts w:hint="eastAsia" w:ascii="宋体" w:hAnsi="宋体"/>
          <w:sz w:val="32"/>
          <w:u w:val="single"/>
        </w:rPr>
      </w:pPr>
      <w:r>
        <w:rPr>
          <w:rFonts w:hint="eastAsia" w:ascii="宋体" w:hAnsi="宋体"/>
          <w:sz w:val="32"/>
          <w:u w:val="single"/>
        </w:rPr>
      </w:r>
      <w:r>
        <w:rPr>
          <w:rFonts w:hint="eastAsia" w:ascii="宋体" w:hAnsi="宋体"/>
          <w:sz w:val="32"/>
          <w:u w:val="single"/>
        </w:rPr>
      </w:r>
    </w:p>
    <w:p>
      <w:pPr>
        <w:pStyle w:val="652"/>
        <w:pBdr/>
        <w:spacing w:line="500" w:lineRule="exact"/>
        <w:ind/>
        <w:rPr>
          <w:rFonts w:hint="eastAsia" w:ascii="宋体" w:hAnsi="宋体"/>
          <w:sz w:val="32"/>
          <w:u w:val="single"/>
        </w:rPr>
      </w:pPr>
      <w:r>
        <w:rPr>
          <w:rFonts w:hint="eastAsia" w:ascii="宋体" w:hAnsi="宋体"/>
          <w:sz w:val="32"/>
          <w:u w:val="single"/>
        </w:rPr>
      </w:r>
      <w:r>
        <w:rPr>
          <w:rFonts w:hint="eastAsia" w:ascii="宋体" w:hAnsi="宋体"/>
          <w:sz w:val="32"/>
          <w:u w:val="single"/>
        </w:rPr>
      </w:r>
    </w:p>
    <w:p>
      <w:pPr>
        <w:pStyle w:val="652"/>
        <w:pBdr/>
        <w:spacing w:line="500" w:lineRule="exact"/>
        <w:ind/>
        <w:rPr>
          <w:rFonts w:hint="eastAsia" w:ascii="宋体" w:hAnsi="宋体"/>
          <w:sz w:val="32"/>
          <w:u w:val="single"/>
        </w:rPr>
      </w:pPr>
      <w:r>
        <w:rPr>
          <w:rFonts w:hint="eastAsia" w:ascii="宋体" w:hAnsi="宋体"/>
          <w:sz w:val="32"/>
          <w:u w:val="single"/>
        </w:rPr>
      </w:r>
      <w:r>
        <w:rPr>
          <w:rFonts w:hint="eastAsia" w:ascii="宋体" w:hAnsi="宋体"/>
          <w:sz w:val="32"/>
          <w:u w:val="single"/>
        </w:rPr>
      </w:r>
    </w:p>
    <w:p>
      <w:pPr>
        <w:pStyle w:val="652"/>
        <w:pBdr/>
        <w:spacing w:line="500" w:lineRule="exact"/>
        <w:ind/>
        <w:rPr>
          <w:rFonts w:hint="eastAsia" w:ascii="宋体" w:hAnsi="宋体"/>
          <w:sz w:val="32"/>
          <w:u w:val="single"/>
        </w:rPr>
      </w:pPr>
      <w:r>
        <w:rPr>
          <w:rFonts w:hint="eastAsia" w:ascii="宋体" w:hAnsi="宋体"/>
          <w:sz w:val="32"/>
          <w:u w:val="single"/>
        </w:rPr>
      </w:r>
      <w:r>
        <w:rPr>
          <w:rFonts w:hint="eastAsia" w:ascii="宋体" w:hAnsi="宋体"/>
          <w:sz w:val="32"/>
          <w:u w:val="single"/>
        </w:rPr>
      </w:r>
    </w:p>
    <w:p>
      <w:pPr>
        <w:pStyle w:val="652"/>
        <w:pBdr/>
        <w:spacing w:line="500" w:lineRule="exact"/>
        <w:ind/>
        <w:rPr>
          <w:rFonts w:hint="eastAsia" w:ascii="宋体" w:hAnsi="宋体"/>
          <w:sz w:val="32"/>
          <w:u w:val="single"/>
        </w:rPr>
      </w:pPr>
      <w:r>
        <w:rPr>
          <w:rFonts w:hint="eastAsia" w:ascii="宋体" w:hAnsi="宋体"/>
          <w:sz w:val="32"/>
          <w:u w:val="single"/>
        </w:rPr>
      </w:r>
      <w:r>
        <w:rPr>
          <w:rFonts w:hint="eastAsia" w:ascii="宋体" w:hAnsi="宋体"/>
          <w:sz w:val="32"/>
          <w:u w:val="single"/>
        </w:rPr>
      </w:r>
    </w:p>
    <w:p>
      <w:pPr>
        <w:pStyle w:val="652"/>
        <w:pBdr/>
        <w:spacing/>
        <w:ind/>
        <w:rPr>
          <w:rFonts w:hint="eastAsia" w:eastAsia="宋体"/>
          <w:sz w:val="21"/>
          <w:szCs w:val="24"/>
          <w:lang w:val="en-US" w:eastAsia="zh-CN" w:bidi="ar-SA"/>
        </w:rPr>
      </w:pPr>
      <w:r>
        <w:rPr>
          <w:rFonts w:hint="eastAsia" w:eastAsia="宋体"/>
          <w:sz w:val="21"/>
          <w:szCs w:val="24"/>
          <w:lang w:val="en-US" w:eastAsia="zh-CN" w:bidi="ar-SA"/>
        </w:rPr>
      </w:r>
      <w:r>
        <w:rPr>
          <w:rFonts w:hint="eastAsia" w:eastAsia="宋体"/>
          <w:sz w:val="21"/>
          <w:szCs w:val="24"/>
          <w:lang w:val="en-US" w:eastAsia="zh-CN" w:bidi="ar-SA"/>
        </w:rPr>
      </w:r>
    </w:p>
    <w:p>
      <w:pPr>
        <w:pStyle w:val="652"/>
        <w:pBdr/>
        <w:spacing/>
        <w:ind/>
        <w:rPr>
          <w:rFonts w:hint="eastAsia" w:eastAsia="宋体"/>
          <w:sz w:val="21"/>
          <w:szCs w:val="24"/>
          <w:lang w:val="en-US" w:eastAsia="zh-CN" w:bidi="ar-SA"/>
        </w:rPr>
      </w:pPr>
      <w:r>
        <w:rPr>
          <w:rFonts w:hint="eastAsia" w:eastAsia="宋体"/>
          <w:sz w:val="21"/>
          <w:szCs w:val="24"/>
          <w:lang w:val="en-US" w:eastAsia="zh-CN" w:bidi="ar-SA"/>
        </w:rPr>
      </w:r>
      <w:r>
        <w:rPr>
          <w:rFonts w:hint="eastAsia" w:eastAsia="宋体"/>
          <w:sz w:val="21"/>
          <w:szCs w:val="24"/>
          <w:lang w:val="en-US" w:eastAsia="zh-CN" w:bidi="ar-SA"/>
        </w:rPr>
      </w:r>
    </w:p>
    <w:p>
      <w:pPr>
        <w:pStyle w:val="652"/>
        <w:pBdr/>
        <w:spacing/>
        <w:ind/>
        <w:rPr>
          <w:rFonts w:hint="eastAsia" w:eastAsia="宋体"/>
          <w:sz w:val="21"/>
          <w:szCs w:val="24"/>
          <w:lang w:val="en-US" w:eastAsia="zh-CN" w:bidi="ar-SA"/>
        </w:rPr>
      </w:pPr>
      <w:r>
        <w:rPr>
          <w:rFonts w:hint="eastAsia" w:eastAsia="宋体"/>
          <w:sz w:val="21"/>
          <w:szCs w:val="24"/>
          <w:lang w:val="en-US" w:eastAsia="zh-CN" w:bidi="ar-SA"/>
        </w:rPr>
      </w:r>
      <w:r>
        <w:rPr>
          <w:rFonts w:hint="eastAsia" w:eastAsia="宋体"/>
          <w:sz w:val="21"/>
          <w:szCs w:val="24"/>
          <w:lang w:val="en-US" w:eastAsia="zh-CN" w:bidi="ar-SA"/>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tbl>
      <w:tblPr>
        <w:tblW w:w="10051" w:type="dxa"/>
        <w:tblInd w:w="-25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left w:w="15" w:type="dxa"/>
          <w:top w:w="15" w:type="dxa"/>
          <w:right w:w="15" w:type="dxa"/>
          <w:bottom w:w="0" w:type="dxa"/>
        </w:tblCellMar>
        <w:tblLook w:val="04A0" w:firstRow="1" w:lastRow="0" w:firstColumn="1" w:lastColumn="0" w:noHBand="0" w:noVBand="1"/>
      </w:tblPr>
      <w:tblGrid>
        <w:gridCol w:w="705"/>
        <w:gridCol w:w="1070"/>
        <w:gridCol w:w="800"/>
        <w:gridCol w:w="660"/>
        <w:gridCol w:w="800"/>
        <w:gridCol w:w="800"/>
        <w:gridCol w:w="660"/>
        <w:gridCol w:w="660"/>
        <w:gridCol w:w="660"/>
        <w:gridCol w:w="536"/>
        <w:gridCol w:w="660"/>
        <w:gridCol w:w="660"/>
        <w:gridCol w:w="536"/>
        <w:gridCol w:w="844"/>
      </w:tblGrid>
      <w:tr>
        <w:trPr>
          <w:trHeight w:val="225"/>
        </w:trPr>
        <w:tc>
          <w:tcPr>
            <w:gridSpan w:val="14"/>
            <w:tcBorders/>
            <w:tcMar>
              <w:left w:w="15" w:type="dxa"/>
              <w:top w:w="15" w:type="dxa"/>
              <w:right w:w="15" w:type="dxa"/>
            </w:tcMar>
            <w:tcW w:w="10051" w:type="dxa"/>
            <w:vAlign w:val="center"/>
            <w:textDirection w:val="lrTb"/>
            <w:noWrap/>
          </w:tcPr>
          <w:p>
            <w:pPr>
              <w:pStyle w:val="652"/>
              <w:pBdr/>
              <w:spacing/>
              <w:ind/>
              <w:rPr>
                <w:rFonts w:hint="eastAsia" w:ascii="宋体" w:hAnsi="宋体" w:eastAsia="宋体" w:cs="宋体"/>
                <w:i w:val="0"/>
                <w:color w:val="000000"/>
                <w:sz w:val="22"/>
                <w:szCs w:val="22"/>
                <w:u w:val="none"/>
              </w:rPr>
            </w:pPr>
            <w:r>
              <w:rPr>
                <w:rFonts w:hint="eastAsia" w:ascii="宋体" w:hAnsi="宋体" w:eastAsia="宋体" w:cs="宋体"/>
                <w:b/>
                <w:i w:val="0"/>
                <w:color w:val="000000"/>
                <w:sz w:val="28"/>
                <w:szCs w:val="28"/>
                <w:u w:val="none"/>
                <w:lang w:val="en-US" w:eastAsia="zh-CN" w:bidi="ar"/>
              </w:rPr>
              <w:t xml:space="preserve">附件1</w:t>
            </w: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r>
      <w:tr>
        <w:trPr>
          <w:trHeight w:val="1319"/>
        </w:trPr>
        <w:tc>
          <w:tcPr>
            <w:gridSpan w:val="13"/>
            <w:tcBorders/>
            <w:tcMar>
              <w:left w:w="15" w:type="dxa"/>
              <w:top w:w="15" w:type="dxa"/>
              <w:right w:w="15" w:type="dxa"/>
            </w:tcMar>
            <w:tcW w:w="9207" w:type="dxa"/>
            <w:vAlign w:val="center"/>
            <w:textDirection w:val="lrTb"/>
            <w:noWrap w:val="false"/>
          </w:tcPr>
          <w:p>
            <w:pPr>
              <w:pStyle w:val="652"/>
              <w:keepNext w:val="false"/>
              <w:keepLines w:val="false"/>
              <w:widowControl w:val="true"/>
              <w:suppressLineNumbers w:val="false"/>
              <w:pBdr/>
              <w:spacing/>
              <w:ind/>
              <w:jc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sz w:val="40"/>
                <w:szCs w:val="40"/>
                <w:u w:val="none"/>
                <w:lang w:val="en-US" w:eastAsia="zh-CN" w:bidi="ar"/>
              </w:rPr>
              <w:t xml:space="preserve">2022年第一批城乡义务教育公用经费省级和州级补助资金明细表</w:t>
            </w:r>
            <w:r>
              <w:rPr>
                <w:rFonts w:ascii="方正小标宋_GBK" w:hAnsi="方正小标宋_GBK" w:eastAsia="方正小标宋_GBK" w:cs="方正小标宋_GBK"/>
                <w:i w:val="0"/>
                <w:color w:val="000000"/>
                <w:sz w:val="40"/>
                <w:szCs w:val="40"/>
                <w:u w:val="none"/>
              </w:rPr>
            </w:r>
            <w:r>
              <w:rPr>
                <w:rFonts w:ascii="方正小标宋_GBK" w:hAnsi="方正小标宋_GBK" w:eastAsia="方正小标宋_GBK" w:cs="方正小标宋_GBK"/>
                <w:i w:val="0"/>
                <w:color w:val="000000"/>
                <w:sz w:val="40"/>
                <w:szCs w:val="40"/>
                <w:u w:val="none"/>
              </w:rPr>
            </w:r>
          </w:p>
        </w:tc>
        <w:tc>
          <w:tcPr>
            <w:tcBorders/>
            <w:tcMar>
              <w:left w:w="15" w:type="dxa"/>
              <w:top w:w="15" w:type="dxa"/>
              <w:right w:w="15" w:type="dxa"/>
            </w:tcMar>
            <w:tcW w:w="844" w:type="dxa"/>
            <w:vAlign w:val="center"/>
            <w:textDirection w:val="lrTb"/>
            <w:noWrap/>
          </w:tcPr>
          <w:p>
            <w:pPr>
              <w:pStyle w:val="652"/>
              <w:pBdr/>
              <w:spacing/>
              <w:ind/>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r>
      <w:tr>
        <w:trPr>
          <w:trHeight w:val="1290"/>
        </w:trPr>
        <w:tc>
          <w:tcPr>
            <w:gridSpan w:val="14"/>
            <w:tcBorders/>
            <w:tcMar>
              <w:left w:w="15" w:type="dxa"/>
              <w:top w:w="15" w:type="dxa"/>
              <w:right w:w="15" w:type="dxa"/>
            </w:tcMar>
            <w:tcW w:w="10051" w:type="dxa"/>
            <w:vAlign w:val="center"/>
            <w:textDirection w:val="lrTb"/>
            <w:noWrap w:val="false"/>
          </w:tcPr>
          <w:p>
            <w:pPr>
              <w:pStyle w:val="652"/>
              <w:pBdr/>
              <w:spacing/>
              <w:ind/>
              <w:jc w:val="right"/>
              <w:rPr>
                <w:rFonts w:hint="eastAsia" w:ascii="宋体" w:hAnsi="宋体" w:eastAsia="宋体" w:cs="宋体"/>
                <w:i w:val="0"/>
                <w:color w:val="000000"/>
                <w:sz w:val="22"/>
                <w:szCs w:val="22"/>
                <w:u w:val="none"/>
              </w:rPr>
            </w:pPr>
            <w:r>
              <w:rPr>
                <w:rFonts w:hint="eastAsia" w:ascii="方正小标宋_GBK" w:hAnsi="方正小标宋_GBK" w:eastAsia="方正小标宋_GBK" w:cs="方正小标宋_GBK"/>
                <w:i w:val="0"/>
                <w:color w:val="000000"/>
                <w:sz w:val="24"/>
                <w:szCs w:val="24"/>
                <w:u w:val="none"/>
                <w:lang w:val="en-US" w:eastAsia="zh-CN" w:bidi="ar"/>
              </w:rPr>
              <w:t xml:space="preserve">单位：万元</w:t>
            </w: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r>
      <w:tr>
        <w:trPr>
          <w:trHeight w:val="1310"/>
        </w:trPr>
        <w:tc>
          <w:tcPr>
            <w:tcBorders/>
            <w:tcMar>
              <w:left w:w="15" w:type="dxa"/>
              <w:top w:w="15" w:type="dxa"/>
              <w:right w:w="15" w:type="dxa"/>
            </w:tcMar>
            <w:tcW w:w="705"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lang w:val="en-US" w:eastAsia="zh-CN" w:bidi="ar"/>
              </w:rPr>
              <w:t xml:space="preserve">县</w:t>
            </w: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gridSpan w:val="12"/>
            <w:tcBorders/>
            <w:tcMar>
              <w:left w:w="15" w:type="dxa"/>
              <w:top w:w="15" w:type="dxa"/>
              <w:right w:w="15" w:type="dxa"/>
            </w:tcMar>
            <w:tcW w:w="8502"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lang w:val="en-US" w:eastAsia="zh-CN" w:bidi="ar"/>
              </w:rPr>
              <w:t xml:space="preserve">公用经费</w:t>
            </w: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tcBorders/>
            <w:tcMar>
              <w:left w:w="15" w:type="dxa"/>
              <w:top w:w="15" w:type="dxa"/>
              <w:right w:w="15" w:type="dxa"/>
            </w:tcMar>
            <w:tcW w:w="844"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bidi="ar"/>
              </w:rPr>
              <w:t xml:space="preserve">备注</w:t>
            </w: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r>
      <w:tr>
        <w:trPr>
          <w:trHeight w:val="1463"/>
        </w:trPr>
        <w:tc>
          <w:tcPr>
            <w:tcBorders/>
            <w:tcMar>
              <w:left w:w="15" w:type="dxa"/>
              <w:top w:w="15" w:type="dxa"/>
              <w:right w:w="15" w:type="dxa"/>
            </w:tcMar>
            <w:tcW w:w="705" w:type="dxa"/>
            <w:vAlign w:val="center"/>
            <w:vMerge w:val="continue"/>
            <w:textDirection w:val="lrTb"/>
            <w:noWrap w:val="false"/>
          </w:tcPr>
          <w:p>
            <w:pPr>
              <w:pStyle w:val="652"/>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gridSpan w:val="3"/>
            <w:tcBorders/>
            <w:tcMar>
              <w:left w:w="15" w:type="dxa"/>
              <w:top w:w="15" w:type="dxa"/>
              <w:right w:w="15" w:type="dxa"/>
            </w:tcMar>
            <w:tcW w:w="2530"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lang w:val="en-US" w:eastAsia="zh-CN" w:bidi="ar"/>
              </w:rPr>
              <w:t xml:space="preserve">合计</w:t>
            </w: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gridSpan w:val="3"/>
            <w:tcBorders/>
            <w:tcMar>
              <w:left w:w="15" w:type="dxa"/>
              <w:top w:w="15" w:type="dxa"/>
              <w:right w:w="15" w:type="dxa"/>
            </w:tcMar>
            <w:tcW w:w="2260"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lang w:val="en-US" w:eastAsia="zh-CN" w:bidi="ar"/>
              </w:rPr>
              <w:t xml:space="preserve">普通学校</w:t>
            </w: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gridSpan w:val="3"/>
            <w:tcBorders/>
            <w:tcMar>
              <w:left w:w="15" w:type="dxa"/>
              <w:top w:w="15" w:type="dxa"/>
              <w:right w:w="15" w:type="dxa"/>
            </w:tcMar>
            <w:tcW w:w="1856"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lang w:val="en-US" w:eastAsia="zh-CN" w:bidi="ar"/>
              </w:rPr>
              <w:t xml:space="preserve">特殊教育</w:t>
            </w: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gridSpan w:val="3"/>
            <w:tcBorders/>
            <w:tcMar>
              <w:left w:w="15" w:type="dxa"/>
              <w:top w:w="15" w:type="dxa"/>
              <w:right w:w="15" w:type="dxa"/>
            </w:tcMar>
            <w:tcW w:w="1856"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lang w:val="en-US" w:eastAsia="zh-CN" w:bidi="ar"/>
              </w:rPr>
              <w:t xml:space="preserve">100人以下校点</w:t>
            </w: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tcBorders/>
            <w:tcMar>
              <w:left w:w="15" w:type="dxa"/>
              <w:top w:w="15" w:type="dxa"/>
              <w:right w:w="15" w:type="dxa"/>
            </w:tcMar>
            <w:tcW w:w="844" w:type="dxa"/>
            <w:vAlign w:val="center"/>
            <w:vMerge w:val="continue"/>
            <w:textDirection w:val="lrTb"/>
            <w:noWrap w:val="false"/>
          </w:tcPr>
          <w:p>
            <w:pPr>
              <w:pStyle w:val="652"/>
              <w:pBdr/>
              <w:spacing/>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r>
      <w:tr>
        <w:trPr>
          <w:trHeight w:val="1342"/>
        </w:trPr>
        <w:tc>
          <w:tcPr>
            <w:tcBorders/>
            <w:tcMar>
              <w:left w:w="15" w:type="dxa"/>
              <w:top w:w="15" w:type="dxa"/>
              <w:right w:w="15" w:type="dxa"/>
            </w:tcMar>
            <w:tcW w:w="705" w:type="dxa"/>
            <w:vAlign w:val="center"/>
            <w:vMerge w:val="continue"/>
            <w:textDirection w:val="lrTb"/>
            <w:noWrap w:val="false"/>
          </w:tcPr>
          <w:p>
            <w:pPr>
              <w:pStyle w:val="652"/>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tcBorders/>
            <w:tcMar>
              <w:left w:w="15" w:type="dxa"/>
              <w:top w:w="15" w:type="dxa"/>
              <w:right w:w="15" w:type="dxa"/>
            </w:tcMar>
            <w:tcW w:w="1070"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lang w:val="en-US" w:eastAsia="zh-CN" w:bidi="ar"/>
              </w:rPr>
              <w:t xml:space="preserve">合计</w:t>
            </w: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tcBorders/>
            <w:tcMar>
              <w:left w:w="15" w:type="dxa"/>
              <w:top w:w="15" w:type="dxa"/>
              <w:right w:w="15" w:type="dxa"/>
            </w:tcMar>
            <w:tcW w:w="800"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lang w:val="en-US" w:eastAsia="zh-CN" w:bidi="ar"/>
              </w:rPr>
              <w:t xml:space="preserve">省级</w:t>
            </w: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tcBorders/>
            <w:tcMar>
              <w:left w:w="15" w:type="dxa"/>
              <w:top w:w="15" w:type="dxa"/>
              <w:right w:w="15" w:type="dxa"/>
            </w:tcMar>
            <w:tcW w:w="660"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lang w:val="en-US" w:eastAsia="zh-CN" w:bidi="ar"/>
              </w:rPr>
              <w:t xml:space="preserve">州级</w:t>
            </w: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tcBorders/>
            <w:tcMar>
              <w:left w:w="15" w:type="dxa"/>
              <w:top w:w="15" w:type="dxa"/>
              <w:right w:w="15" w:type="dxa"/>
            </w:tcMar>
            <w:tcW w:w="800"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lang w:val="en-US" w:eastAsia="zh-CN" w:bidi="ar"/>
              </w:rPr>
              <w:t xml:space="preserve">小计</w:t>
            </w: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tcBorders/>
            <w:tcMar>
              <w:left w:w="15" w:type="dxa"/>
              <w:top w:w="15" w:type="dxa"/>
              <w:right w:w="15" w:type="dxa"/>
            </w:tcMar>
            <w:tcW w:w="800"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lang w:val="en-US" w:eastAsia="zh-CN" w:bidi="ar"/>
              </w:rPr>
              <w:t xml:space="preserve">省级</w:t>
            </w: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tcBorders/>
            <w:tcMar>
              <w:left w:w="15" w:type="dxa"/>
              <w:top w:w="15" w:type="dxa"/>
              <w:right w:w="15" w:type="dxa"/>
            </w:tcMar>
            <w:tcW w:w="660"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lang w:val="en-US" w:eastAsia="zh-CN" w:bidi="ar"/>
              </w:rPr>
              <w:t xml:space="preserve">州级</w:t>
            </w: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tcBorders/>
            <w:tcMar>
              <w:left w:w="15" w:type="dxa"/>
              <w:top w:w="15" w:type="dxa"/>
              <w:right w:w="15" w:type="dxa"/>
            </w:tcMar>
            <w:tcW w:w="660"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lang w:val="en-US" w:eastAsia="zh-CN" w:bidi="ar"/>
              </w:rPr>
              <w:t xml:space="preserve">小计</w:t>
            </w: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tcBorders/>
            <w:tcMar>
              <w:left w:w="15" w:type="dxa"/>
              <w:top w:w="15" w:type="dxa"/>
              <w:right w:w="15" w:type="dxa"/>
            </w:tcMar>
            <w:tcW w:w="660"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lang w:val="en-US" w:eastAsia="zh-CN" w:bidi="ar"/>
              </w:rPr>
              <w:t xml:space="preserve">省级</w:t>
            </w: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tcBorders/>
            <w:tcMar>
              <w:left w:w="15" w:type="dxa"/>
              <w:top w:w="15" w:type="dxa"/>
              <w:right w:w="15" w:type="dxa"/>
            </w:tcMar>
            <w:tcW w:w="536"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lang w:val="en-US" w:eastAsia="zh-CN" w:bidi="ar"/>
              </w:rPr>
              <w:t xml:space="preserve">州级</w:t>
            </w: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tcBorders/>
            <w:tcMar>
              <w:left w:w="15" w:type="dxa"/>
              <w:top w:w="15" w:type="dxa"/>
              <w:right w:w="15" w:type="dxa"/>
            </w:tcMar>
            <w:tcW w:w="660"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lang w:val="en-US" w:eastAsia="zh-CN" w:bidi="ar"/>
              </w:rPr>
              <w:t xml:space="preserve">小计</w:t>
            </w: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tcBorders/>
            <w:tcMar>
              <w:left w:w="15" w:type="dxa"/>
              <w:top w:w="15" w:type="dxa"/>
              <w:right w:w="15" w:type="dxa"/>
            </w:tcMar>
            <w:tcW w:w="660"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lang w:val="en-US" w:eastAsia="zh-CN" w:bidi="ar"/>
              </w:rPr>
              <w:t xml:space="preserve">省级</w:t>
            </w: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tcBorders/>
            <w:tcMar>
              <w:left w:w="15" w:type="dxa"/>
              <w:top w:w="15" w:type="dxa"/>
              <w:right w:w="15" w:type="dxa"/>
            </w:tcMar>
            <w:tcW w:w="536"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lang w:val="en-US" w:eastAsia="zh-CN" w:bidi="ar"/>
              </w:rPr>
              <w:t xml:space="preserve">州级</w:t>
            </w: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tcBorders/>
            <w:tcMar>
              <w:left w:w="15" w:type="dxa"/>
              <w:top w:w="15" w:type="dxa"/>
              <w:right w:w="15" w:type="dxa"/>
            </w:tcMar>
            <w:tcW w:w="844" w:type="dxa"/>
            <w:vAlign w:val="center"/>
            <w:vMerge w:val="continue"/>
            <w:textDirection w:val="lrTb"/>
            <w:noWrap w:val="false"/>
          </w:tcPr>
          <w:p>
            <w:pPr>
              <w:pStyle w:val="652"/>
              <w:pBdr/>
              <w:spacing/>
              <w:ind/>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r>
            <w:r>
              <w:rPr>
                <w:rFonts w:hint="eastAsia" w:ascii="宋体" w:hAnsi="宋体" w:eastAsia="宋体" w:cs="宋体"/>
                <w:i w:val="0"/>
                <w:color w:val="000000"/>
                <w:sz w:val="20"/>
                <w:szCs w:val="20"/>
                <w:u w:val="none"/>
              </w:rPr>
            </w:r>
          </w:p>
        </w:tc>
      </w:tr>
      <w:tr>
        <w:trPr>
          <w:trHeight w:val="1403"/>
        </w:trPr>
        <w:tc>
          <w:tcPr>
            <w:tcBorders/>
            <w:tcMar>
              <w:left w:w="15" w:type="dxa"/>
              <w:top w:w="15" w:type="dxa"/>
              <w:right w:w="15" w:type="dxa"/>
            </w:tcMar>
            <w:tcW w:w="705" w:type="dxa"/>
            <w:vAlign w:val="center"/>
            <w:textDirection w:val="lrTb"/>
            <w:noWrap w:val="false"/>
          </w:tcPr>
          <w:p>
            <w:pPr>
              <w:pStyle w:val="652"/>
              <w:keepNext w:val="false"/>
              <w:keepLines w:val="false"/>
              <w:widowControl w:val="true"/>
              <w:suppressLineNumbers w:val="false"/>
              <w:pBdr/>
              <w:spacing/>
              <w:ind/>
              <w:jc w:val="center"/>
              <w:rPr>
                <w:rFonts w:ascii="Times New Roman" w:hAnsi="Times New Roman" w:eastAsia="宋体" w:cs="Times New Roman"/>
                <w:i w:val="0"/>
                <w:color w:val="000000"/>
                <w:sz w:val="28"/>
                <w:szCs w:val="28"/>
                <w:u w:val="none"/>
              </w:rPr>
            </w:pPr>
            <w:r>
              <w:rPr>
                <w:rStyle w:val="660"/>
                <w:lang w:val="en-US" w:eastAsia="zh-CN" w:bidi="ar"/>
              </w:rPr>
              <w:t xml:space="preserve">梁河县</w:t>
            </w:r>
            <w:r>
              <w:rPr>
                <w:rFonts w:ascii="Times New Roman" w:hAnsi="Times New Roman" w:eastAsia="宋体" w:cs="Times New Roman"/>
                <w:i w:val="0"/>
                <w:color w:val="000000"/>
                <w:sz w:val="28"/>
                <w:szCs w:val="28"/>
                <w:u w:val="none"/>
              </w:rPr>
            </w:r>
            <w:r>
              <w:rPr>
                <w:rFonts w:ascii="Times New Roman" w:hAnsi="Times New Roman" w:eastAsia="宋体" w:cs="Times New Roman"/>
                <w:i w:val="0"/>
                <w:color w:val="000000"/>
                <w:sz w:val="28"/>
                <w:szCs w:val="28"/>
                <w:u w:val="none"/>
              </w:rPr>
            </w:r>
          </w:p>
        </w:tc>
        <w:tc>
          <w:tcPr>
            <w:tcBorders/>
            <w:tcMar>
              <w:left w:w="15" w:type="dxa"/>
              <w:top w:w="15" w:type="dxa"/>
              <w:right w:w="15" w:type="dxa"/>
            </w:tcMar>
            <w:tcW w:w="1070" w:type="dxa"/>
            <w:vAlign w:val="center"/>
            <w:textDirection w:val="lrTb"/>
            <w:noWrap w:val="false"/>
          </w:tcPr>
          <w:p>
            <w:pPr>
              <w:pStyle w:val="652"/>
              <w:keepNext w:val="false"/>
              <w:keepLines w:val="false"/>
              <w:widowControl w:val="true"/>
              <w:suppressLineNumbers w:val="false"/>
              <w:pBdr/>
              <w:spacing/>
              <w:ind/>
              <w:jc w:val="center"/>
              <w:rPr>
                <w:rFonts w:ascii="Times New Roman" w:hAnsi="Times New Roman" w:eastAsia="宋体" w:cs="Times New Roman"/>
                <w:i w:val="0"/>
                <w:color w:val="000000"/>
                <w:sz w:val="28"/>
                <w:szCs w:val="28"/>
                <w:u w:val="none"/>
              </w:rPr>
            </w:pPr>
            <w:r>
              <w:rPr>
                <w:rFonts w:ascii="Times New Roman" w:hAnsi="Times New Roman" w:eastAsia="宋体" w:cs="Times New Roman"/>
                <w:i w:val="0"/>
                <w:color w:val="000000"/>
                <w:sz w:val="28"/>
                <w:szCs w:val="28"/>
                <w:u w:val="none"/>
                <w:lang w:val="en-US" w:eastAsia="zh-CN" w:bidi="ar"/>
              </w:rPr>
              <w:t xml:space="preserve">298.33 </w:t>
            </w:r>
            <w:r>
              <w:rPr>
                <w:rFonts w:ascii="Times New Roman" w:hAnsi="Times New Roman" w:eastAsia="宋体" w:cs="Times New Roman"/>
                <w:i w:val="0"/>
                <w:color w:val="000000"/>
                <w:sz w:val="28"/>
                <w:szCs w:val="28"/>
                <w:u w:val="none"/>
              </w:rPr>
            </w:r>
            <w:r>
              <w:rPr>
                <w:rFonts w:ascii="Times New Roman" w:hAnsi="Times New Roman" w:eastAsia="宋体" w:cs="Times New Roman"/>
                <w:i w:val="0"/>
                <w:color w:val="000000"/>
                <w:sz w:val="28"/>
                <w:szCs w:val="28"/>
                <w:u w:val="none"/>
              </w:rPr>
            </w:r>
          </w:p>
        </w:tc>
        <w:tc>
          <w:tcPr>
            <w:tcBorders/>
            <w:tcMar>
              <w:left w:w="15" w:type="dxa"/>
              <w:top w:w="15" w:type="dxa"/>
              <w:right w:w="15" w:type="dxa"/>
            </w:tcMar>
            <w:tcW w:w="800" w:type="dxa"/>
            <w:vAlign w:val="center"/>
            <w:textDirection w:val="lrTb"/>
            <w:noWrap w:val="false"/>
          </w:tcPr>
          <w:p>
            <w:pPr>
              <w:pStyle w:val="652"/>
              <w:keepNext w:val="false"/>
              <w:keepLines w:val="false"/>
              <w:widowControl w:val="true"/>
              <w:suppressLineNumbers w:val="false"/>
              <w:pBdr/>
              <w:spacing/>
              <w:ind/>
              <w:jc w:val="center"/>
              <w:rPr>
                <w:rFonts w:ascii="Times New Roman" w:hAnsi="Times New Roman" w:eastAsia="宋体" w:cs="Times New Roman"/>
                <w:i w:val="0"/>
                <w:color w:val="000000"/>
                <w:sz w:val="28"/>
                <w:szCs w:val="28"/>
                <w:u w:val="none"/>
              </w:rPr>
            </w:pPr>
            <w:r>
              <w:rPr>
                <w:rFonts w:ascii="Times New Roman" w:hAnsi="Times New Roman" w:eastAsia="宋体" w:cs="Times New Roman"/>
                <w:i w:val="0"/>
                <w:color w:val="000000"/>
                <w:sz w:val="28"/>
                <w:szCs w:val="28"/>
                <w:u w:val="none"/>
                <w:lang w:val="en-US" w:eastAsia="zh-CN" w:bidi="ar"/>
              </w:rPr>
              <w:t xml:space="preserve">274.14 </w:t>
            </w:r>
            <w:r>
              <w:rPr>
                <w:rFonts w:ascii="Times New Roman" w:hAnsi="Times New Roman" w:eastAsia="宋体" w:cs="Times New Roman"/>
                <w:i w:val="0"/>
                <w:color w:val="000000"/>
                <w:sz w:val="28"/>
                <w:szCs w:val="28"/>
                <w:u w:val="none"/>
              </w:rPr>
            </w:r>
            <w:r>
              <w:rPr>
                <w:rFonts w:ascii="Times New Roman" w:hAnsi="Times New Roman" w:eastAsia="宋体" w:cs="Times New Roman"/>
                <w:i w:val="0"/>
                <w:color w:val="000000"/>
                <w:sz w:val="28"/>
                <w:szCs w:val="28"/>
                <w:u w:val="none"/>
              </w:rPr>
            </w:r>
          </w:p>
        </w:tc>
        <w:tc>
          <w:tcPr>
            <w:tcBorders/>
            <w:tcMar>
              <w:left w:w="15" w:type="dxa"/>
              <w:top w:w="15" w:type="dxa"/>
              <w:right w:w="15" w:type="dxa"/>
            </w:tcMar>
            <w:tcW w:w="660" w:type="dxa"/>
            <w:vAlign w:val="center"/>
            <w:textDirection w:val="lrTb"/>
            <w:noWrap w:val="false"/>
          </w:tcPr>
          <w:p>
            <w:pPr>
              <w:pStyle w:val="652"/>
              <w:keepNext w:val="false"/>
              <w:keepLines w:val="false"/>
              <w:widowControl w:val="true"/>
              <w:suppressLineNumbers w:val="false"/>
              <w:pBdr/>
              <w:spacing/>
              <w:ind/>
              <w:jc w:val="center"/>
              <w:rPr>
                <w:rFonts w:ascii="Times New Roman" w:hAnsi="Times New Roman" w:eastAsia="宋体" w:cs="Times New Roman"/>
                <w:i w:val="0"/>
                <w:color w:val="000000"/>
                <w:sz w:val="28"/>
                <w:szCs w:val="28"/>
                <w:u w:val="none"/>
              </w:rPr>
            </w:pPr>
            <w:r>
              <w:rPr>
                <w:rFonts w:ascii="Times New Roman" w:hAnsi="Times New Roman" w:eastAsia="宋体" w:cs="Times New Roman"/>
                <w:i w:val="0"/>
                <w:color w:val="000000"/>
                <w:sz w:val="28"/>
                <w:szCs w:val="28"/>
                <w:u w:val="none"/>
                <w:lang w:val="en-US" w:eastAsia="zh-CN" w:bidi="ar"/>
              </w:rPr>
              <w:t xml:space="preserve">24.19 </w:t>
            </w:r>
            <w:r>
              <w:rPr>
                <w:rFonts w:ascii="Times New Roman" w:hAnsi="Times New Roman" w:eastAsia="宋体" w:cs="Times New Roman"/>
                <w:i w:val="0"/>
                <w:color w:val="000000"/>
                <w:sz w:val="28"/>
                <w:szCs w:val="28"/>
                <w:u w:val="none"/>
              </w:rPr>
            </w:r>
            <w:r>
              <w:rPr>
                <w:rFonts w:ascii="Times New Roman" w:hAnsi="Times New Roman" w:eastAsia="宋体" w:cs="Times New Roman"/>
                <w:i w:val="0"/>
                <w:color w:val="000000"/>
                <w:sz w:val="28"/>
                <w:szCs w:val="28"/>
                <w:u w:val="none"/>
              </w:rPr>
            </w:r>
          </w:p>
        </w:tc>
        <w:tc>
          <w:tcPr>
            <w:tcBorders/>
            <w:tcMar>
              <w:left w:w="15" w:type="dxa"/>
              <w:top w:w="15" w:type="dxa"/>
              <w:right w:w="15" w:type="dxa"/>
            </w:tcMar>
            <w:tcW w:w="800" w:type="dxa"/>
            <w:vAlign w:val="center"/>
            <w:textDirection w:val="lrTb"/>
            <w:noWrap w:val="false"/>
          </w:tcPr>
          <w:p>
            <w:pPr>
              <w:pStyle w:val="652"/>
              <w:keepNext w:val="false"/>
              <w:keepLines w:val="false"/>
              <w:widowControl w:val="true"/>
              <w:suppressLineNumbers w:val="false"/>
              <w:pBdr/>
              <w:spacing/>
              <w:ind/>
              <w:jc w:val="center"/>
              <w:rPr>
                <w:rFonts w:ascii="Times New Roman" w:hAnsi="Times New Roman" w:eastAsia="宋体" w:cs="Times New Roman"/>
                <w:i w:val="0"/>
                <w:color w:val="000000"/>
                <w:sz w:val="28"/>
                <w:szCs w:val="28"/>
                <w:u w:val="none"/>
              </w:rPr>
            </w:pPr>
            <w:r>
              <w:rPr>
                <w:rFonts w:ascii="Times New Roman" w:hAnsi="Times New Roman" w:eastAsia="宋体" w:cs="Times New Roman"/>
                <w:i w:val="0"/>
                <w:color w:val="000000"/>
                <w:sz w:val="28"/>
                <w:szCs w:val="28"/>
                <w:u w:val="none"/>
                <w:lang w:val="en-US" w:eastAsia="zh-CN" w:bidi="ar"/>
              </w:rPr>
              <w:t xml:space="preserve">267.49 </w:t>
            </w:r>
            <w:r>
              <w:rPr>
                <w:rFonts w:ascii="Times New Roman" w:hAnsi="Times New Roman" w:eastAsia="宋体" w:cs="Times New Roman"/>
                <w:i w:val="0"/>
                <w:color w:val="000000"/>
                <w:sz w:val="28"/>
                <w:szCs w:val="28"/>
                <w:u w:val="none"/>
              </w:rPr>
            </w:r>
            <w:r>
              <w:rPr>
                <w:rFonts w:ascii="Times New Roman" w:hAnsi="Times New Roman" w:eastAsia="宋体" w:cs="Times New Roman"/>
                <w:i w:val="0"/>
                <w:color w:val="000000"/>
                <w:sz w:val="28"/>
                <w:szCs w:val="28"/>
                <w:u w:val="none"/>
              </w:rPr>
            </w:r>
          </w:p>
        </w:tc>
        <w:tc>
          <w:tcPr>
            <w:tcBorders/>
            <w:tcMar>
              <w:left w:w="15" w:type="dxa"/>
              <w:top w:w="15" w:type="dxa"/>
              <w:right w:w="15" w:type="dxa"/>
            </w:tcMar>
            <w:tcW w:w="800" w:type="dxa"/>
            <w:vAlign w:val="center"/>
            <w:textDirection w:val="lrTb"/>
            <w:noWrap w:val="false"/>
          </w:tcPr>
          <w:p>
            <w:pPr>
              <w:pStyle w:val="652"/>
              <w:keepNext w:val="false"/>
              <w:keepLines w:val="false"/>
              <w:widowControl w:val="true"/>
              <w:suppressLineNumbers w:val="false"/>
              <w:pBdr/>
              <w:spacing/>
              <w:ind/>
              <w:jc w:val="center"/>
              <w:rPr>
                <w:rFonts w:ascii="Times New Roman" w:hAnsi="Times New Roman" w:eastAsia="宋体" w:cs="Times New Roman"/>
                <w:i w:val="0"/>
                <w:color w:val="000000"/>
                <w:sz w:val="28"/>
                <w:szCs w:val="28"/>
                <w:u w:val="none"/>
              </w:rPr>
            </w:pPr>
            <w:r>
              <w:rPr>
                <w:rFonts w:ascii="Times New Roman" w:hAnsi="Times New Roman" w:eastAsia="宋体" w:cs="Times New Roman"/>
                <w:i w:val="0"/>
                <w:color w:val="000000"/>
                <w:sz w:val="28"/>
                <w:szCs w:val="28"/>
                <w:u w:val="none"/>
                <w:lang w:val="en-US" w:eastAsia="zh-CN" w:bidi="ar"/>
              </w:rPr>
              <w:t xml:space="preserve">245.80 </w:t>
            </w:r>
            <w:r>
              <w:rPr>
                <w:rFonts w:ascii="Times New Roman" w:hAnsi="Times New Roman" w:eastAsia="宋体" w:cs="Times New Roman"/>
                <w:i w:val="0"/>
                <w:color w:val="000000"/>
                <w:sz w:val="28"/>
                <w:szCs w:val="28"/>
                <w:u w:val="none"/>
              </w:rPr>
            </w:r>
            <w:r>
              <w:rPr>
                <w:rFonts w:ascii="Times New Roman" w:hAnsi="Times New Roman" w:eastAsia="宋体" w:cs="Times New Roman"/>
                <w:i w:val="0"/>
                <w:color w:val="000000"/>
                <w:sz w:val="28"/>
                <w:szCs w:val="28"/>
                <w:u w:val="none"/>
              </w:rPr>
            </w:r>
          </w:p>
        </w:tc>
        <w:tc>
          <w:tcPr>
            <w:tcBorders/>
            <w:tcMar>
              <w:left w:w="15" w:type="dxa"/>
              <w:top w:w="15" w:type="dxa"/>
              <w:right w:w="15" w:type="dxa"/>
            </w:tcMar>
            <w:tcW w:w="660" w:type="dxa"/>
            <w:vAlign w:val="center"/>
            <w:textDirection w:val="lrTb"/>
            <w:noWrap w:val="false"/>
          </w:tcPr>
          <w:p>
            <w:pPr>
              <w:pStyle w:val="652"/>
              <w:keepNext w:val="false"/>
              <w:keepLines w:val="false"/>
              <w:widowControl w:val="true"/>
              <w:suppressLineNumbers w:val="false"/>
              <w:pBdr/>
              <w:spacing/>
              <w:ind/>
              <w:jc w:val="center"/>
              <w:rPr>
                <w:rFonts w:ascii="Times New Roman" w:hAnsi="Times New Roman" w:eastAsia="宋体" w:cs="Times New Roman"/>
                <w:i w:val="0"/>
                <w:color w:val="000000"/>
                <w:sz w:val="28"/>
                <w:szCs w:val="28"/>
                <w:u w:val="none"/>
              </w:rPr>
            </w:pPr>
            <w:r>
              <w:rPr>
                <w:rFonts w:ascii="Times New Roman" w:hAnsi="Times New Roman" w:eastAsia="宋体" w:cs="Times New Roman"/>
                <w:i w:val="0"/>
                <w:color w:val="000000"/>
                <w:sz w:val="28"/>
                <w:szCs w:val="28"/>
                <w:u w:val="none"/>
                <w:lang w:val="en-US" w:eastAsia="zh-CN" w:bidi="ar"/>
              </w:rPr>
              <w:t xml:space="preserve">21.69 </w:t>
            </w:r>
            <w:r>
              <w:rPr>
                <w:rFonts w:ascii="Times New Roman" w:hAnsi="Times New Roman" w:eastAsia="宋体" w:cs="Times New Roman"/>
                <w:i w:val="0"/>
                <w:color w:val="000000"/>
                <w:sz w:val="28"/>
                <w:szCs w:val="28"/>
                <w:u w:val="none"/>
              </w:rPr>
            </w:r>
            <w:r>
              <w:rPr>
                <w:rFonts w:ascii="Times New Roman" w:hAnsi="Times New Roman" w:eastAsia="宋体" w:cs="Times New Roman"/>
                <w:i w:val="0"/>
                <w:color w:val="000000"/>
                <w:sz w:val="28"/>
                <w:szCs w:val="28"/>
                <w:u w:val="none"/>
              </w:rPr>
            </w:r>
          </w:p>
        </w:tc>
        <w:tc>
          <w:tcPr>
            <w:tcBorders/>
            <w:tcMar>
              <w:left w:w="15" w:type="dxa"/>
              <w:top w:w="15" w:type="dxa"/>
              <w:right w:w="15" w:type="dxa"/>
            </w:tcMar>
            <w:tcW w:w="660" w:type="dxa"/>
            <w:vAlign w:val="center"/>
            <w:textDirection w:val="lrTb"/>
            <w:noWrap w:val="false"/>
          </w:tcPr>
          <w:p>
            <w:pPr>
              <w:pStyle w:val="652"/>
              <w:keepNext w:val="false"/>
              <w:keepLines w:val="false"/>
              <w:widowControl w:val="true"/>
              <w:suppressLineNumbers w:val="false"/>
              <w:pBdr/>
              <w:spacing/>
              <w:ind/>
              <w:jc w:val="center"/>
              <w:rPr>
                <w:rFonts w:ascii="Times New Roman" w:hAnsi="Times New Roman" w:eastAsia="宋体" w:cs="Times New Roman"/>
                <w:i w:val="0"/>
                <w:color w:val="000000"/>
                <w:sz w:val="28"/>
                <w:szCs w:val="28"/>
                <w:u w:val="none"/>
              </w:rPr>
            </w:pPr>
            <w:r>
              <w:rPr>
                <w:rFonts w:ascii="Times New Roman" w:hAnsi="Times New Roman" w:eastAsia="宋体" w:cs="Times New Roman"/>
                <w:i w:val="0"/>
                <w:color w:val="000000"/>
                <w:sz w:val="28"/>
                <w:szCs w:val="28"/>
                <w:u w:val="none"/>
                <w:lang w:val="en-US" w:eastAsia="zh-CN" w:bidi="ar"/>
              </w:rPr>
              <w:t xml:space="preserve">11.43 </w:t>
            </w:r>
            <w:r>
              <w:rPr>
                <w:rFonts w:ascii="Times New Roman" w:hAnsi="Times New Roman" w:eastAsia="宋体" w:cs="Times New Roman"/>
                <w:i w:val="0"/>
                <w:color w:val="000000"/>
                <w:sz w:val="28"/>
                <w:szCs w:val="28"/>
                <w:u w:val="none"/>
              </w:rPr>
            </w:r>
            <w:r>
              <w:rPr>
                <w:rFonts w:ascii="Times New Roman" w:hAnsi="Times New Roman" w:eastAsia="宋体" w:cs="Times New Roman"/>
                <w:i w:val="0"/>
                <w:color w:val="000000"/>
                <w:sz w:val="28"/>
                <w:szCs w:val="28"/>
                <w:u w:val="none"/>
              </w:rPr>
            </w:r>
          </w:p>
        </w:tc>
        <w:tc>
          <w:tcPr>
            <w:tcBorders/>
            <w:tcMar>
              <w:left w:w="15" w:type="dxa"/>
              <w:top w:w="15" w:type="dxa"/>
              <w:right w:w="15" w:type="dxa"/>
            </w:tcMar>
            <w:tcW w:w="660" w:type="dxa"/>
            <w:vAlign w:val="center"/>
            <w:textDirection w:val="lrTb"/>
            <w:noWrap w:val="false"/>
          </w:tcPr>
          <w:p>
            <w:pPr>
              <w:pStyle w:val="652"/>
              <w:keepNext w:val="false"/>
              <w:keepLines w:val="false"/>
              <w:widowControl w:val="true"/>
              <w:suppressLineNumbers w:val="false"/>
              <w:pBdr/>
              <w:spacing/>
              <w:ind/>
              <w:jc w:val="center"/>
              <w:rPr>
                <w:rFonts w:ascii="Times New Roman" w:hAnsi="Times New Roman" w:eastAsia="宋体" w:cs="Times New Roman"/>
                <w:i w:val="0"/>
                <w:color w:val="000000"/>
                <w:sz w:val="28"/>
                <w:szCs w:val="28"/>
                <w:u w:val="none"/>
              </w:rPr>
            </w:pPr>
            <w:r>
              <w:rPr>
                <w:rFonts w:ascii="Times New Roman" w:hAnsi="Times New Roman" w:eastAsia="宋体" w:cs="Times New Roman"/>
                <w:i w:val="0"/>
                <w:color w:val="000000"/>
                <w:sz w:val="28"/>
                <w:szCs w:val="28"/>
                <w:u w:val="none"/>
                <w:lang w:val="en-US" w:eastAsia="zh-CN" w:bidi="ar"/>
              </w:rPr>
              <w:t xml:space="preserve">10.51 </w:t>
            </w:r>
            <w:r>
              <w:rPr>
                <w:rFonts w:ascii="Times New Roman" w:hAnsi="Times New Roman" w:eastAsia="宋体" w:cs="Times New Roman"/>
                <w:i w:val="0"/>
                <w:color w:val="000000"/>
                <w:sz w:val="28"/>
                <w:szCs w:val="28"/>
                <w:u w:val="none"/>
              </w:rPr>
            </w:r>
            <w:r>
              <w:rPr>
                <w:rFonts w:ascii="Times New Roman" w:hAnsi="Times New Roman" w:eastAsia="宋体" w:cs="Times New Roman"/>
                <w:i w:val="0"/>
                <w:color w:val="000000"/>
                <w:sz w:val="28"/>
                <w:szCs w:val="28"/>
                <w:u w:val="none"/>
              </w:rPr>
            </w:r>
          </w:p>
        </w:tc>
        <w:tc>
          <w:tcPr>
            <w:tcBorders/>
            <w:tcMar>
              <w:left w:w="15" w:type="dxa"/>
              <w:top w:w="15" w:type="dxa"/>
              <w:right w:w="15" w:type="dxa"/>
            </w:tcMar>
            <w:tcW w:w="536" w:type="dxa"/>
            <w:vAlign w:val="center"/>
            <w:textDirection w:val="lrTb"/>
            <w:noWrap w:val="false"/>
          </w:tcPr>
          <w:p>
            <w:pPr>
              <w:pStyle w:val="652"/>
              <w:keepNext w:val="false"/>
              <w:keepLines w:val="false"/>
              <w:widowControl w:val="true"/>
              <w:suppressLineNumbers w:val="false"/>
              <w:pBdr/>
              <w:spacing/>
              <w:ind/>
              <w:jc w:val="center"/>
              <w:rPr>
                <w:rFonts w:ascii="Times New Roman" w:hAnsi="Times New Roman" w:eastAsia="宋体" w:cs="Times New Roman"/>
                <w:i w:val="0"/>
                <w:color w:val="000000"/>
                <w:sz w:val="28"/>
                <w:szCs w:val="28"/>
                <w:u w:val="none"/>
              </w:rPr>
            </w:pPr>
            <w:r>
              <w:rPr>
                <w:rFonts w:ascii="Times New Roman" w:hAnsi="Times New Roman" w:eastAsia="宋体" w:cs="Times New Roman"/>
                <w:i w:val="0"/>
                <w:color w:val="000000"/>
                <w:sz w:val="28"/>
                <w:szCs w:val="28"/>
                <w:u w:val="none"/>
                <w:lang w:val="en-US" w:eastAsia="zh-CN" w:bidi="ar"/>
              </w:rPr>
              <w:t xml:space="preserve">0.92 </w:t>
            </w:r>
            <w:r>
              <w:rPr>
                <w:rFonts w:ascii="Times New Roman" w:hAnsi="Times New Roman" w:eastAsia="宋体" w:cs="Times New Roman"/>
                <w:i w:val="0"/>
                <w:color w:val="000000"/>
                <w:sz w:val="28"/>
                <w:szCs w:val="28"/>
                <w:u w:val="none"/>
              </w:rPr>
            </w:r>
            <w:r>
              <w:rPr>
                <w:rFonts w:ascii="Times New Roman" w:hAnsi="Times New Roman" w:eastAsia="宋体" w:cs="Times New Roman"/>
                <w:i w:val="0"/>
                <w:color w:val="000000"/>
                <w:sz w:val="28"/>
                <w:szCs w:val="28"/>
                <w:u w:val="none"/>
              </w:rPr>
            </w:r>
          </w:p>
        </w:tc>
        <w:tc>
          <w:tcPr>
            <w:tcBorders/>
            <w:tcMar>
              <w:left w:w="15" w:type="dxa"/>
              <w:top w:w="15" w:type="dxa"/>
              <w:right w:w="15" w:type="dxa"/>
            </w:tcMar>
            <w:tcW w:w="660" w:type="dxa"/>
            <w:vAlign w:val="center"/>
            <w:textDirection w:val="lrTb"/>
            <w:noWrap w:val="false"/>
          </w:tcPr>
          <w:p>
            <w:pPr>
              <w:pStyle w:val="652"/>
              <w:keepNext w:val="false"/>
              <w:keepLines w:val="false"/>
              <w:widowControl w:val="true"/>
              <w:suppressLineNumbers w:val="false"/>
              <w:pBdr/>
              <w:spacing/>
              <w:ind/>
              <w:jc w:val="center"/>
              <w:rPr>
                <w:rFonts w:ascii="Times New Roman" w:hAnsi="Times New Roman" w:eastAsia="宋体" w:cs="Times New Roman"/>
                <w:i w:val="0"/>
                <w:color w:val="000000"/>
                <w:sz w:val="28"/>
                <w:szCs w:val="28"/>
                <w:u w:val="none"/>
              </w:rPr>
            </w:pPr>
            <w:r>
              <w:rPr>
                <w:rFonts w:ascii="Times New Roman" w:hAnsi="Times New Roman" w:eastAsia="宋体" w:cs="Times New Roman"/>
                <w:i w:val="0"/>
                <w:color w:val="000000"/>
                <w:sz w:val="28"/>
                <w:szCs w:val="28"/>
                <w:u w:val="none"/>
                <w:lang w:val="en-US" w:eastAsia="zh-CN" w:bidi="ar"/>
              </w:rPr>
              <w:t xml:space="preserve">19.41 </w:t>
            </w:r>
            <w:r>
              <w:rPr>
                <w:rFonts w:ascii="Times New Roman" w:hAnsi="Times New Roman" w:eastAsia="宋体" w:cs="Times New Roman"/>
                <w:i w:val="0"/>
                <w:color w:val="000000"/>
                <w:sz w:val="28"/>
                <w:szCs w:val="28"/>
                <w:u w:val="none"/>
              </w:rPr>
            </w:r>
            <w:r>
              <w:rPr>
                <w:rFonts w:ascii="Times New Roman" w:hAnsi="Times New Roman" w:eastAsia="宋体" w:cs="Times New Roman"/>
                <w:i w:val="0"/>
                <w:color w:val="000000"/>
                <w:sz w:val="28"/>
                <w:szCs w:val="28"/>
                <w:u w:val="none"/>
              </w:rPr>
            </w:r>
          </w:p>
        </w:tc>
        <w:tc>
          <w:tcPr>
            <w:tcBorders/>
            <w:tcMar>
              <w:left w:w="15" w:type="dxa"/>
              <w:top w:w="15" w:type="dxa"/>
              <w:right w:w="15" w:type="dxa"/>
            </w:tcMar>
            <w:tcW w:w="660" w:type="dxa"/>
            <w:vAlign w:val="center"/>
            <w:textDirection w:val="lrTb"/>
            <w:noWrap/>
          </w:tcPr>
          <w:p>
            <w:pPr>
              <w:pStyle w:val="652"/>
              <w:keepNext w:val="false"/>
              <w:keepLines w:val="false"/>
              <w:widowControl w:val="true"/>
              <w:suppressLineNumbers w:val="false"/>
              <w:pBdr/>
              <w:spacing/>
              <w:ind/>
              <w:jc w:val="center"/>
              <w:rPr>
                <w:rFonts w:ascii="Times New Roman" w:hAnsi="Times New Roman" w:eastAsia="宋体" w:cs="Times New Roman"/>
                <w:i w:val="0"/>
                <w:color w:val="000000"/>
                <w:sz w:val="28"/>
                <w:szCs w:val="28"/>
                <w:u w:val="none"/>
              </w:rPr>
            </w:pPr>
            <w:r>
              <w:rPr>
                <w:rFonts w:ascii="Times New Roman" w:hAnsi="Times New Roman" w:eastAsia="宋体" w:cs="Times New Roman"/>
                <w:i w:val="0"/>
                <w:color w:val="000000"/>
                <w:sz w:val="28"/>
                <w:szCs w:val="28"/>
                <w:u w:val="none"/>
                <w:lang w:val="en-US" w:eastAsia="zh-CN" w:bidi="ar"/>
              </w:rPr>
              <w:t xml:space="preserve">17.83</w:t>
            </w:r>
            <w:r>
              <w:rPr>
                <w:rFonts w:ascii="Times New Roman" w:hAnsi="Times New Roman" w:eastAsia="宋体" w:cs="Times New Roman"/>
                <w:i w:val="0"/>
                <w:color w:val="000000"/>
                <w:sz w:val="28"/>
                <w:szCs w:val="28"/>
                <w:u w:val="none"/>
              </w:rPr>
            </w:r>
            <w:r>
              <w:rPr>
                <w:rFonts w:ascii="Times New Roman" w:hAnsi="Times New Roman" w:eastAsia="宋体" w:cs="Times New Roman"/>
                <w:i w:val="0"/>
                <w:color w:val="000000"/>
                <w:sz w:val="28"/>
                <w:szCs w:val="28"/>
                <w:u w:val="none"/>
              </w:rPr>
            </w:r>
          </w:p>
        </w:tc>
        <w:tc>
          <w:tcPr>
            <w:tcBorders/>
            <w:tcMar>
              <w:left w:w="15" w:type="dxa"/>
              <w:top w:w="15" w:type="dxa"/>
              <w:right w:w="15" w:type="dxa"/>
            </w:tcMar>
            <w:tcW w:w="536" w:type="dxa"/>
            <w:vAlign w:val="center"/>
            <w:textDirection w:val="lrTb"/>
            <w:noWrap/>
          </w:tcPr>
          <w:p>
            <w:pPr>
              <w:pStyle w:val="652"/>
              <w:keepNext w:val="false"/>
              <w:keepLines w:val="false"/>
              <w:widowControl w:val="true"/>
              <w:suppressLineNumbers w:val="false"/>
              <w:pBdr/>
              <w:spacing/>
              <w:ind/>
              <w:jc w:val="center"/>
              <w:rPr>
                <w:rFonts w:ascii="Times New Roman" w:hAnsi="Times New Roman" w:eastAsia="宋体" w:cs="Times New Roman"/>
                <w:i w:val="0"/>
                <w:color w:val="000000"/>
                <w:sz w:val="28"/>
                <w:szCs w:val="28"/>
                <w:u w:val="none"/>
              </w:rPr>
            </w:pPr>
            <w:r>
              <w:rPr>
                <w:rFonts w:ascii="Times New Roman" w:hAnsi="Times New Roman" w:eastAsia="宋体" w:cs="Times New Roman"/>
                <w:i w:val="0"/>
                <w:color w:val="000000"/>
                <w:sz w:val="28"/>
                <w:szCs w:val="28"/>
                <w:u w:val="none"/>
                <w:lang w:val="en-US" w:eastAsia="zh-CN" w:bidi="ar"/>
              </w:rPr>
              <w:t xml:space="preserve">1.58</w:t>
            </w:r>
            <w:r>
              <w:rPr>
                <w:rFonts w:ascii="Times New Roman" w:hAnsi="Times New Roman" w:eastAsia="宋体" w:cs="Times New Roman"/>
                <w:i w:val="0"/>
                <w:color w:val="000000"/>
                <w:sz w:val="28"/>
                <w:szCs w:val="28"/>
                <w:u w:val="none"/>
              </w:rPr>
            </w:r>
            <w:r>
              <w:rPr>
                <w:rFonts w:ascii="Times New Roman" w:hAnsi="Times New Roman" w:eastAsia="宋体" w:cs="Times New Roman"/>
                <w:i w:val="0"/>
                <w:color w:val="000000"/>
                <w:sz w:val="28"/>
                <w:szCs w:val="28"/>
                <w:u w:val="none"/>
              </w:rPr>
            </w:r>
          </w:p>
        </w:tc>
        <w:tc>
          <w:tcPr>
            <w:tcBorders/>
            <w:tcMar>
              <w:left w:w="15" w:type="dxa"/>
              <w:top w:w="15" w:type="dxa"/>
              <w:right w:w="15" w:type="dxa"/>
            </w:tcMar>
            <w:tcW w:w="844" w:type="dxa"/>
            <w:vAlign w:val="center"/>
            <w:textDirection w:val="lrTb"/>
            <w:noWrap/>
          </w:tcPr>
          <w:p>
            <w:pPr>
              <w:pStyle w:val="652"/>
              <w:pBdr/>
              <w:spacing/>
              <w:ind/>
              <w:rPr>
                <w:rFonts w:ascii="Times New Roman" w:hAnsi="Times New Roman" w:eastAsia="宋体" w:cs="Times New Roman"/>
                <w:i w:val="0"/>
                <w:color w:val="000000"/>
                <w:sz w:val="22"/>
                <w:szCs w:val="22"/>
                <w:u w:val="none"/>
              </w:rPr>
            </w:pPr>
            <w:r>
              <w:rPr>
                <w:rFonts w:ascii="Times New Roman" w:hAnsi="Times New Roman" w:eastAsia="宋体" w:cs="Times New Roman"/>
                <w:i w:val="0"/>
                <w:color w:val="000000"/>
                <w:sz w:val="22"/>
                <w:szCs w:val="22"/>
                <w:u w:val="none"/>
              </w:rPr>
            </w:r>
            <w:r>
              <w:rPr>
                <w:rFonts w:ascii="Times New Roman" w:hAnsi="Times New Roman" w:eastAsia="宋体" w:cs="Times New Roman"/>
                <w:i w:val="0"/>
                <w:color w:val="000000"/>
                <w:sz w:val="22"/>
                <w:szCs w:val="22"/>
                <w:u w:val="none"/>
              </w:rPr>
            </w:r>
          </w:p>
        </w:tc>
      </w:tr>
    </w:tbl>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tabs>
          <w:tab w:val="left" w:leader="none" w:pos="936"/>
        </w:tabs>
        <w:spacing/>
        <w:ind/>
        <w:jc w:val="left"/>
        <w:rPr>
          <w:rFonts w:hint="eastAsia"/>
          <w:lang w:val="en-US" w:eastAsia="zh-CN"/>
        </w:rPr>
        <w:sectPr>
          <w:footerReference w:type="default" r:id="rId8"/>
          <w:footerReference w:type="even" r:id="rId9"/>
          <w:footnotePr/>
          <w:endnotePr/>
          <w:type w:val="nextPage"/>
          <w:pgSz w:h="16838" w:orient="landscape" w:w="11906"/>
          <w:pgMar w:top="2098" w:right="1474" w:bottom="1531" w:left="1531" w:header="851" w:footer="1134" w:gutter="0"/>
          <w:cols w:num="1" w:sep="0" w:space="1701" w:equalWidth="1"/>
        </w:sect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tbl>
      <w:tblPr>
        <w:tblW w:w="15324" w:type="dxa"/>
        <w:tblInd w:w="-88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left w:w="15" w:type="dxa"/>
          <w:top w:w="15" w:type="dxa"/>
          <w:right w:w="15" w:type="dxa"/>
          <w:bottom w:w="0" w:type="dxa"/>
        </w:tblCellMar>
        <w:tblLook w:val="04A0" w:firstRow="1" w:lastRow="0" w:firstColumn="1" w:lastColumn="0" w:noHBand="0" w:noVBand="1"/>
      </w:tblPr>
      <w:tblGrid>
        <w:gridCol w:w="472"/>
        <w:gridCol w:w="650"/>
        <w:gridCol w:w="591"/>
        <w:gridCol w:w="291"/>
        <w:gridCol w:w="495"/>
        <w:gridCol w:w="423"/>
        <w:gridCol w:w="354"/>
        <w:gridCol w:w="590"/>
        <w:gridCol w:w="495"/>
        <w:gridCol w:w="459"/>
        <w:gridCol w:w="366"/>
        <w:gridCol w:w="495"/>
        <w:gridCol w:w="993"/>
        <w:gridCol w:w="526"/>
        <w:gridCol w:w="357"/>
        <w:gridCol w:w="441"/>
        <w:gridCol w:w="524"/>
        <w:gridCol w:w="524"/>
        <w:gridCol w:w="441"/>
        <w:gridCol w:w="358"/>
        <w:gridCol w:w="526"/>
        <w:gridCol w:w="608"/>
        <w:gridCol w:w="608"/>
        <w:gridCol w:w="524"/>
        <w:gridCol w:w="969"/>
        <w:gridCol w:w="755"/>
        <w:gridCol w:w="524"/>
        <w:gridCol w:w="524"/>
        <w:gridCol w:w="441"/>
      </w:tblGrid>
      <w:tr>
        <w:trPr>
          <w:trHeight w:val="440"/>
        </w:trPr>
        <w:tc>
          <w:tcPr>
            <w:gridSpan w:val="29"/>
            <w:tcBorders/>
            <w:tcMar>
              <w:left w:w="15" w:type="dxa"/>
              <w:top w:w="15" w:type="dxa"/>
              <w:right w:w="15" w:type="dxa"/>
            </w:tcMar>
            <w:tcW w:w="15324"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附件2</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r>
      <w:tr>
        <w:trPr>
          <w:trHeight w:val="860"/>
        </w:trPr>
        <w:tc>
          <w:tcPr>
            <w:gridSpan w:val="28"/>
            <w:tcBorders/>
            <w:tcMar>
              <w:left w:w="15" w:type="dxa"/>
              <w:top w:w="15" w:type="dxa"/>
              <w:right w:w="15" w:type="dxa"/>
            </w:tcMar>
            <w:tcW w:w="14883" w:type="dxa"/>
            <w:vAlign w:val="center"/>
            <w:textDirection w:val="lrTb"/>
            <w:noWrap w:val="false"/>
          </w:tcPr>
          <w:p>
            <w:pPr>
              <w:pStyle w:val="652"/>
              <w:keepNext w:val="false"/>
              <w:keepLines w:val="false"/>
              <w:widowControl w:val="true"/>
              <w:suppressLineNumbers w:val="false"/>
              <w:pBdr/>
              <w:spacing/>
              <w:ind/>
              <w:jc w:val="center"/>
              <w:rPr>
                <w:rFonts w:ascii="方正小标宋_GBK" w:hAnsi="方正小标宋_GBK" w:eastAsia="方正小标宋_GBK" w:cs="方正小标宋_GBK"/>
                <w:b/>
                <w:i w:val="0"/>
                <w:color w:val="000000"/>
                <w:sz w:val="36"/>
                <w:szCs w:val="36"/>
                <w:u w:val="none"/>
              </w:rPr>
            </w:pPr>
            <w:r>
              <w:rPr>
                <w:rFonts w:hint="eastAsia" w:ascii="方正小标宋_GBK" w:hAnsi="方正小标宋_GBK" w:eastAsia="方正小标宋_GBK" w:cs="方正小标宋_GBK"/>
                <w:b/>
                <w:i w:val="0"/>
                <w:color w:val="000000"/>
                <w:sz w:val="36"/>
                <w:szCs w:val="36"/>
                <w:u w:val="none"/>
                <w:lang w:val="en-US" w:eastAsia="zh-CN" w:bidi="ar"/>
              </w:rPr>
              <w:t xml:space="preserve">2022年城乡义务教育阶段学校公用经费测算表</w:t>
            </w:r>
            <w:r>
              <w:rPr>
                <w:rFonts w:ascii="方正小标宋_GBK" w:hAnsi="方正小标宋_GBK" w:eastAsia="方正小标宋_GBK" w:cs="方正小标宋_GBK"/>
                <w:b/>
                <w:i w:val="0"/>
                <w:color w:val="000000"/>
                <w:sz w:val="36"/>
                <w:szCs w:val="36"/>
                <w:u w:val="none"/>
              </w:rPr>
            </w:r>
            <w:r>
              <w:rPr>
                <w:rFonts w:ascii="方正小标宋_GBK" w:hAnsi="方正小标宋_GBK" w:eastAsia="方正小标宋_GBK" w:cs="方正小标宋_GBK"/>
                <w:b/>
                <w:i w:val="0"/>
                <w:color w:val="000000"/>
                <w:sz w:val="36"/>
                <w:szCs w:val="36"/>
                <w:u w:val="none"/>
              </w:rPr>
            </w:r>
          </w:p>
        </w:tc>
        <w:tc>
          <w:tcPr>
            <w:tcBorders/>
            <w:tcMar>
              <w:left w:w="15" w:type="dxa"/>
              <w:top w:w="15" w:type="dxa"/>
              <w:right w:w="15" w:type="dxa"/>
            </w:tcMar>
            <w:tcW w:w="441"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r>
      <w:tr>
        <w:trPr>
          <w:trHeight w:val="644"/>
        </w:trPr>
        <w:tc>
          <w:tcPr>
            <w:tcBorders/>
            <w:tcMar>
              <w:left w:w="15" w:type="dxa"/>
              <w:top w:w="15" w:type="dxa"/>
              <w:right w:w="15" w:type="dxa"/>
            </w:tcMar>
            <w:tcW w:w="472"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650"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591"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291"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495"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423"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354"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590"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495"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459"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366"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495"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993"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526"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357"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441"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524"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524"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441"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358"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526"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608"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608"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524"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969" w:type="dxa"/>
            <w:vAlign w:val="center"/>
            <w:textDirection w:val="lrTb"/>
            <w:noWrap/>
          </w:tcPr>
          <w:p>
            <w:pPr>
              <w:pStyle w:val="652"/>
              <w:keepNext w:val="false"/>
              <w:keepLines w:val="false"/>
              <w:widowControl w:val="true"/>
              <w:suppressLineNumbers w:val="false"/>
              <w:pBdr/>
              <w:spacing/>
              <w:ind/>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单位：人、万元</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755"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524"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524"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441"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r>
      <w:tr>
        <w:trPr>
          <w:trHeight w:val="586"/>
        </w:trPr>
        <w:tc>
          <w:tcPr>
            <w:tcBorders/>
            <w:tcMar>
              <w:left w:w="15" w:type="dxa"/>
              <w:top w:w="15" w:type="dxa"/>
              <w:right w:w="15" w:type="dxa"/>
            </w:tcMar>
            <w:tcW w:w="472" w:type="dxa"/>
            <w:vAlign w:val="center"/>
            <w:vMerge w:val="restart"/>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县</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gridSpan w:val="7"/>
            <w:tcBorders/>
            <w:tcMar>
              <w:left w:w="15" w:type="dxa"/>
              <w:top w:w="15" w:type="dxa"/>
              <w:right w:w="15" w:type="dxa"/>
            </w:tcMar>
            <w:tcW w:w="3394"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小          学</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gridSpan w:val="7"/>
            <w:tcBorders/>
            <w:tcMar>
              <w:left w:w="15" w:type="dxa"/>
              <w:top w:w="15" w:type="dxa"/>
              <w:right w:w="15" w:type="dxa"/>
            </w:tcMar>
            <w:tcW w:w="3691"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初          中</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441"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义务教育</w:t>
            </w:r>
            <w:r>
              <w:rPr>
                <w:rFonts w:hint="eastAsia" w:ascii="宋体" w:hAnsi="宋体" w:eastAsia="宋体" w:cs="宋体"/>
                <w:b/>
                <w:i w:val="0"/>
                <w:color w:val="000000"/>
                <w:sz w:val="24"/>
                <w:szCs w:val="24"/>
                <w:u w:val="none"/>
                <w:lang w:val="en-US" w:eastAsia="zh-CN" w:bidi="ar"/>
              </w:rPr>
              <w:br w:type="textWrapping" w:clear="all"/>
            </w:r>
            <w:r>
              <w:rPr>
                <w:rFonts w:hint="eastAsia" w:ascii="宋体" w:hAnsi="宋体" w:eastAsia="宋体" w:cs="宋体"/>
                <w:b/>
                <w:i w:val="0"/>
                <w:color w:val="000000"/>
                <w:sz w:val="24"/>
                <w:szCs w:val="24"/>
                <w:u w:val="none"/>
                <w:lang w:val="en-US" w:eastAsia="zh-CN" w:bidi="ar"/>
              </w:rPr>
              <w:t xml:space="preserve">寄宿学生</w:t>
            </w:r>
            <w:r>
              <w:rPr>
                <w:rFonts w:hint="eastAsia" w:ascii="宋体" w:hAnsi="宋体" w:eastAsia="宋体" w:cs="宋体"/>
                <w:b/>
                <w:i w:val="0"/>
                <w:color w:val="000000"/>
                <w:sz w:val="24"/>
                <w:szCs w:val="24"/>
                <w:u w:val="none"/>
                <w:lang w:val="en-US" w:eastAsia="zh-CN" w:bidi="ar"/>
              </w:rPr>
              <w:br w:type="textWrapping" w:clear="all"/>
            </w:r>
            <w:r>
              <w:rPr>
                <w:rFonts w:hint="eastAsia" w:ascii="宋体" w:hAnsi="宋体" w:eastAsia="宋体" w:cs="宋体"/>
                <w:b/>
                <w:i w:val="0"/>
                <w:color w:val="000000"/>
                <w:sz w:val="24"/>
                <w:szCs w:val="24"/>
                <w:u w:val="none"/>
                <w:lang w:val="en-US" w:eastAsia="zh-CN" w:bidi="ar"/>
              </w:rPr>
              <w:t xml:space="preserve">合计</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gridSpan w:val="5"/>
            <w:tcBorders/>
            <w:tcMar>
              <w:left w:w="15" w:type="dxa"/>
              <w:top w:w="15" w:type="dxa"/>
              <w:right w:w="15" w:type="dxa"/>
            </w:tcMar>
            <w:tcW w:w="2373"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寄宿制学校公用经费合计</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gridSpan w:val="5"/>
            <w:tcBorders/>
            <w:tcMar>
              <w:left w:w="15" w:type="dxa"/>
              <w:top w:w="15" w:type="dxa"/>
              <w:right w:w="15" w:type="dxa"/>
            </w:tcMar>
            <w:tcW w:w="3464"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预算资金合计</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gridSpan w:val="3"/>
            <w:tcBorders/>
            <w:tcMar>
              <w:left w:w="15" w:type="dxa"/>
              <w:top w:w="15" w:type="dxa"/>
              <w:right w:w="15" w:type="dxa"/>
            </w:tcMar>
            <w:tcW w:w="1489"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本次下达资金数</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r>
      <w:tr>
        <w:trPr>
          <w:trHeight w:val="586"/>
        </w:trPr>
        <w:tc>
          <w:tcPr>
            <w:tcBorders/>
            <w:tcMar>
              <w:left w:w="15" w:type="dxa"/>
              <w:top w:w="15" w:type="dxa"/>
              <w:right w:w="15" w:type="dxa"/>
            </w:tcMar>
            <w:tcW w:w="472" w:type="dxa"/>
            <w:vAlign w:val="center"/>
            <w:vMerge w:val="continue"/>
            <w:textDirection w:val="lrTb"/>
            <w:noWrap/>
          </w:tcPr>
          <w:p>
            <w:pPr>
              <w:pStyle w:val="652"/>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650"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在校</w:t>
            </w:r>
            <w:r>
              <w:rPr>
                <w:rFonts w:hint="eastAsia" w:ascii="宋体" w:hAnsi="宋体" w:eastAsia="宋体" w:cs="宋体"/>
                <w:b/>
                <w:i w:val="0"/>
                <w:color w:val="000000"/>
                <w:sz w:val="24"/>
                <w:szCs w:val="24"/>
                <w:u w:val="none"/>
                <w:lang w:val="en-US" w:eastAsia="zh-CN" w:bidi="ar"/>
              </w:rPr>
              <w:br w:type="textWrapping" w:clear="all"/>
            </w:r>
            <w:r>
              <w:rPr>
                <w:rFonts w:hint="eastAsia" w:ascii="宋体" w:hAnsi="宋体" w:eastAsia="宋体" w:cs="宋体"/>
                <w:b/>
                <w:i w:val="0"/>
                <w:color w:val="000000"/>
                <w:sz w:val="24"/>
                <w:szCs w:val="24"/>
                <w:u w:val="none"/>
                <w:lang w:val="en-US" w:eastAsia="zh-CN" w:bidi="ar"/>
              </w:rPr>
              <w:t xml:space="preserve">学生数</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gridSpan w:val="5"/>
            <w:tcBorders/>
            <w:tcMar>
              <w:left w:w="15" w:type="dxa"/>
              <w:top w:w="15" w:type="dxa"/>
              <w:right w:w="15" w:type="dxa"/>
            </w:tcMar>
            <w:tcW w:w="2154"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公用经费预算</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590"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 xml:space="preserve">校方责任保险</w:t>
            </w:r>
            <w:r>
              <w:rPr>
                <w:rFonts w:hint="eastAsia" w:ascii="宋体" w:hAnsi="宋体" w:eastAsia="宋体" w:cs="宋体"/>
                <w:b/>
                <w:i w:val="0"/>
                <w:color w:val="000000"/>
                <w:sz w:val="22"/>
                <w:szCs w:val="22"/>
                <w:u w:val="none"/>
              </w:rPr>
            </w:r>
            <w:r>
              <w:rPr>
                <w:rFonts w:hint="eastAsia" w:ascii="宋体" w:hAnsi="宋体" w:eastAsia="宋体" w:cs="宋体"/>
                <w:b/>
                <w:i w:val="0"/>
                <w:color w:val="000000"/>
                <w:sz w:val="22"/>
                <w:szCs w:val="22"/>
                <w:u w:val="none"/>
              </w:rPr>
            </w:r>
          </w:p>
        </w:tc>
        <w:tc>
          <w:tcPr>
            <w:tcBorders/>
            <w:tcMar>
              <w:left w:w="15" w:type="dxa"/>
              <w:top w:w="15" w:type="dxa"/>
              <w:right w:w="15" w:type="dxa"/>
            </w:tcMar>
            <w:tcW w:w="495"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在校</w:t>
            </w:r>
            <w:r>
              <w:rPr>
                <w:rFonts w:hint="eastAsia" w:ascii="宋体" w:hAnsi="宋体" w:eastAsia="宋体" w:cs="宋体"/>
                <w:b/>
                <w:i w:val="0"/>
                <w:color w:val="000000"/>
                <w:sz w:val="24"/>
                <w:szCs w:val="24"/>
                <w:u w:val="none"/>
                <w:lang w:val="en-US" w:eastAsia="zh-CN" w:bidi="ar"/>
              </w:rPr>
              <w:br w:type="textWrapping" w:clear="all"/>
            </w:r>
            <w:r>
              <w:rPr>
                <w:rFonts w:hint="eastAsia" w:ascii="宋体" w:hAnsi="宋体" w:eastAsia="宋体" w:cs="宋体"/>
                <w:b/>
                <w:i w:val="0"/>
                <w:color w:val="000000"/>
                <w:sz w:val="24"/>
                <w:szCs w:val="24"/>
                <w:u w:val="none"/>
                <w:lang w:val="en-US" w:eastAsia="zh-CN" w:bidi="ar"/>
              </w:rPr>
              <w:t xml:space="preserve">学生数</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gridSpan w:val="5"/>
            <w:tcBorders/>
            <w:tcMar>
              <w:left w:w="15" w:type="dxa"/>
              <w:top w:w="15" w:type="dxa"/>
              <w:right w:w="15" w:type="dxa"/>
            </w:tcMar>
            <w:tcW w:w="2839"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公用经费预算</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357"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 xml:space="preserve">校方责任保险</w:t>
            </w:r>
            <w:r>
              <w:rPr>
                <w:rFonts w:hint="eastAsia" w:ascii="宋体" w:hAnsi="宋体" w:eastAsia="宋体" w:cs="宋体"/>
                <w:b/>
                <w:i w:val="0"/>
                <w:color w:val="000000"/>
                <w:sz w:val="22"/>
                <w:szCs w:val="22"/>
                <w:u w:val="none"/>
              </w:rPr>
            </w:r>
            <w:r>
              <w:rPr>
                <w:rFonts w:hint="eastAsia" w:ascii="宋体" w:hAnsi="宋体" w:eastAsia="宋体" w:cs="宋体"/>
                <w:b/>
                <w:i w:val="0"/>
                <w:color w:val="000000"/>
                <w:sz w:val="22"/>
                <w:szCs w:val="22"/>
                <w:u w:val="none"/>
              </w:rPr>
            </w:r>
          </w:p>
        </w:tc>
        <w:tc>
          <w:tcPr>
            <w:tcBorders/>
            <w:tcMar>
              <w:left w:w="15" w:type="dxa"/>
              <w:top w:w="15" w:type="dxa"/>
              <w:right w:w="15" w:type="dxa"/>
            </w:tcMar>
            <w:tcW w:w="441" w:type="dxa"/>
            <w:vAlign w:val="center"/>
            <w:vMerge w:val="continue"/>
            <w:textDirection w:val="lrTb"/>
            <w:noWrap w:val="false"/>
          </w:tcPr>
          <w:p>
            <w:pPr>
              <w:pStyle w:val="652"/>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gridSpan w:val="5"/>
            <w:tcBorders/>
            <w:tcMar>
              <w:left w:w="15" w:type="dxa"/>
              <w:top w:w="15" w:type="dxa"/>
              <w:right w:w="15" w:type="dxa"/>
            </w:tcMar>
            <w:tcW w:w="2373" w:type="dxa"/>
            <w:vAlign w:val="center"/>
            <w:vMerge w:val="continue"/>
            <w:textDirection w:val="lrTb"/>
            <w:noWrap w:val="false"/>
          </w:tcPr>
          <w:p>
            <w:pPr>
              <w:pStyle w:val="652"/>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gridSpan w:val="5"/>
            <w:tcBorders/>
            <w:tcMar>
              <w:left w:w="15" w:type="dxa"/>
              <w:top w:w="15" w:type="dxa"/>
              <w:right w:w="15" w:type="dxa"/>
            </w:tcMar>
            <w:tcW w:w="3464" w:type="dxa"/>
            <w:vAlign w:val="center"/>
            <w:vMerge w:val="continue"/>
            <w:textDirection w:val="lrTb"/>
            <w:noWrap w:val="false"/>
          </w:tcPr>
          <w:p>
            <w:pPr>
              <w:pStyle w:val="652"/>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gridSpan w:val="3"/>
            <w:tcBorders/>
            <w:tcMar>
              <w:left w:w="15" w:type="dxa"/>
              <w:top w:w="15" w:type="dxa"/>
              <w:right w:w="15" w:type="dxa"/>
            </w:tcMar>
            <w:tcW w:w="1489" w:type="dxa"/>
            <w:vAlign w:val="center"/>
            <w:vMerge w:val="continue"/>
            <w:textDirection w:val="lrTb"/>
            <w:noWrap w:val="false"/>
          </w:tcPr>
          <w:p>
            <w:pPr>
              <w:pStyle w:val="652"/>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r>
      <w:tr>
        <w:trPr>
          <w:trHeight w:val="1993"/>
        </w:trPr>
        <w:tc>
          <w:tcPr>
            <w:tcBorders/>
            <w:tcMar>
              <w:left w:w="15" w:type="dxa"/>
              <w:top w:w="15" w:type="dxa"/>
              <w:right w:w="15" w:type="dxa"/>
            </w:tcMar>
            <w:tcW w:w="472" w:type="dxa"/>
            <w:vAlign w:val="center"/>
            <w:vMerge w:val="continue"/>
            <w:textDirection w:val="lrTb"/>
            <w:noWrap/>
          </w:tcPr>
          <w:p>
            <w:pPr>
              <w:pStyle w:val="652"/>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650" w:type="dxa"/>
            <w:vAlign w:val="center"/>
            <w:vMerge w:val="continue"/>
            <w:textDirection w:val="lrTb"/>
            <w:noWrap w:val="false"/>
          </w:tcPr>
          <w:p>
            <w:pPr>
              <w:pStyle w:val="652"/>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591"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小计</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291"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中央</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495"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省级</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423"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州级</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354"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县、市</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590" w:type="dxa"/>
            <w:vAlign w:val="center"/>
            <w:vMerge w:val="continue"/>
            <w:textDirection w:val="lrTb"/>
            <w:noWrap w:val="false"/>
          </w:tcPr>
          <w:p>
            <w:pPr>
              <w:pStyle w:val="652"/>
              <w:pBdr/>
              <w:spacing/>
              <w:ind/>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rPr>
            </w:r>
            <w:r>
              <w:rPr>
                <w:rFonts w:hint="eastAsia" w:ascii="宋体" w:hAnsi="宋体" w:eastAsia="宋体" w:cs="宋体"/>
                <w:b/>
                <w:i w:val="0"/>
                <w:color w:val="000000"/>
                <w:sz w:val="22"/>
                <w:szCs w:val="22"/>
                <w:u w:val="none"/>
              </w:rPr>
            </w:r>
          </w:p>
        </w:tc>
        <w:tc>
          <w:tcPr>
            <w:tcBorders/>
            <w:tcMar>
              <w:left w:w="15" w:type="dxa"/>
              <w:top w:w="15" w:type="dxa"/>
              <w:right w:w="15" w:type="dxa"/>
            </w:tcMar>
            <w:tcW w:w="495" w:type="dxa"/>
            <w:vAlign w:val="center"/>
            <w:vMerge w:val="continue"/>
            <w:textDirection w:val="lrTb"/>
            <w:noWrap w:val="false"/>
          </w:tcPr>
          <w:p>
            <w:pPr>
              <w:pStyle w:val="652"/>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459"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小计</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366"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中央</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495"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省级</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993"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州级</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526"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县、市</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357" w:type="dxa"/>
            <w:vAlign w:val="center"/>
            <w:vMerge w:val="continue"/>
            <w:textDirection w:val="lrTb"/>
            <w:noWrap w:val="false"/>
          </w:tcPr>
          <w:p>
            <w:pPr>
              <w:pStyle w:val="652"/>
              <w:pBdr/>
              <w:spacing/>
              <w:ind/>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rPr>
            </w:r>
            <w:r>
              <w:rPr>
                <w:rFonts w:hint="eastAsia" w:ascii="宋体" w:hAnsi="宋体" w:eastAsia="宋体" w:cs="宋体"/>
                <w:b/>
                <w:i w:val="0"/>
                <w:color w:val="000000"/>
                <w:sz w:val="22"/>
                <w:szCs w:val="22"/>
                <w:u w:val="none"/>
              </w:rPr>
            </w:r>
          </w:p>
        </w:tc>
        <w:tc>
          <w:tcPr>
            <w:tcBorders/>
            <w:tcMar>
              <w:left w:w="15" w:type="dxa"/>
              <w:top w:w="15" w:type="dxa"/>
              <w:right w:w="15" w:type="dxa"/>
            </w:tcMar>
            <w:tcW w:w="441" w:type="dxa"/>
            <w:vAlign w:val="center"/>
            <w:vMerge w:val="continue"/>
            <w:textDirection w:val="lrTb"/>
            <w:noWrap w:val="false"/>
          </w:tcPr>
          <w:p>
            <w:pPr>
              <w:pStyle w:val="652"/>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524"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小计</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524"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中央</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441"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省级</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358"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州级</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526"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县、市</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608"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合计</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608"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中央</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524"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省级</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969"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州级</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755"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县、市</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524"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合计</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524"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省级</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441" w:type="dxa"/>
            <w:vAlign w:val="center"/>
            <w:textDirection w:val="lrTb"/>
            <w:noWrap/>
          </w:tcPr>
          <w:p>
            <w:pPr>
              <w:pStyle w:val="652"/>
              <w:keepNext w:val="false"/>
              <w:keepLines w:val="false"/>
              <w:widowControl w:val="true"/>
              <w:suppressLineNumbers w:val="false"/>
              <w:pBdr/>
              <w:spacing/>
              <w:ind/>
              <w:jc w:val="left"/>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州级</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r>
      <w:tr>
        <w:trPr>
          <w:trHeight w:val="1887"/>
        </w:trPr>
        <w:tc>
          <w:tcPr>
            <w:tcBorders/>
            <w:tcMar>
              <w:left w:w="15" w:type="dxa"/>
              <w:top w:w="15" w:type="dxa"/>
              <w:right w:w="15" w:type="dxa"/>
            </w:tcMar>
            <w:tcW w:w="472"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梁河县</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650"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12159 </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591"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790.34 </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291"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632.27 </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495"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134.36 </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423"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11.85 </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354"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11.86 </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590"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6.08 </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495"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4991 </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459"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424.24 </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366"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339.39 </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495"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72.12 </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993"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6.37 </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526"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6.36 </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357"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2.50 </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441"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11564 </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524"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231.28 </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524"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185.02 </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441"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39.32 </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358"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3.47 </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526"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3.47 </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608"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1424.17 </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608"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1156.68 </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524"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245.80 </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969"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21.69 </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755"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21.69 </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524"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267.49 </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524"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245.80 </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c>
          <w:tcPr>
            <w:tcBorders/>
            <w:tcMar>
              <w:left w:w="15" w:type="dxa"/>
              <w:top w:w="15" w:type="dxa"/>
              <w:right w:w="15" w:type="dxa"/>
            </w:tcMar>
            <w:tcW w:w="441"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bidi="ar"/>
              </w:rPr>
              <w:t xml:space="preserve">21.69</w:t>
            </w:r>
            <w:r>
              <w:rPr>
                <w:rFonts w:hint="eastAsia" w:ascii="宋体" w:hAnsi="宋体" w:eastAsia="宋体" w:cs="宋体"/>
                <w:i w:val="0"/>
                <w:color w:val="000000"/>
                <w:sz w:val="21"/>
                <w:szCs w:val="21"/>
                <w:u w:val="none"/>
              </w:rPr>
            </w:r>
            <w:r>
              <w:rPr>
                <w:rFonts w:hint="eastAsia" w:ascii="宋体" w:hAnsi="宋体" w:eastAsia="宋体" w:cs="宋体"/>
                <w:i w:val="0"/>
                <w:color w:val="000000"/>
                <w:sz w:val="21"/>
                <w:szCs w:val="21"/>
                <w:u w:val="none"/>
              </w:rPr>
            </w:r>
          </w:p>
        </w:tc>
      </w:tr>
    </w:tbl>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sectPr>
          <w:footnotePr/>
          <w:endnotePr/>
          <w:type w:val="nextPage"/>
          <w:pgSz w:h="11906" w:orient="portrait" w:w="16838"/>
          <w:pgMar w:top="1531" w:right="2098" w:bottom="1474" w:left="1531" w:header="851" w:footer="1134" w:gutter="0"/>
          <w:cols w:num="1" w:sep="0" w:space="1701" w:equalWidth="1"/>
        </w:sect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tbl>
      <w:tblPr>
        <w:tblW w:w="9133" w:type="dxa"/>
        <w:tblInd w:w="-1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left w:w="15" w:type="dxa"/>
          <w:top w:w="15" w:type="dxa"/>
          <w:right w:w="15" w:type="dxa"/>
          <w:bottom w:w="0" w:type="dxa"/>
        </w:tblCellMar>
        <w:tblLook w:val="04A0" w:firstRow="1" w:lastRow="0" w:firstColumn="1" w:lastColumn="0" w:noHBand="0" w:noVBand="1"/>
      </w:tblPr>
      <w:tblGrid>
        <w:gridCol w:w="874"/>
        <w:gridCol w:w="776"/>
        <w:gridCol w:w="753"/>
        <w:gridCol w:w="1090"/>
        <w:gridCol w:w="870"/>
        <w:gridCol w:w="753"/>
        <w:gridCol w:w="730"/>
        <w:gridCol w:w="689"/>
        <w:gridCol w:w="625"/>
        <w:gridCol w:w="736"/>
        <w:gridCol w:w="730"/>
        <w:gridCol w:w="961"/>
      </w:tblGrid>
      <w:tr>
        <w:trPr>
          <w:trHeight w:val="693"/>
        </w:trPr>
        <w:tc>
          <w:tcPr>
            <w:tcBorders/>
            <w:tcMar>
              <w:left w:w="15" w:type="dxa"/>
              <w:top w:w="15" w:type="dxa"/>
              <w:right w:w="15" w:type="dxa"/>
            </w:tcMar>
            <w:tcW w:w="874" w:type="dxa"/>
            <w:vAlign w:val="center"/>
            <w:textDirection w:val="lrTb"/>
            <w:noWrap/>
          </w:tcPr>
          <w:p>
            <w:pPr>
              <w:pStyle w:val="652"/>
              <w:keepNext w:val="false"/>
              <w:keepLines w:val="false"/>
              <w:widowControl w:val="true"/>
              <w:suppressLineNumbers w:val="false"/>
              <w:pBdr/>
              <w:spacing/>
              <w:ind/>
              <w:jc w:val="left"/>
              <w:rPr>
                <w:rFonts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bidi="ar"/>
              </w:rPr>
              <w:t xml:space="preserve">附件</w:t>
            </w:r>
            <w:r>
              <w:rPr>
                <w:rFonts w:hint="eastAsia" w:ascii="宋体" w:hAnsi="宋体" w:cs="宋体"/>
                <w:i w:val="0"/>
                <w:color w:val="000000"/>
                <w:sz w:val="24"/>
                <w:szCs w:val="24"/>
                <w:u w:val="none"/>
                <w:lang w:val="en-US" w:eastAsia="zh-CN" w:bidi="ar"/>
              </w:rPr>
              <w:t xml:space="preserve">3</w:t>
            </w:r>
            <w:r>
              <w:rPr>
                <w:rFonts w:ascii="宋体" w:hAnsi="宋体" w:eastAsia="宋体" w:cs="宋体"/>
                <w:i w:val="0"/>
                <w:color w:val="000000"/>
                <w:sz w:val="24"/>
                <w:szCs w:val="24"/>
                <w:u w:val="none"/>
                <w:lang w:val="en-US"/>
              </w:rPr>
            </w:r>
            <w:r>
              <w:rPr>
                <w:rFonts w:ascii="宋体" w:hAnsi="宋体" w:eastAsia="宋体" w:cs="宋体"/>
                <w:i w:val="0"/>
                <w:color w:val="000000"/>
                <w:sz w:val="24"/>
                <w:szCs w:val="24"/>
                <w:u w:val="none"/>
                <w:lang w:val="en-US"/>
              </w:rPr>
            </w:r>
          </w:p>
        </w:tc>
        <w:tc>
          <w:tcPr>
            <w:tcBorders/>
            <w:tcMar>
              <w:left w:w="15" w:type="dxa"/>
              <w:top w:w="15" w:type="dxa"/>
              <w:right w:w="15" w:type="dxa"/>
            </w:tcMar>
            <w:tcW w:w="776" w:type="dxa"/>
            <w:vAlign w:val="bottom"/>
            <w:textDirection w:val="lrTb"/>
            <w:noWrap/>
          </w:tcPr>
          <w:p>
            <w:pPr>
              <w:pStyle w:val="652"/>
              <w:pBdr/>
              <w:spacing/>
              <w:ind/>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c>
          <w:tcPr>
            <w:tcBorders/>
            <w:tcMar>
              <w:left w:w="15" w:type="dxa"/>
              <w:top w:w="15" w:type="dxa"/>
              <w:right w:w="15" w:type="dxa"/>
            </w:tcMar>
            <w:tcW w:w="657" w:type="dxa"/>
            <w:vAlign w:val="bottom"/>
            <w:textDirection w:val="lrTb"/>
            <w:noWrap/>
          </w:tcPr>
          <w:p>
            <w:pPr>
              <w:pStyle w:val="652"/>
              <w:pBdr/>
              <w:spacing/>
              <w:ind/>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c>
          <w:tcPr>
            <w:tcBorders/>
            <w:tcMar>
              <w:left w:w="15" w:type="dxa"/>
              <w:top w:w="15" w:type="dxa"/>
              <w:right w:w="15" w:type="dxa"/>
            </w:tcMar>
            <w:tcW w:w="1090" w:type="dxa"/>
            <w:vAlign w:val="bottom"/>
            <w:textDirection w:val="lrTb"/>
            <w:noWrap/>
          </w:tcPr>
          <w:p>
            <w:pPr>
              <w:pStyle w:val="652"/>
              <w:pBdr/>
              <w:spacing/>
              <w:ind/>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c>
          <w:tcPr>
            <w:tcBorders/>
            <w:tcMar>
              <w:left w:w="15" w:type="dxa"/>
              <w:top w:w="15" w:type="dxa"/>
              <w:right w:w="15" w:type="dxa"/>
            </w:tcMar>
            <w:tcW w:w="769" w:type="dxa"/>
            <w:vAlign w:val="bottom"/>
            <w:textDirection w:val="lrTb"/>
            <w:noWrap/>
          </w:tcPr>
          <w:p>
            <w:pPr>
              <w:pStyle w:val="652"/>
              <w:pBdr/>
              <w:spacing/>
              <w:ind/>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c>
          <w:tcPr>
            <w:tcBorders/>
            <w:tcMar>
              <w:left w:w="15" w:type="dxa"/>
              <w:top w:w="15" w:type="dxa"/>
              <w:right w:w="15" w:type="dxa"/>
            </w:tcMar>
            <w:tcW w:w="753" w:type="dxa"/>
            <w:vAlign w:val="bottom"/>
            <w:textDirection w:val="lrTb"/>
            <w:noWrap/>
          </w:tcPr>
          <w:p>
            <w:pPr>
              <w:pStyle w:val="652"/>
              <w:pBdr/>
              <w:spacing/>
              <w:ind/>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c>
          <w:tcPr>
            <w:tcBorders/>
            <w:tcMar>
              <w:left w:w="15" w:type="dxa"/>
              <w:top w:w="15" w:type="dxa"/>
              <w:right w:w="15" w:type="dxa"/>
            </w:tcMar>
            <w:tcW w:w="689" w:type="dxa"/>
            <w:vAlign w:val="bottom"/>
            <w:textDirection w:val="lrTb"/>
            <w:noWrap/>
          </w:tcPr>
          <w:p>
            <w:pPr>
              <w:pStyle w:val="652"/>
              <w:pBdr/>
              <w:spacing/>
              <w:ind/>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c>
          <w:tcPr>
            <w:tcBorders/>
            <w:tcMar>
              <w:left w:w="15" w:type="dxa"/>
              <w:top w:w="15" w:type="dxa"/>
              <w:right w:w="15" w:type="dxa"/>
            </w:tcMar>
            <w:tcW w:w="689" w:type="dxa"/>
            <w:vAlign w:val="bottom"/>
            <w:textDirection w:val="lrTb"/>
            <w:noWrap/>
          </w:tcPr>
          <w:p>
            <w:pPr>
              <w:pStyle w:val="652"/>
              <w:pBdr/>
              <w:spacing/>
              <w:ind/>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c>
          <w:tcPr>
            <w:tcBorders/>
            <w:tcMar>
              <w:left w:w="15" w:type="dxa"/>
              <w:top w:w="15" w:type="dxa"/>
              <w:right w:w="15" w:type="dxa"/>
            </w:tcMar>
            <w:tcW w:w="625" w:type="dxa"/>
            <w:vAlign w:val="bottom"/>
            <w:textDirection w:val="lrTb"/>
            <w:noWrap/>
          </w:tcPr>
          <w:p>
            <w:pPr>
              <w:pStyle w:val="652"/>
              <w:pBdr/>
              <w:spacing/>
              <w:ind/>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c>
          <w:tcPr>
            <w:tcBorders/>
            <w:tcMar>
              <w:left w:w="15" w:type="dxa"/>
              <w:top w:w="15" w:type="dxa"/>
              <w:right w:w="15" w:type="dxa"/>
            </w:tcMar>
            <w:tcW w:w="625" w:type="dxa"/>
            <w:vAlign w:val="bottom"/>
            <w:textDirection w:val="lrTb"/>
            <w:noWrap/>
          </w:tcPr>
          <w:p>
            <w:pPr>
              <w:pStyle w:val="652"/>
              <w:pBdr/>
              <w:spacing/>
              <w:ind/>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c>
          <w:tcPr>
            <w:tcBorders/>
            <w:tcMar>
              <w:left w:w="15" w:type="dxa"/>
              <w:top w:w="15" w:type="dxa"/>
              <w:right w:w="15" w:type="dxa"/>
            </w:tcMar>
            <w:tcW w:w="625" w:type="dxa"/>
            <w:vAlign w:val="bottom"/>
            <w:textDirection w:val="lrTb"/>
            <w:noWrap/>
          </w:tcPr>
          <w:p>
            <w:pPr>
              <w:pStyle w:val="652"/>
              <w:pBdr/>
              <w:spacing/>
              <w:ind/>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c>
          <w:tcPr>
            <w:tcBorders/>
            <w:tcMar>
              <w:left w:w="15" w:type="dxa"/>
              <w:top w:w="15" w:type="dxa"/>
              <w:right w:w="15" w:type="dxa"/>
            </w:tcMar>
            <w:tcW w:w="961" w:type="dxa"/>
            <w:vAlign w:val="bottom"/>
            <w:textDirection w:val="lrTb"/>
            <w:noWrap/>
          </w:tcPr>
          <w:p>
            <w:pPr>
              <w:pStyle w:val="652"/>
              <w:pBdr/>
              <w:spacing/>
              <w:ind/>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rPr>
            </w:r>
            <w:r>
              <w:rPr>
                <w:rFonts w:hint="eastAsia" w:ascii="宋体" w:hAnsi="宋体" w:eastAsia="宋体" w:cs="宋体"/>
                <w:b/>
                <w:i w:val="0"/>
                <w:color w:val="000000"/>
                <w:sz w:val="22"/>
                <w:szCs w:val="22"/>
                <w:u w:val="none"/>
              </w:rPr>
            </w:r>
          </w:p>
        </w:tc>
      </w:tr>
      <w:tr>
        <w:trPr>
          <w:trHeight w:val="1072"/>
        </w:trPr>
        <w:tc>
          <w:tcPr>
            <w:gridSpan w:val="12"/>
            <w:tcBorders/>
            <w:tcMar>
              <w:left w:w="15" w:type="dxa"/>
              <w:top w:w="15" w:type="dxa"/>
              <w:right w:w="15" w:type="dxa"/>
            </w:tcMar>
            <w:tcW w:w="9587" w:type="dxa"/>
            <w:vAlign w:val="center"/>
            <w:textDirection w:val="lrTb"/>
            <w:noWrap w:val="false"/>
          </w:tcPr>
          <w:p>
            <w:pPr>
              <w:pStyle w:val="652"/>
              <w:keepNext w:val="false"/>
              <w:keepLines w:val="false"/>
              <w:widowControl w:val="true"/>
              <w:suppressLineNumbers w:val="false"/>
              <w:pBdr/>
              <w:spacing/>
              <w:ind/>
              <w:jc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z w:val="40"/>
                <w:szCs w:val="40"/>
                <w:u w:val="none"/>
                <w:lang w:val="en-US" w:eastAsia="zh-CN" w:bidi="ar"/>
              </w:rPr>
              <w:t xml:space="preserve">2022年100人以下农村小学校点生均公用经费补助资金测算表</w:t>
            </w:r>
            <w:r>
              <w:rPr>
                <w:rFonts w:ascii="方正小标宋简体" w:hAnsi="方正小标宋简体" w:eastAsia="方正小标宋简体" w:cs="方正小标宋简体"/>
                <w:i w:val="0"/>
                <w:color w:val="000000"/>
                <w:sz w:val="40"/>
                <w:szCs w:val="40"/>
                <w:u w:val="none"/>
              </w:rPr>
            </w:r>
            <w:r>
              <w:rPr>
                <w:rFonts w:ascii="方正小标宋简体" w:hAnsi="方正小标宋简体" w:eastAsia="方正小标宋简体" w:cs="方正小标宋简体"/>
                <w:i w:val="0"/>
                <w:color w:val="000000"/>
                <w:sz w:val="40"/>
                <w:szCs w:val="40"/>
                <w:u w:val="none"/>
              </w:rPr>
            </w:r>
          </w:p>
        </w:tc>
      </w:tr>
      <w:tr>
        <w:trPr>
          <w:trHeight w:val="576"/>
        </w:trPr>
        <w:tc>
          <w:tcPr>
            <w:tcBorders/>
            <w:tcMar>
              <w:left w:w="15" w:type="dxa"/>
              <w:top w:w="15" w:type="dxa"/>
              <w:right w:w="15" w:type="dxa"/>
            </w:tcMar>
            <w:tcW w:w="874" w:type="dxa"/>
            <w:vAlign w:val="bottom"/>
            <w:textDirection w:val="lrTb"/>
            <w:noWrap/>
          </w:tcPr>
          <w:p>
            <w:pPr>
              <w:pStyle w:val="652"/>
              <w:pBdr/>
              <w:spacing/>
              <w:ind/>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c>
          <w:tcPr>
            <w:tcBorders/>
            <w:tcMar>
              <w:left w:w="15" w:type="dxa"/>
              <w:top w:w="15" w:type="dxa"/>
              <w:right w:w="15" w:type="dxa"/>
            </w:tcMar>
            <w:tcW w:w="776" w:type="dxa"/>
            <w:vAlign w:val="bottom"/>
            <w:textDirection w:val="lrTb"/>
            <w:noWrap/>
          </w:tcPr>
          <w:p>
            <w:pPr>
              <w:pStyle w:val="652"/>
              <w:pBdr/>
              <w:spacing/>
              <w:ind/>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c>
          <w:tcPr>
            <w:tcBorders/>
            <w:tcMar>
              <w:left w:w="15" w:type="dxa"/>
              <w:top w:w="15" w:type="dxa"/>
              <w:right w:w="15" w:type="dxa"/>
            </w:tcMar>
            <w:tcW w:w="753" w:type="dxa"/>
            <w:vAlign w:val="bottom"/>
            <w:textDirection w:val="lrTb"/>
            <w:noWrap/>
          </w:tcPr>
          <w:p>
            <w:pPr>
              <w:pStyle w:val="652"/>
              <w:pBdr/>
              <w:spacing/>
              <w:ind/>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c>
          <w:tcPr>
            <w:tcBorders/>
            <w:tcMar>
              <w:left w:w="15" w:type="dxa"/>
              <w:top w:w="15" w:type="dxa"/>
              <w:right w:w="15" w:type="dxa"/>
            </w:tcMar>
            <w:tcW w:w="1090" w:type="dxa"/>
            <w:vAlign w:val="bottom"/>
            <w:textDirection w:val="lrTb"/>
            <w:noWrap/>
          </w:tcPr>
          <w:p>
            <w:pPr>
              <w:pStyle w:val="652"/>
              <w:pBdr/>
              <w:spacing/>
              <w:ind/>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c>
          <w:tcPr>
            <w:tcBorders/>
            <w:tcMar>
              <w:left w:w="15" w:type="dxa"/>
              <w:top w:w="15" w:type="dxa"/>
              <w:right w:w="15" w:type="dxa"/>
            </w:tcMar>
            <w:tcW w:w="870" w:type="dxa"/>
            <w:vAlign w:val="bottom"/>
            <w:textDirection w:val="lrTb"/>
            <w:noWrap/>
          </w:tcPr>
          <w:p>
            <w:pPr>
              <w:pStyle w:val="652"/>
              <w:pBdr/>
              <w:spacing/>
              <w:ind/>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c>
          <w:tcPr>
            <w:tcBorders/>
            <w:tcMar>
              <w:left w:w="15" w:type="dxa"/>
              <w:top w:w="15" w:type="dxa"/>
              <w:right w:w="15" w:type="dxa"/>
            </w:tcMar>
            <w:tcW w:w="753" w:type="dxa"/>
            <w:vAlign w:val="bottom"/>
            <w:textDirection w:val="lrTb"/>
            <w:noWrap/>
          </w:tcPr>
          <w:p>
            <w:pPr>
              <w:pStyle w:val="652"/>
              <w:pBdr/>
              <w:spacing/>
              <w:ind/>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c>
          <w:tcPr>
            <w:gridSpan w:val="6"/>
            <w:tcBorders/>
            <w:tcMar>
              <w:left w:w="15" w:type="dxa"/>
              <w:top w:w="15" w:type="dxa"/>
              <w:right w:w="15" w:type="dxa"/>
            </w:tcMar>
            <w:tcW w:w="4471"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单位：人、万元</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r>
      <w:tr>
        <w:trPr>
          <w:trHeight w:val="736"/>
        </w:trPr>
        <w:tc>
          <w:tcPr>
            <w:tcBorders/>
            <w:tcMar>
              <w:left w:w="15" w:type="dxa"/>
              <w:top w:w="15" w:type="dxa"/>
              <w:right w:w="15" w:type="dxa"/>
            </w:tcMar>
            <w:tcW w:w="874"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县</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776"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100人以下小学校点数（个）</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657"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在校学生数（人）</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1090"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按照100人补给公用经费差额学生数（人）</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gridSpan w:val="5"/>
            <w:tcBorders/>
            <w:tcMar>
              <w:left w:w="15" w:type="dxa"/>
              <w:top w:w="15" w:type="dxa"/>
              <w:right w:w="15" w:type="dxa"/>
            </w:tcMar>
            <w:tcW w:w="3667"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年度公用经费（万元）</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gridSpan w:val="3"/>
            <w:tcBorders/>
            <w:tcMar>
              <w:left w:w="15" w:type="dxa"/>
              <w:top w:w="15" w:type="dxa"/>
              <w:right w:w="15" w:type="dxa"/>
            </w:tcMar>
            <w:tcW w:w="2427"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本次下达资金</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r>
      <w:tr>
        <w:trPr>
          <w:trHeight w:val="1087"/>
        </w:trPr>
        <w:tc>
          <w:tcPr>
            <w:tcBorders/>
            <w:tcMar>
              <w:left w:w="15" w:type="dxa"/>
              <w:top w:w="15" w:type="dxa"/>
              <w:right w:w="15" w:type="dxa"/>
            </w:tcMar>
            <w:tcW w:w="874" w:type="dxa"/>
            <w:vAlign w:val="center"/>
            <w:vMerge w:val="continue"/>
            <w:textDirection w:val="lrTb"/>
            <w:noWrap w:val="false"/>
          </w:tcPr>
          <w:p>
            <w:pPr>
              <w:pStyle w:val="652"/>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776" w:type="dxa"/>
            <w:vAlign w:val="center"/>
            <w:vMerge w:val="continue"/>
            <w:textDirection w:val="lrTb"/>
            <w:noWrap w:val="false"/>
          </w:tcPr>
          <w:p>
            <w:pPr>
              <w:pStyle w:val="652"/>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657" w:type="dxa"/>
            <w:vAlign w:val="center"/>
            <w:vMerge w:val="continue"/>
            <w:textDirection w:val="lrTb"/>
            <w:noWrap w:val="false"/>
          </w:tcPr>
          <w:p>
            <w:pPr>
              <w:pStyle w:val="652"/>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1090" w:type="dxa"/>
            <w:vAlign w:val="center"/>
            <w:vMerge w:val="continue"/>
            <w:textDirection w:val="lrTb"/>
            <w:noWrap w:val="false"/>
          </w:tcPr>
          <w:p>
            <w:pPr>
              <w:pStyle w:val="652"/>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769"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合计</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753"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中央</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689"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省级</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689"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州级</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625"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县市</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625"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合计</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625"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省级</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961"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州级</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r>
      <w:tr>
        <w:trPr>
          <w:trHeight w:val="976"/>
        </w:trPr>
        <w:tc>
          <w:tcPr>
            <w:tcBorders/>
            <w:tcMar>
              <w:left w:w="15" w:type="dxa"/>
              <w:top w:w="15" w:type="dxa"/>
              <w:right w:w="15" w:type="dxa"/>
            </w:tcMar>
            <w:tcW w:w="874" w:type="dxa"/>
            <w:vAlign w:val="center"/>
            <w:textDirection w:val="lrTb"/>
            <w:noWrap/>
          </w:tcPr>
          <w:p>
            <w:pPr>
              <w:pStyle w:val="652"/>
              <w:keepNext w:val="false"/>
              <w:keepLines w:val="false"/>
              <w:widowControl w:val="true"/>
              <w:suppressLineNumbers w:val="false"/>
              <w:pBdr/>
              <w:spacing/>
              <w:ind/>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梁河县</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776"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bidi="ar"/>
              </w:rPr>
              <w:t xml:space="preserve">27</w:t>
            </w: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cMar>
              <w:left w:w="15" w:type="dxa"/>
              <w:top w:w="15" w:type="dxa"/>
              <w:right w:w="15" w:type="dxa"/>
            </w:tcMar>
            <w:tcW w:w="753"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bidi="ar"/>
              </w:rPr>
              <w:t xml:space="preserve">1086</w:t>
            </w: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cMar>
              <w:left w:w="15" w:type="dxa"/>
              <w:top w:w="15" w:type="dxa"/>
              <w:right w:w="15" w:type="dxa"/>
            </w:tcMar>
            <w:tcW w:w="1090"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bidi="ar"/>
              </w:rPr>
              <w:t xml:space="preserve">1614</w:t>
            </w: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cMar>
              <w:left w:w="15" w:type="dxa"/>
              <w:top w:w="15" w:type="dxa"/>
              <w:right w:w="15" w:type="dxa"/>
            </w:tcMar>
            <w:tcW w:w="870"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bidi="ar"/>
              </w:rPr>
              <w:t xml:space="preserve">104.91 </w:t>
            </w: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cMar>
              <w:left w:w="15" w:type="dxa"/>
              <w:top w:w="15" w:type="dxa"/>
              <w:right w:w="15" w:type="dxa"/>
            </w:tcMar>
            <w:tcW w:w="753"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bidi="ar"/>
              </w:rPr>
              <w:t xml:space="preserve">83.93 </w:t>
            </w: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cMar>
              <w:left w:w="15" w:type="dxa"/>
              <w:top w:w="15" w:type="dxa"/>
              <w:right w:w="15" w:type="dxa"/>
            </w:tcMar>
            <w:tcW w:w="730"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bidi="ar"/>
              </w:rPr>
              <w:t xml:space="preserve">17.83 </w:t>
            </w: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cMar>
              <w:left w:w="15" w:type="dxa"/>
              <w:top w:w="15" w:type="dxa"/>
              <w:right w:w="15" w:type="dxa"/>
            </w:tcMar>
            <w:tcW w:w="689"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bidi="ar"/>
              </w:rPr>
              <w:t xml:space="preserve">1.58 </w:t>
            </w: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cMar>
              <w:left w:w="15" w:type="dxa"/>
              <w:top w:w="15" w:type="dxa"/>
              <w:right w:w="15" w:type="dxa"/>
            </w:tcMar>
            <w:tcW w:w="625"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bidi="ar"/>
              </w:rPr>
              <w:t xml:space="preserve">1.57 </w:t>
            </w: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cMar>
              <w:left w:w="15" w:type="dxa"/>
              <w:top w:w="15" w:type="dxa"/>
              <w:right w:w="15" w:type="dxa"/>
            </w:tcMar>
            <w:tcW w:w="736"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lang w:val="en-US" w:eastAsia="zh-CN" w:bidi="ar"/>
              </w:rPr>
              <w:t xml:space="preserve">19.41 </w:t>
            </w:r>
            <w:r>
              <w:rPr>
                <w:rFonts w:hint="eastAsia" w:ascii="宋体" w:hAnsi="宋体" w:eastAsia="宋体" w:cs="宋体"/>
                <w:b/>
                <w:i w:val="0"/>
                <w:color w:val="000000"/>
                <w:sz w:val="28"/>
                <w:szCs w:val="28"/>
                <w:u w:val="none"/>
              </w:rPr>
            </w:r>
            <w:r>
              <w:rPr>
                <w:rFonts w:hint="eastAsia" w:ascii="宋体" w:hAnsi="宋体" w:eastAsia="宋体" w:cs="宋体"/>
                <w:b/>
                <w:i w:val="0"/>
                <w:color w:val="000000"/>
                <w:sz w:val="28"/>
                <w:szCs w:val="28"/>
                <w:u w:val="none"/>
              </w:rPr>
            </w:r>
          </w:p>
        </w:tc>
        <w:tc>
          <w:tcPr>
            <w:tcBorders/>
            <w:tcMar>
              <w:left w:w="15" w:type="dxa"/>
              <w:top w:w="15" w:type="dxa"/>
              <w:right w:w="15" w:type="dxa"/>
            </w:tcMar>
            <w:tcW w:w="730"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bidi="ar"/>
              </w:rPr>
              <w:t xml:space="preserve">17.83 </w:t>
            </w: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c>
          <w:tcPr>
            <w:tcBorders/>
            <w:tcMar>
              <w:left w:w="15" w:type="dxa"/>
              <w:top w:w="15" w:type="dxa"/>
              <w:right w:w="15" w:type="dxa"/>
            </w:tcMar>
            <w:tcW w:w="961"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bidi="ar"/>
              </w:rPr>
              <w:t xml:space="preserve">1.58 </w:t>
            </w:r>
            <w:r>
              <w:rPr>
                <w:rFonts w:hint="eastAsia" w:ascii="宋体" w:hAnsi="宋体" w:eastAsia="宋体" w:cs="宋体"/>
                <w:i w:val="0"/>
                <w:color w:val="000000"/>
                <w:sz w:val="28"/>
                <w:szCs w:val="28"/>
                <w:u w:val="none"/>
              </w:rPr>
            </w:r>
            <w:r>
              <w:rPr>
                <w:rFonts w:hint="eastAsia" w:ascii="宋体" w:hAnsi="宋体" w:eastAsia="宋体" w:cs="宋体"/>
                <w:i w:val="0"/>
                <w:color w:val="000000"/>
                <w:sz w:val="28"/>
                <w:szCs w:val="28"/>
                <w:u w:val="none"/>
              </w:rPr>
            </w:r>
          </w:p>
        </w:tc>
      </w:tr>
    </w:tbl>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lang w:val="en-US" w:eastAsia="zh-CN"/>
        </w:rPr>
      </w:pPr>
      <w:r>
        <w:rPr>
          <w:rFonts w:hint="eastAsia"/>
          <w:lang w:val="en-US" w:eastAsia="zh-CN"/>
        </w:rPr>
        <w:t xml:space="preserve">附件4</w:t>
      </w:r>
      <w:r>
        <w:rPr>
          <w:lang w:val="en-US" w:eastAsia="zh-CN"/>
        </w:rPr>
      </w:r>
      <w:r>
        <w:rPr>
          <w:lang w:val="en-US" w:eastAsia="zh-CN"/>
        </w:rPr>
      </w:r>
    </w:p>
    <w:tbl>
      <w:tblPr>
        <w:tblW w:w="9060" w:type="dxa"/>
        <w:tblInd w:w="-1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left w:w="15" w:type="dxa"/>
          <w:top w:w="15" w:type="dxa"/>
          <w:right w:w="15" w:type="dxa"/>
          <w:bottom w:w="0" w:type="dxa"/>
        </w:tblCellMar>
        <w:tblLook w:val="04A0" w:firstRow="1" w:lastRow="0" w:firstColumn="1" w:lastColumn="0" w:noHBand="0" w:noVBand="1"/>
      </w:tblPr>
      <w:tblGrid>
        <w:gridCol w:w="750"/>
        <w:gridCol w:w="753"/>
        <w:gridCol w:w="630"/>
        <w:gridCol w:w="753"/>
        <w:gridCol w:w="630"/>
        <w:gridCol w:w="271"/>
        <w:gridCol w:w="512"/>
        <w:gridCol w:w="753"/>
        <w:gridCol w:w="630"/>
        <w:gridCol w:w="630"/>
        <w:gridCol w:w="630"/>
        <w:gridCol w:w="512"/>
        <w:gridCol w:w="512"/>
        <w:gridCol w:w="635"/>
        <w:gridCol w:w="630"/>
        <w:gridCol w:w="510"/>
      </w:tblGrid>
      <w:tr>
        <w:trPr>
          <w:trHeight w:val="1454"/>
        </w:trPr>
        <w:tc>
          <w:tcPr>
            <w:gridSpan w:val="16"/>
            <w:tcBorders/>
            <w:tcMar>
              <w:left w:w="15" w:type="dxa"/>
              <w:top w:w="15" w:type="dxa"/>
              <w:right w:w="15" w:type="dxa"/>
            </w:tcMar>
            <w:tcW w:w="9741" w:type="dxa"/>
            <w:vAlign w:val="center"/>
            <w:textDirection w:val="lrTb"/>
            <w:noWrap w:val="false"/>
          </w:tcPr>
          <w:p>
            <w:pPr>
              <w:pStyle w:val="652"/>
              <w:keepNext w:val="false"/>
              <w:keepLines w:val="false"/>
              <w:widowControl w:val="true"/>
              <w:suppressLineNumbers w:val="false"/>
              <w:pBdr/>
              <w:spacing/>
              <w:ind/>
              <w:jc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z w:val="40"/>
                <w:szCs w:val="40"/>
                <w:u w:val="none"/>
                <w:lang w:val="en-US" w:eastAsia="zh-CN" w:bidi="ar"/>
              </w:rPr>
              <w:t xml:space="preserve">2022年特殊教育学校公用经费补助资金测算表</w:t>
            </w:r>
            <w:r>
              <w:rPr>
                <w:rFonts w:ascii="方正小标宋简体" w:hAnsi="方正小标宋简体" w:eastAsia="方正小标宋简体" w:cs="方正小标宋简体"/>
                <w:i w:val="0"/>
                <w:color w:val="000000"/>
                <w:sz w:val="40"/>
                <w:szCs w:val="40"/>
                <w:u w:val="none"/>
              </w:rPr>
            </w:r>
            <w:r>
              <w:rPr>
                <w:rFonts w:ascii="方正小标宋简体" w:hAnsi="方正小标宋简体" w:eastAsia="方正小标宋简体" w:cs="方正小标宋简体"/>
                <w:i w:val="0"/>
                <w:color w:val="000000"/>
                <w:sz w:val="40"/>
                <w:szCs w:val="40"/>
                <w:u w:val="none"/>
              </w:rPr>
            </w:r>
          </w:p>
        </w:tc>
      </w:tr>
      <w:tr>
        <w:trPr>
          <w:trHeight w:val="743"/>
        </w:trPr>
        <w:tc>
          <w:tcPr>
            <w:tcBorders/>
            <w:tcMar>
              <w:left w:w="15" w:type="dxa"/>
              <w:top w:w="15" w:type="dxa"/>
              <w:right w:w="15" w:type="dxa"/>
            </w:tcMar>
            <w:tcW w:w="750"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753"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630"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753"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630"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271"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512"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753"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630"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630"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630"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512"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512"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635"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630"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510" w:type="dxa"/>
            <w:vAlign w:val="center"/>
            <w:textDirection w:val="lrTb"/>
            <w:noWrap/>
          </w:tcPr>
          <w:p>
            <w:pPr>
              <w:pStyle w:val="652"/>
              <w:pBdr/>
              <w:spacing/>
              <w:ind/>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r>
      <w:tr>
        <w:trPr>
          <w:trHeight w:val="1476"/>
        </w:trPr>
        <w:tc>
          <w:tcPr>
            <w:tcBorders/>
            <w:tcMar>
              <w:left w:w="15" w:type="dxa"/>
              <w:top w:w="15" w:type="dxa"/>
              <w:right w:w="15" w:type="dxa"/>
            </w:tcMar>
            <w:tcW w:w="750" w:type="dxa"/>
            <w:vAlign w:val="center"/>
            <w:vMerge w:val="restart"/>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bidi="ar"/>
              </w:rPr>
              <w:t xml:space="preserve">县</w:t>
            </w:r>
            <w:r>
              <w:rPr>
                <w:rFonts w:hint="eastAsia" w:ascii="宋体" w:hAnsi="宋体" w:eastAsia="宋体" w:cs="宋体"/>
                <w:b/>
                <w:i w:val="0"/>
                <w:color w:val="000000"/>
                <w:sz w:val="20"/>
                <w:szCs w:val="20"/>
                <w:u w:val="none"/>
              </w:rPr>
            </w:r>
            <w:r>
              <w:rPr>
                <w:rFonts w:hint="eastAsia" w:ascii="宋体" w:hAnsi="宋体" w:eastAsia="宋体" w:cs="宋体"/>
                <w:b/>
                <w:i w:val="0"/>
                <w:color w:val="000000"/>
                <w:sz w:val="20"/>
                <w:szCs w:val="20"/>
                <w:u w:val="none"/>
              </w:rPr>
            </w:r>
          </w:p>
        </w:tc>
        <w:tc>
          <w:tcPr>
            <w:gridSpan w:val="2"/>
            <w:tcBorders/>
            <w:tcMar>
              <w:left w:w="15" w:type="dxa"/>
              <w:top w:w="15" w:type="dxa"/>
              <w:right w:w="15" w:type="dxa"/>
            </w:tcMar>
            <w:tcW w:w="1383"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小      学</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gridSpan w:val="2"/>
            <w:tcBorders/>
            <w:tcMar>
              <w:left w:w="15" w:type="dxa"/>
              <w:top w:w="15" w:type="dxa"/>
              <w:right w:w="15" w:type="dxa"/>
            </w:tcMar>
            <w:tcW w:w="1383"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初      中</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gridSpan w:val="2"/>
            <w:tcBorders/>
            <w:tcMar>
              <w:left w:w="15" w:type="dxa"/>
              <w:top w:w="15" w:type="dxa"/>
              <w:right w:w="15" w:type="dxa"/>
            </w:tcMar>
            <w:tcW w:w="1473"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特殊教育学校（含附设特教班、送教上门学生）</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671"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下达资金学生数</w:t>
            </w:r>
            <w:r>
              <w:rPr>
                <w:rFonts w:hint="eastAsia" w:ascii="宋体" w:hAnsi="宋体" w:eastAsia="宋体" w:cs="宋体"/>
                <w:b/>
                <w:i w:val="0"/>
                <w:color w:val="000000"/>
                <w:sz w:val="24"/>
                <w:szCs w:val="24"/>
                <w:u w:val="none"/>
                <w:lang w:val="en-US" w:eastAsia="zh-CN" w:bidi="ar"/>
              </w:rPr>
              <w:br w:type="textWrapping" w:clear="all"/>
            </w:r>
            <w:r>
              <w:rPr>
                <w:rFonts w:hint="eastAsia" w:ascii="宋体" w:hAnsi="宋体" w:eastAsia="宋体" w:cs="宋体"/>
                <w:b/>
                <w:i w:val="0"/>
                <w:color w:val="000000"/>
                <w:sz w:val="24"/>
                <w:szCs w:val="24"/>
                <w:u w:val="none"/>
                <w:lang w:val="en-US" w:eastAsia="zh-CN" w:bidi="ar"/>
              </w:rPr>
              <w:t xml:space="preserve">合计</w:t>
            </w:r>
            <w:r>
              <w:rPr>
                <w:rFonts w:hint="eastAsia" w:ascii="宋体" w:hAnsi="宋体" w:eastAsia="宋体" w:cs="宋体"/>
                <w:b/>
                <w:i w:val="0"/>
                <w:color w:val="000000"/>
                <w:sz w:val="24"/>
                <w:szCs w:val="24"/>
                <w:u w:val="none"/>
                <w:lang w:val="en-US" w:eastAsia="zh-CN" w:bidi="ar"/>
              </w:rPr>
              <w:br w:type="textWrapping" w:clear="all"/>
            </w:r>
            <w:r>
              <w:rPr>
                <w:rFonts w:hint="eastAsia" w:ascii="宋体" w:hAnsi="宋体" w:eastAsia="宋体" w:cs="宋体"/>
                <w:b/>
                <w:i w:val="0"/>
                <w:color w:val="000000"/>
                <w:sz w:val="24"/>
                <w:szCs w:val="24"/>
                <w:u w:val="none"/>
                <w:lang w:val="en-US" w:eastAsia="zh-CN" w:bidi="ar"/>
              </w:rPr>
              <w:t xml:space="preserve">（人）</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gridSpan w:val="5"/>
            <w:tcBorders/>
            <w:tcMar>
              <w:left w:w="15" w:type="dxa"/>
              <w:top w:w="15" w:type="dxa"/>
              <w:right w:w="15" w:type="dxa"/>
            </w:tcMar>
            <w:tcW w:w="2914" w:type="dxa"/>
            <w:vAlign w:val="center"/>
            <w:vMerge w:val="restart"/>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预算资金（万元）</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gridSpan w:val="3"/>
            <w:tcBorders/>
            <w:tcMar>
              <w:left w:w="15" w:type="dxa"/>
              <w:top w:w="15" w:type="dxa"/>
              <w:right w:w="15" w:type="dxa"/>
            </w:tcMar>
            <w:tcW w:w="1775"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本次下达资金（万元）</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r>
      <w:tr>
        <w:trPr>
          <w:trHeight w:val="1490"/>
        </w:trPr>
        <w:tc>
          <w:tcPr>
            <w:tcBorders/>
            <w:tcMar>
              <w:left w:w="15" w:type="dxa"/>
              <w:top w:w="15" w:type="dxa"/>
              <w:right w:w="15" w:type="dxa"/>
            </w:tcMar>
            <w:tcW w:w="750" w:type="dxa"/>
            <w:vAlign w:val="center"/>
            <w:vMerge w:val="continue"/>
            <w:textDirection w:val="lrTb"/>
            <w:noWrap/>
          </w:tcPr>
          <w:p>
            <w:pPr>
              <w:pStyle w:val="652"/>
              <w:pBdr/>
              <w:spacing/>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rPr>
            </w:r>
            <w:r>
              <w:rPr>
                <w:rFonts w:hint="eastAsia" w:ascii="宋体" w:hAnsi="宋体" w:eastAsia="宋体" w:cs="宋体"/>
                <w:b/>
                <w:i w:val="0"/>
                <w:color w:val="000000"/>
                <w:sz w:val="20"/>
                <w:szCs w:val="20"/>
                <w:u w:val="none"/>
              </w:rPr>
            </w:r>
          </w:p>
        </w:tc>
        <w:tc>
          <w:tcPr>
            <w:tcBorders/>
            <w:tcMar>
              <w:left w:w="15" w:type="dxa"/>
              <w:top w:w="15" w:type="dxa"/>
              <w:right w:w="15" w:type="dxa"/>
            </w:tcMar>
            <w:tcW w:w="671"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随班就读学生数</w:t>
            </w:r>
            <w:r>
              <w:rPr>
                <w:rFonts w:hint="eastAsia" w:ascii="宋体" w:hAnsi="宋体" w:eastAsia="宋体" w:cs="宋体"/>
                <w:b/>
                <w:i w:val="0"/>
                <w:color w:val="000000"/>
                <w:sz w:val="24"/>
                <w:szCs w:val="24"/>
                <w:u w:val="none"/>
                <w:lang w:val="en-US" w:eastAsia="zh-CN" w:bidi="ar"/>
              </w:rPr>
              <w:br w:type="textWrapping" w:clear="all"/>
            </w:r>
            <w:r>
              <w:rPr>
                <w:rFonts w:hint="eastAsia" w:ascii="宋体" w:hAnsi="宋体" w:eastAsia="宋体" w:cs="宋体"/>
                <w:b/>
                <w:i w:val="0"/>
                <w:color w:val="000000"/>
                <w:sz w:val="24"/>
                <w:szCs w:val="24"/>
                <w:u w:val="none"/>
                <w:lang w:val="en-US" w:eastAsia="zh-CN" w:bidi="ar"/>
              </w:rPr>
              <w:t xml:space="preserve">（人）</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808"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公用经费预算</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584"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随班就读学生数</w:t>
            </w:r>
            <w:r>
              <w:rPr>
                <w:rFonts w:hint="eastAsia" w:ascii="宋体" w:hAnsi="宋体" w:eastAsia="宋体" w:cs="宋体"/>
                <w:b/>
                <w:i w:val="0"/>
                <w:color w:val="000000"/>
                <w:sz w:val="24"/>
                <w:szCs w:val="24"/>
                <w:u w:val="none"/>
                <w:lang w:val="en-US" w:eastAsia="zh-CN" w:bidi="ar"/>
              </w:rPr>
              <w:br w:type="textWrapping" w:clear="all"/>
            </w:r>
            <w:r>
              <w:rPr>
                <w:rFonts w:hint="eastAsia" w:ascii="宋体" w:hAnsi="宋体" w:eastAsia="宋体" w:cs="宋体"/>
                <w:b/>
                <w:i w:val="0"/>
                <w:color w:val="000000"/>
                <w:sz w:val="24"/>
                <w:szCs w:val="24"/>
                <w:u w:val="none"/>
                <w:lang w:val="en-US" w:eastAsia="zh-CN" w:bidi="ar"/>
              </w:rPr>
              <w:t xml:space="preserve">（人）</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797"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公用经费预算</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671"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学生数</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802"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公用经费预算</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671" w:type="dxa"/>
            <w:vAlign w:val="center"/>
            <w:vMerge w:val="continue"/>
            <w:textDirection w:val="lrTb"/>
            <w:noWrap w:val="false"/>
          </w:tcPr>
          <w:p>
            <w:pPr>
              <w:pStyle w:val="652"/>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gridSpan w:val="5"/>
            <w:tcBorders/>
            <w:tcMar>
              <w:left w:w="15" w:type="dxa"/>
              <w:top w:w="15" w:type="dxa"/>
              <w:right w:w="15" w:type="dxa"/>
            </w:tcMar>
            <w:tcW w:w="2914" w:type="dxa"/>
            <w:vAlign w:val="center"/>
            <w:vMerge w:val="continue"/>
            <w:textDirection w:val="lrTb"/>
            <w:noWrap/>
          </w:tcPr>
          <w:p>
            <w:pPr>
              <w:pStyle w:val="652"/>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gridSpan w:val="3"/>
            <w:tcBorders/>
            <w:tcMar>
              <w:left w:w="15" w:type="dxa"/>
              <w:top w:w="15" w:type="dxa"/>
              <w:right w:w="15" w:type="dxa"/>
            </w:tcMar>
            <w:tcW w:w="1775" w:type="dxa"/>
            <w:vAlign w:val="center"/>
            <w:vMerge w:val="continue"/>
            <w:textDirection w:val="lrTb"/>
            <w:noWrap w:val="false"/>
          </w:tcPr>
          <w:p>
            <w:pPr>
              <w:pStyle w:val="652"/>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r>
      <w:tr>
        <w:trPr>
          <w:trHeight w:val="1097"/>
        </w:trPr>
        <w:tc>
          <w:tcPr>
            <w:tcBorders/>
            <w:tcMar>
              <w:left w:w="15" w:type="dxa"/>
              <w:top w:w="15" w:type="dxa"/>
              <w:right w:w="15" w:type="dxa"/>
            </w:tcMar>
            <w:tcW w:w="750" w:type="dxa"/>
            <w:vAlign w:val="center"/>
            <w:vMerge w:val="continue"/>
            <w:textDirection w:val="lrTb"/>
            <w:noWrap/>
          </w:tcPr>
          <w:p>
            <w:pPr>
              <w:pStyle w:val="652"/>
              <w:pBdr/>
              <w:spacing/>
              <w:ind/>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rPr>
            </w:r>
            <w:r>
              <w:rPr>
                <w:rFonts w:hint="eastAsia" w:ascii="宋体" w:hAnsi="宋体" w:eastAsia="宋体" w:cs="宋体"/>
                <w:b/>
                <w:i w:val="0"/>
                <w:color w:val="000000"/>
                <w:sz w:val="20"/>
                <w:szCs w:val="20"/>
                <w:u w:val="none"/>
              </w:rPr>
            </w:r>
          </w:p>
        </w:tc>
        <w:tc>
          <w:tcPr>
            <w:tcBorders/>
            <w:tcMar>
              <w:left w:w="15" w:type="dxa"/>
              <w:top w:w="15" w:type="dxa"/>
              <w:right w:w="15" w:type="dxa"/>
            </w:tcMar>
            <w:tcW w:w="671" w:type="dxa"/>
            <w:vAlign w:val="center"/>
            <w:vMerge w:val="continue"/>
            <w:textDirection w:val="lrTb"/>
            <w:noWrap w:val="false"/>
          </w:tcPr>
          <w:p>
            <w:pPr>
              <w:pStyle w:val="652"/>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630"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小计</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584" w:type="dxa"/>
            <w:vAlign w:val="center"/>
            <w:vMerge w:val="continue"/>
            <w:textDirection w:val="lrTb"/>
            <w:noWrap w:val="false"/>
          </w:tcPr>
          <w:p>
            <w:pPr>
              <w:pStyle w:val="652"/>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630"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小计</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671" w:type="dxa"/>
            <w:vAlign w:val="center"/>
            <w:vMerge w:val="continue"/>
            <w:textDirection w:val="lrTb"/>
            <w:noWrap w:val="false"/>
          </w:tcPr>
          <w:p>
            <w:pPr>
              <w:pStyle w:val="652"/>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512"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小计</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671" w:type="dxa"/>
            <w:vAlign w:val="center"/>
            <w:vMerge w:val="continue"/>
            <w:textDirection w:val="lrTb"/>
            <w:noWrap w:val="false"/>
          </w:tcPr>
          <w:p>
            <w:pPr>
              <w:pStyle w:val="652"/>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630"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合计</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630"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中央</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630"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省级</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512"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州级</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663"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县、市</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518"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合计</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630"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省级</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652"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州级</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r>
      <w:tr>
        <w:trPr>
          <w:trHeight w:val="1154"/>
        </w:trPr>
        <w:tc>
          <w:tcPr>
            <w:tcBorders/>
            <w:tcMar>
              <w:left w:w="15" w:type="dxa"/>
              <w:top w:w="15" w:type="dxa"/>
              <w:right w:w="15" w:type="dxa"/>
            </w:tcMar>
            <w:tcW w:w="750"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梁河县</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753" w:type="dxa"/>
            <w:vAlign w:val="bottom"/>
            <w:textDirection w:val="lrTb"/>
            <w:noWrap/>
          </w:tcPr>
          <w:p>
            <w:pPr>
              <w:pStyle w:val="652"/>
              <w:keepNext w:val="false"/>
              <w:keepLines w:val="false"/>
              <w:widowControl w:val="true"/>
              <w:suppressLineNumbers w:val="false"/>
              <w:pBdr/>
              <w:spacing/>
              <w:ind w:left="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62</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630" w:type="dxa"/>
            <w:vAlign w:val="center"/>
            <w:textDirection w:val="lrTb"/>
            <w:noWrap/>
          </w:tcPr>
          <w:p>
            <w:pPr>
              <w:pStyle w:val="652"/>
              <w:keepNext w:val="false"/>
              <w:keepLines w:val="false"/>
              <w:widowControl w:val="true"/>
              <w:suppressLineNumbers w:val="false"/>
              <w:pBdr/>
              <w:spacing/>
              <w:ind/>
              <w:jc w:val="both"/>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37.20</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753" w:type="dxa"/>
            <w:vAlign w:val="bottom"/>
            <w:textDirection w:val="lrTb"/>
            <w:noWrap/>
          </w:tcPr>
          <w:p>
            <w:pPr>
              <w:pStyle w:val="652"/>
              <w:keepNext w:val="false"/>
              <w:keepLines w:val="false"/>
              <w:widowControl w:val="true"/>
              <w:suppressLineNumbers w:val="false"/>
              <w:pBdr/>
              <w:spacing/>
              <w:ind/>
              <w:jc w:val="both"/>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28</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630" w:type="dxa"/>
            <w:vAlign w:val="center"/>
            <w:textDirection w:val="lrTb"/>
            <w:noWrap/>
          </w:tcPr>
          <w:p>
            <w:pPr>
              <w:pStyle w:val="652"/>
              <w:keepNext w:val="false"/>
              <w:keepLines w:val="false"/>
              <w:widowControl w:val="true"/>
              <w:suppressLineNumbers w:val="false"/>
              <w:pBdr/>
              <w:spacing/>
              <w:ind/>
              <w:jc w:val="both"/>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16.80</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271" w:type="dxa"/>
            <w:vAlign w:val="center"/>
            <w:textDirection w:val="lrTb"/>
            <w:noWrap/>
          </w:tcPr>
          <w:p>
            <w:pPr>
              <w:pStyle w:val="652"/>
              <w:keepNext w:val="false"/>
              <w:keepLines w:val="false"/>
              <w:widowControl w:val="true"/>
              <w:suppressLineNumbers w:val="false"/>
              <w:pBdr/>
              <w:spacing/>
              <w:ind/>
              <w:jc w:val="both"/>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13</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512" w:type="dxa"/>
            <w:vAlign w:val="center"/>
            <w:textDirection w:val="lrTb"/>
            <w:noWrap/>
          </w:tcPr>
          <w:p>
            <w:pPr>
              <w:pStyle w:val="652"/>
              <w:keepNext w:val="false"/>
              <w:keepLines w:val="false"/>
              <w:widowControl w:val="true"/>
              <w:suppressLineNumbers w:val="false"/>
              <w:pBdr/>
              <w:spacing/>
              <w:ind/>
              <w:jc w:val="both"/>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7.80</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753" w:type="dxa"/>
            <w:vAlign w:val="center"/>
            <w:textDirection w:val="lrTb"/>
            <w:noWrap/>
          </w:tcPr>
          <w:p>
            <w:pPr>
              <w:pStyle w:val="652"/>
              <w:keepNext w:val="false"/>
              <w:keepLines w:val="false"/>
              <w:widowControl w:val="true"/>
              <w:suppressLineNumbers w:val="false"/>
              <w:pBdr/>
              <w:spacing/>
              <w:ind/>
              <w:jc w:val="both"/>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103</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630" w:type="dxa"/>
            <w:vAlign w:val="center"/>
            <w:textDirection w:val="lrTb"/>
            <w:noWrap/>
          </w:tcPr>
          <w:p>
            <w:pPr>
              <w:pStyle w:val="652"/>
              <w:keepNext w:val="false"/>
              <w:keepLines w:val="false"/>
              <w:widowControl w:val="true"/>
              <w:suppressLineNumbers w:val="false"/>
              <w:pBdr/>
              <w:spacing/>
              <w:ind/>
              <w:jc w:val="both"/>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61.80</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630" w:type="dxa"/>
            <w:vAlign w:val="center"/>
            <w:textDirection w:val="lrTb"/>
            <w:noWrap/>
          </w:tcPr>
          <w:p>
            <w:pPr>
              <w:pStyle w:val="652"/>
              <w:keepNext w:val="false"/>
              <w:keepLines w:val="false"/>
              <w:widowControl w:val="true"/>
              <w:suppressLineNumbers w:val="false"/>
              <w:pBdr/>
              <w:spacing/>
              <w:ind/>
              <w:jc w:val="both"/>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49.44</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630" w:type="dxa"/>
            <w:vAlign w:val="center"/>
            <w:textDirection w:val="lrTb"/>
            <w:noWrap/>
          </w:tcPr>
          <w:p>
            <w:pPr>
              <w:pStyle w:val="652"/>
              <w:keepNext w:val="false"/>
              <w:keepLines w:val="false"/>
              <w:widowControl w:val="true"/>
              <w:suppressLineNumbers w:val="false"/>
              <w:pBdr/>
              <w:spacing/>
              <w:ind/>
              <w:jc w:val="both"/>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10.51</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512" w:type="dxa"/>
            <w:vAlign w:val="center"/>
            <w:textDirection w:val="lrTb"/>
            <w:noWrap/>
          </w:tcPr>
          <w:p>
            <w:pPr>
              <w:pStyle w:val="652"/>
              <w:keepNext w:val="false"/>
              <w:keepLines w:val="false"/>
              <w:widowControl w:val="true"/>
              <w:suppressLineNumbers w:val="false"/>
              <w:pBdr/>
              <w:spacing/>
              <w:ind/>
              <w:jc w:val="both"/>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0.92</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512" w:type="dxa"/>
            <w:vAlign w:val="center"/>
            <w:textDirection w:val="lrTb"/>
            <w:noWrap/>
          </w:tcPr>
          <w:p>
            <w:pPr>
              <w:pStyle w:val="652"/>
              <w:keepNext w:val="false"/>
              <w:keepLines w:val="false"/>
              <w:widowControl w:val="true"/>
              <w:suppressLineNumbers w:val="false"/>
              <w:pBdr/>
              <w:spacing/>
              <w:ind/>
              <w:jc w:val="both"/>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0.93</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635" w:type="dxa"/>
            <w:vAlign w:val="center"/>
            <w:textDirection w:val="lrTb"/>
            <w:noWrap/>
          </w:tcPr>
          <w:p>
            <w:pPr>
              <w:pStyle w:val="652"/>
              <w:keepNext w:val="false"/>
              <w:keepLines w:val="false"/>
              <w:widowControl w:val="true"/>
              <w:suppressLineNumbers w:val="false"/>
              <w:pBdr/>
              <w:spacing/>
              <w:ind/>
              <w:jc w:val="both"/>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 xml:space="preserve">11.43</w:t>
            </w:r>
            <w:r>
              <w:rPr>
                <w:rFonts w:hint="eastAsia" w:ascii="宋体" w:hAnsi="宋体" w:eastAsia="宋体" w:cs="宋体"/>
                <w:b/>
                <w:i w:val="0"/>
                <w:color w:val="000000"/>
                <w:sz w:val="24"/>
                <w:szCs w:val="24"/>
                <w:u w:val="none"/>
              </w:rPr>
            </w:r>
            <w:r>
              <w:rPr>
                <w:rFonts w:hint="eastAsia" w:ascii="宋体" w:hAnsi="宋体" w:eastAsia="宋体" w:cs="宋体"/>
                <w:b/>
                <w:i w:val="0"/>
                <w:color w:val="000000"/>
                <w:sz w:val="24"/>
                <w:szCs w:val="24"/>
                <w:u w:val="none"/>
              </w:rPr>
            </w:r>
          </w:p>
        </w:tc>
        <w:tc>
          <w:tcPr>
            <w:tcBorders/>
            <w:tcMar>
              <w:left w:w="15" w:type="dxa"/>
              <w:top w:w="15" w:type="dxa"/>
              <w:right w:w="15" w:type="dxa"/>
            </w:tcMar>
            <w:tcW w:w="630" w:type="dxa"/>
            <w:vAlign w:val="center"/>
            <w:textDirection w:val="lrTb"/>
            <w:noWrap/>
          </w:tcPr>
          <w:p>
            <w:pPr>
              <w:pStyle w:val="652"/>
              <w:keepNext w:val="false"/>
              <w:keepLines w:val="false"/>
              <w:widowControl w:val="true"/>
              <w:suppressLineNumbers w:val="false"/>
              <w:pBdr/>
              <w:spacing/>
              <w:ind/>
              <w:jc w:val="both"/>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10.51</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510" w:type="dxa"/>
            <w:vAlign w:val="center"/>
            <w:textDirection w:val="lrTb"/>
            <w:noWrap/>
          </w:tcPr>
          <w:p>
            <w:pPr>
              <w:pStyle w:val="652"/>
              <w:keepNext w:val="false"/>
              <w:keepLines w:val="false"/>
              <w:widowControl w:val="true"/>
              <w:suppressLineNumbers w:val="false"/>
              <w:pBdr/>
              <w:spacing/>
              <w:ind/>
              <w:jc w:val="both"/>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0.92</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r>
    </w:tbl>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tbl>
      <w:tblPr>
        <w:tblW w:w="9694" w:type="dxa"/>
        <w:tblInd w:w="-39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left w:w="15" w:type="dxa"/>
          <w:top w:w="15" w:type="dxa"/>
          <w:right w:w="15" w:type="dxa"/>
          <w:bottom w:w="0" w:type="dxa"/>
        </w:tblCellMar>
        <w:tblLook w:val="04A0" w:firstRow="1" w:lastRow="0" w:firstColumn="1" w:lastColumn="0" w:noHBand="0" w:noVBand="1"/>
      </w:tblPr>
      <w:tblGrid>
        <w:gridCol w:w="895"/>
        <w:gridCol w:w="626"/>
        <w:gridCol w:w="1999"/>
        <w:gridCol w:w="999"/>
        <w:gridCol w:w="940"/>
        <w:gridCol w:w="713"/>
        <w:gridCol w:w="268"/>
        <w:gridCol w:w="626"/>
        <w:gridCol w:w="746"/>
        <w:gridCol w:w="984"/>
        <w:gridCol w:w="898"/>
      </w:tblGrid>
      <w:tr>
        <w:trPr>
          <w:trHeight w:val="445"/>
        </w:trPr>
        <w:tc>
          <w:tcPr>
            <w:tcBorders/>
            <w:tcMar>
              <w:left w:w="15" w:type="dxa"/>
              <w:top w:w="15" w:type="dxa"/>
              <w:right w:w="15" w:type="dxa"/>
            </w:tcMar>
            <w:tcW w:w="895" w:type="dxa"/>
            <w:vAlign w:val="center"/>
            <w:textDirection w:val="lrTb"/>
            <w:noWrap/>
          </w:tcPr>
          <w:p>
            <w:pPr>
              <w:pStyle w:val="652"/>
              <w:keepNext w:val="false"/>
              <w:keepLines w:val="false"/>
              <w:widowControl w:val="true"/>
              <w:suppressLineNumbers w:val="false"/>
              <w:pBdr/>
              <w:spacing/>
              <w:ind/>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附件</w:t>
            </w:r>
            <w:r>
              <w:rPr>
                <w:rFonts w:hint="eastAsia" w:ascii="宋体" w:hAnsi="宋体" w:cs="宋体"/>
                <w:i w:val="0"/>
                <w:color w:val="000000"/>
                <w:sz w:val="24"/>
                <w:szCs w:val="24"/>
                <w:u w:val="none"/>
                <w:lang w:val="en-US" w:eastAsia="zh-CN" w:bidi="ar"/>
              </w:rPr>
              <w:t xml:space="preserve">5</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626" w:type="dxa"/>
            <w:vAlign w:val="center"/>
            <w:textDirection w:val="lrTb"/>
            <w:noWrap/>
          </w:tcPr>
          <w:p>
            <w:pPr>
              <w:pStyle w:val="652"/>
              <w:pBdr/>
              <w:spacing/>
              <w:ind/>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c>
          <w:tcPr>
            <w:tcBorders/>
            <w:tcMar>
              <w:left w:w="15" w:type="dxa"/>
              <w:top w:w="15" w:type="dxa"/>
              <w:right w:w="15" w:type="dxa"/>
            </w:tcMar>
            <w:tcW w:w="1999" w:type="dxa"/>
            <w:vAlign w:val="center"/>
            <w:textDirection w:val="lrTb"/>
            <w:noWrap w:val="false"/>
          </w:tcPr>
          <w:p>
            <w:pPr>
              <w:pStyle w:val="652"/>
              <w:pBdr/>
              <w:spacing/>
              <w:ind/>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c>
          <w:tcPr>
            <w:tcBorders/>
            <w:tcMar>
              <w:left w:w="15" w:type="dxa"/>
              <w:top w:w="15" w:type="dxa"/>
              <w:right w:w="15" w:type="dxa"/>
            </w:tcMar>
            <w:tcW w:w="999" w:type="dxa"/>
            <w:vAlign w:val="center"/>
            <w:textDirection w:val="lrTb"/>
            <w:noWrap/>
          </w:tcPr>
          <w:p>
            <w:pPr>
              <w:pStyle w:val="652"/>
              <w:pBdr/>
              <w:spacing/>
              <w:ind/>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c>
          <w:tcPr>
            <w:tcBorders/>
            <w:tcMar>
              <w:left w:w="15" w:type="dxa"/>
              <w:top w:w="15" w:type="dxa"/>
              <w:right w:w="15" w:type="dxa"/>
            </w:tcMar>
            <w:tcW w:w="940" w:type="dxa"/>
            <w:vAlign w:val="center"/>
            <w:textDirection w:val="lrTb"/>
            <w:noWrap w:val="false"/>
          </w:tcPr>
          <w:p>
            <w:pPr>
              <w:pStyle w:val="652"/>
              <w:pBdr/>
              <w:spacing/>
              <w:ind/>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c>
          <w:tcPr>
            <w:tcBorders/>
            <w:tcMar>
              <w:left w:w="15" w:type="dxa"/>
              <w:top w:w="15" w:type="dxa"/>
              <w:right w:w="15" w:type="dxa"/>
            </w:tcMar>
            <w:tcW w:w="713" w:type="dxa"/>
            <w:vAlign w:val="center"/>
            <w:textDirection w:val="lrTb"/>
            <w:noWrap w:val="false"/>
          </w:tcPr>
          <w:p>
            <w:pPr>
              <w:pStyle w:val="652"/>
              <w:pBdr/>
              <w:spacing/>
              <w:ind/>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c>
          <w:tcPr>
            <w:tcBorders/>
            <w:tcMar>
              <w:left w:w="15" w:type="dxa"/>
              <w:top w:w="15" w:type="dxa"/>
              <w:right w:w="15" w:type="dxa"/>
            </w:tcMar>
            <w:tcW w:w="268" w:type="dxa"/>
            <w:vAlign w:val="center"/>
            <w:textDirection w:val="lrTb"/>
            <w:noWrap/>
          </w:tcPr>
          <w:p>
            <w:pPr>
              <w:pStyle w:val="652"/>
              <w:pBdr/>
              <w:spacing/>
              <w:ind/>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c>
          <w:tcPr>
            <w:tcBorders/>
            <w:tcMar>
              <w:left w:w="15" w:type="dxa"/>
              <w:top w:w="15" w:type="dxa"/>
              <w:right w:w="15" w:type="dxa"/>
            </w:tcMar>
            <w:tcW w:w="626" w:type="dxa"/>
            <w:vAlign w:val="center"/>
            <w:textDirection w:val="lrTb"/>
            <w:noWrap/>
          </w:tcPr>
          <w:p>
            <w:pPr>
              <w:pStyle w:val="652"/>
              <w:pBdr/>
              <w:spacing/>
              <w:ind/>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c>
          <w:tcPr>
            <w:tcBorders/>
            <w:tcMar>
              <w:left w:w="15" w:type="dxa"/>
              <w:top w:w="15" w:type="dxa"/>
              <w:right w:w="15" w:type="dxa"/>
            </w:tcMar>
            <w:tcW w:w="746" w:type="dxa"/>
            <w:vAlign w:val="center"/>
            <w:textDirection w:val="lrTb"/>
            <w:noWrap/>
          </w:tcPr>
          <w:p>
            <w:pPr>
              <w:pStyle w:val="652"/>
              <w:pBdr/>
              <w:spacing/>
              <w:ind/>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c>
          <w:tcPr>
            <w:tcBorders/>
            <w:tcMar>
              <w:left w:w="15" w:type="dxa"/>
              <w:top w:w="15" w:type="dxa"/>
              <w:right w:w="15" w:type="dxa"/>
            </w:tcMar>
            <w:tcW w:w="984" w:type="dxa"/>
            <w:vAlign w:val="center"/>
            <w:textDirection w:val="lrTb"/>
            <w:noWrap/>
          </w:tcPr>
          <w:p>
            <w:pPr>
              <w:pStyle w:val="652"/>
              <w:pBdr/>
              <w:spacing/>
              <w:ind/>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c>
          <w:tcPr>
            <w:tcBorders/>
            <w:tcMar>
              <w:left w:w="15" w:type="dxa"/>
              <w:top w:w="15" w:type="dxa"/>
              <w:right w:w="15" w:type="dxa"/>
            </w:tcMar>
            <w:tcW w:w="898" w:type="dxa"/>
            <w:vAlign w:val="center"/>
            <w:textDirection w:val="lrTb"/>
            <w:noWrap w:val="false"/>
          </w:tcPr>
          <w:p>
            <w:pPr>
              <w:pStyle w:val="652"/>
              <w:pBdr/>
              <w:spacing/>
              <w:ind/>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r>
            <w:r>
              <w:rPr>
                <w:rFonts w:hint="eastAsia" w:ascii="宋体" w:hAnsi="宋体" w:eastAsia="宋体" w:cs="宋体"/>
                <w:i w:val="0"/>
                <w:color w:val="000000"/>
                <w:sz w:val="22"/>
                <w:szCs w:val="22"/>
                <w:u w:val="none"/>
              </w:rPr>
            </w:r>
          </w:p>
        </w:tc>
      </w:tr>
      <w:tr>
        <w:trPr>
          <w:trHeight w:val="1852"/>
        </w:trPr>
        <w:tc>
          <w:tcPr>
            <w:gridSpan w:val="11"/>
            <w:tcBorders/>
            <w:tcMar>
              <w:left w:w="15" w:type="dxa"/>
              <w:top w:w="15" w:type="dxa"/>
              <w:right w:w="15" w:type="dxa"/>
            </w:tcMar>
            <w:tcW w:w="9694" w:type="dxa"/>
            <w:vAlign w:val="center"/>
            <w:textDirection w:val="lrTb"/>
            <w:noWrap/>
          </w:tcPr>
          <w:p>
            <w:pPr>
              <w:pStyle w:val="652"/>
              <w:keepNext w:val="false"/>
              <w:keepLines w:val="false"/>
              <w:widowControl w:val="true"/>
              <w:suppressLineNumbers w:val="false"/>
              <w:pBdr/>
              <w:spacing/>
              <w:ind/>
              <w:jc w:val="center"/>
              <w:rPr>
                <w:rFonts w:hint="eastAsia" w:ascii="方正小标宋_GBK" w:hAnsi="方正小标宋_GBK" w:eastAsia="方正小标宋_GBK" w:cs="方正小标宋_GBK"/>
                <w:i w:val="0"/>
                <w:color w:val="000000"/>
                <w:sz w:val="32"/>
                <w:szCs w:val="32"/>
                <w:u w:val="none"/>
                <w:lang w:val="en-US" w:eastAsia="zh-CN" w:bidi="ar"/>
              </w:rPr>
            </w:pPr>
            <w:r>
              <w:rPr>
                <w:rFonts w:hint="eastAsia" w:ascii="方正小标宋_GBK" w:hAnsi="方正小标宋_GBK" w:eastAsia="方正小标宋_GBK" w:cs="方正小标宋_GBK"/>
                <w:i w:val="0"/>
                <w:color w:val="000000"/>
                <w:sz w:val="32"/>
                <w:szCs w:val="32"/>
                <w:u w:val="none"/>
                <w:lang w:val="en-US" w:eastAsia="zh-CN" w:bidi="ar"/>
              </w:rPr>
              <w:t xml:space="preserve">2022年第一批城乡义务教育学校公用经费省级和州级补助资金</w:t>
            </w:r>
            <w:r>
              <w:rPr>
                <w:rFonts w:hint="eastAsia" w:ascii="方正小标宋_GBK" w:hAnsi="方正小标宋_GBK" w:eastAsia="方正小标宋_GBK" w:cs="方正小标宋_GBK"/>
                <w:i w:val="0"/>
                <w:color w:val="000000"/>
                <w:sz w:val="32"/>
                <w:szCs w:val="32"/>
                <w:u w:val="none"/>
                <w:lang w:val="en-US" w:eastAsia="zh-CN" w:bidi="ar"/>
              </w:rPr>
            </w:r>
            <w:r>
              <w:rPr>
                <w:rFonts w:hint="eastAsia" w:ascii="方正小标宋_GBK" w:hAnsi="方正小标宋_GBK" w:eastAsia="方正小标宋_GBK" w:cs="方正小标宋_GBK"/>
                <w:i w:val="0"/>
                <w:color w:val="000000"/>
                <w:sz w:val="32"/>
                <w:szCs w:val="32"/>
                <w:u w:val="none"/>
                <w:lang w:val="en-US" w:eastAsia="zh-CN" w:bidi="ar"/>
              </w:rPr>
            </w:r>
          </w:p>
          <w:p>
            <w:pPr>
              <w:pStyle w:val="652"/>
              <w:keepNext w:val="false"/>
              <w:keepLines w:val="false"/>
              <w:widowControl w:val="true"/>
              <w:suppressLineNumbers w:val="false"/>
              <w:pBdr/>
              <w:spacing/>
              <w:ind/>
              <w:jc w:val="center"/>
              <w:rPr>
                <w:rFonts w:ascii="方正小标宋_GBK" w:hAnsi="方正小标宋_GBK" w:eastAsia="方正小标宋_GBK" w:cs="方正小标宋_GBK"/>
                <w:i w:val="0"/>
                <w:color w:val="000000"/>
                <w:sz w:val="44"/>
                <w:szCs w:val="44"/>
                <w:u w:val="none"/>
              </w:rPr>
            </w:pPr>
            <w:r>
              <w:rPr>
                <w:rFonts w:hint="eastAsia" w:ascii="方正小标宋_GBK" w:hAnsi="方正小标宋_GBK" w:eastAsia="方正小标宋_GBK" w:cs="方正小标宋_GBK"/>
                <w:i w:val="0"/>
                <w:color w:val="000000"/>
                <w:sz w:val="32"/>
                <w:szCs w:val="32"/>
                <w:u w:val="none"/>
                <w:lang w:val="en-US" w:eastAsia="zh-CN" w:bidi="ar"/>
              </w:rPr>
              <w:t xml:space="preserve">项目绩效目标表</w:t>
            </w:r>
            <w:r>
              <w:rPr>
                <w:rFonts w:ascii="方正小标宋_GBK" w:hAnsi="方正小标宋_GBK" w:eastAsia="方正小标宋_GBK" w:cs="方正小标宋_GBK"/>
                <w:i w:val="0"/>
                <w:color w:val="000000"/>
                <w:sz w:val="44"/>
                <w:szCs w:val="44"/>
                <w:u w:val="none"/>
              </w:rPr>
            </w:r>
            <w:r>
              <w:rPr>
                <w:rFonts w:ascii="方正小标宋_GBK" w:hAnsi="方正小标宋_GBK" w:eastAsia="方正小标宋_GBK" w:cs="方正小标宋_GBK"/>
                <w:i w:val="0"/>
                <w:color w:val="000000"/>
                <w:sz w:val="44"/>
                <w:szCs w:val="44"/>
                <w:u w:val="none"/>
              </w:rPr>
            </w:r>
          </w:p>
        </w:tc>
      </w:tr>
      <w:tr>
        <w:trPr>
          <w:trHeight w:val="1586"/>
        </w:trPr>
        <w:tc>
          <w:tcPr>
            <w:tcBorders/>
            <w:tcMar>
              <w:left w:w="15" w:type="dxa"/>
              <w:top w:w="15" w:type="dxa"/>
              <w:right w:w="15" w:type="dxa"/>
            </w:tcMar>
            <w:tcW w:w="895"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城乡义务教育学校公用经费省级补助专项资金</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626"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530000200000000000730</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1999"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以上年教育事业统计报表中在校学生人数为依据，按时、足额下达城乡义务教育学校生均公用经费补助资金。城乡义务教育学校生均公用经费拨款标准按照小学650元/生.年，初中850元/生.年的标准执行，对寄宿制学校按照寄宿学生数每生每年再增加200元的公用经费补助，确保我省所有城乡义务教育学校公用经费补助资金能够有效保障学校正常运转，不因资金短缺而影响学校正常的教育教学秩序，确保教师培训所需资金得到有效保障</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999"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产出指标</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940"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数量指标</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713"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补助义务教育学生人数</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268"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626"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25.42</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746"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万人次</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984"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定量指标</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898"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补助义务教育学生人数</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r>
      <w:tr>
        <w:trPr>
          <w:trHeight w:val="2780"/>
        </w:trPr>
        <w:tc>
          <w:tcPr>
            <w:tcBorders/>
            <w:tcMar>
              <w:left w:w="15" w:type="dxa"/>
              <w:top w:w="15" w:type="dxa"/>
              <w:right w:w="15" w:type="dxa"/>
            </w:tcMar>
            <w:tcW w:w="895" w:type="dxa"/>
            <w:vAlign w:val="center"/>
            <w:vMerge w:val="continue"/>
            <w:textDirection w:val="lrTb"/>
            <w:noWrap w:val="false"/>
          </w:tcPr>
          <w:p>
            <w:pPr>
              <w:pStyle w:val="652"/>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626" w:type="dxa"/>
            <w:vAlign w:val="center"/>
            <w:vMerge w:val="continue"/>
            <w:textDirection w:val="lrTb"/>
            <w:noWrap w:val="false"/>
          </w:tcPr>
          <w:p>
            <w:pPr>
              <w:pStyle w:val="652"/>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1999" w:type="dxa"/>
            <w:vAlign w:val="center"/>
            <w:vMerge w:val="continue"/>
            <w:textDirection w:val="lrTb"/>
            <w:noWrap w:val="false"/>
          </w:tcPr>
          <w:p>
            <w:pPr>
              <w:pStyle w:val="652"/>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999"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产出指标</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940"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质量指标</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713"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教师培训费占学校年度公用经费的比例</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268"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626"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10</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746"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984"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定量指标</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898"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教师培训费占学校年度公用经费的比例</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r>
      <w:tr>
        <w:trPr>
          <w:trHeight w:val="1586"/>
        </w:trPr>
        <w:tc>
          <w:tcPr>
            <w:tcBorders/>
            <w:tcMar>
              <w:left w:w="15" w:type="dxa"/>
              <w:top w:w="15" w:type="dxa"/>
              <w:right w:w="15" w:type="dxa"/>
            </w:tcMar>
            <w:tcW w:w="895" w:type="dxa"/>
            <w:vAlign w:val="center"/>
            <w:vMerge w:val="continue"/>
            <w:textDirection w:val="lrTb"/>
            <w:noWrap w:val="false"/>
          </w:tcPr>
          <w:p>
            <w:pPr>
              <w:pStyle w:val="652"/>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626" w:type="dxa"/>
            <w:vAlign w:val="center"/>
            <w:vMerge w:val="continue"/>
            <w:textDirection w:val="lrTb"/>
            <w:noWrap w:val="false"/>
          </w:tcPr>
          <w:p>
            <w:pPr>
              <w:pStyle w:val="652"/>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1999" w:type="dxa"/>
            <w:vAlign w:val="center"/>
            <w:vMerge w:val="continue"/>
            <w:textDirection w:val="lrTb"/>
            <w:noWrap w:val="false"/>
          </w:tcPr>
          <w:p>
            <w:pPr>
              <w:pStyle w:val="652"/>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999"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产出指标</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940"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时效指标</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713"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补助资金当年到位率</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268"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626"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100</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746"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984"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定量指标</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898"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补助资金当年到位率</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r>
      <w:tr>
        <w:trPr>
          <w:trHeight w:val="1586"/>
        </w:trPr>
        <w:tc>
          <w:tcPr>
            <w:tcBorders/>
            <w:tcMar>
              <w:left w:w="15" w:type="dxa"/>
              <w:top w:w="15" w:type="dxa"/>
              <w:right w:w="15" w:type="dxa"/>
            </w:tcMar>
            <w:tcW w:w="895" w:type="dxa"/>
            <w:vAlign w:val="center"/>
            <w:vMerge w:val="continue"/>
            <w:textDirection w:val="lrTb"/>
            <w:noWrap w:val="false"/>
          </w:tcPr>
          <w:p>
            <w:pPr>
              <w:pStyle w:val="652"/>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626" w:type="dxa"/>
            <w:vAlign w:val="center"/>
            <w:vMerge w:val="continue"/>
            <w:textDirection w:val="lrTb"/>
            <w:noWrap w:val="false"/>
          </w:tcPr>
          <w:p>
            <w:pPr>
              <w:pStyle w:val="652"/>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1999" w:type="dxa"/>
            <w:vAlign w:val="center"/>
            <w:vMerge w:val="continue"/>
            <w:textDirection w:val="lrTb"/>
            <w:noWrap w:val="false"/>
          </w:tcPr>
          <w:p>
            <w:pPr>
              <w:pStyle w:val="652"/>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999"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效益指标</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940"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社会效益指标</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713"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九年义务教育巩固率</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268"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626"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95.5</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746"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984"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定量指标</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898"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九年义务教育巩固率</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r>
      <w:tr>
        <w:trPr>
          <w:trHeight w:val="1609"/>
        </w:trPr>
        <w:tc>
          <w:tcPr>
            <w:tcBorders/>
            <w:tcMar>
              <w:left w:w="15" w:type="dxa"/>
              <w:top w:w="15" w:type="dxa"/>
              <w:right w:w="15" w:type="dxa"/>
            </w:tcMar>
            <w:tcW w:w="895" w:type="dxa"/>
            <w:vAlign w:val="center"/>
            <w:vMerge w:val="continue"/>
            <w:textDirection w:val="lrTb"/>
            <w:noWrap w:val="false"/>
          </w:tcPr>
          <w:p>
            <w:pPr>
              <w:pStyle w:val="652"/>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626" w:type="dxa"/>
            <w:vAlign w:val="center"/>
            <w:vMerge w:val="continue"/>
            <w:textDirection w:val="lrTb"/>
            <w:noWrap w:val="false"/>
          </w:tcPr>
          <w:p>
            <w:pPr>
              <w:pStyle w:val="652"/>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1999" w:type="dxa"/>
            <w:vAlign w:val="center"/>
            <w:vMerge w:val="continue"/>
            <w:textDirection w:val="lrTb"/>
            <w:noWrap w:val="false"/>
          </w:tcPr>
          <w:p>
            <w:pPr>
              <w:pStyle w:val="652"/>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999"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满意度指标</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940"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服务对象满意度指标</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713"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学生及家长满意度</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268"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626"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85</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746"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984"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定量指标</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c>
          <w:tcPr>
            <w:tcBorders/>
            <w:tcMar>
              <w:left w:w="15" w:type="dxa"/>
              <w:top w:w="15" w:type="dxa"/>
              <w:right w:w="15" w:type="dxa"/>
            </w:tcMar>
            <w:tcW w:w="898"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 xml:space="preserve">学生及家长满意度</w:t>
            </w:r>
            <w:r>
              <w:rPr>
                <w:rFonts w:hint="eastAsia" w:ascii="宋体" w:hAnsi="宋体" w:eastAsia="宋体" w:cs="宋体"/>
                <w:i w:val="0"/>
                <w:color w:val="000000"/>
                <w:sz w:val="24"/>
                <w:szCs w:val="24"/>
                <w:u w:val="none"/>
              </w:rPr>
            </w:r>
            <w:r>
              <w:rPr>
                <w:rFonts w:hint="eastAsia" w:ascii="宋体" w:hAnsi="宋体" w:eastAsia="宋体" w:cs="宋体"/>
                <w:i w:val="0"/>
                <w:color w:val="000000"/>
                <w:sz w:val="24"/>
                <w:szCs w:val="24"/>
                <w:u w:val="none"/>
              </w:rPr>
            </w:r>
          </w:p>
        </w:tc>
      </w:tr>
    </w:tbl>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p>
      <w:pPr>
        <w:pStyle w:val="652"/>
        <w:pBdr/>
        <w:spacing/>
        <w:ind/>
        <w:jc w:val="left"/>
        <w:rPr>
          <w:rFonts w:hint="eastAsia"/>
          <w:lang w:val="en-US" w:eastAsia="zh-CN"/>
        </w:rPr>
      </w:pPr>
      <w:r>
        <w:rPr>
          <w:rFonts w:hint="eastAsia"/>
          <w:lang w:val="en-US" w:eastAsia="zh-CN"/>
        </w:rPr>
      </w:r>
      <w:r>
        <w:rPr>
          <w:rFonts w:hint="eastAsia"/>
          <w:lang w:val="en-US" w:eastAsia="zh-CN"/>
        </w:rPr>
      </w:r>
    </w:p>
    <w:tbl>
      <w:tblPr>
        <w:tblW w:w="0" w:type="auto"/>
        <w:tblInd w:w="-44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left w:w="15" w:type="dxa"/>
          <w:top w:w="15" w:type="dxa"/>
          <w:right w:w="15" w:type="dxa"/>
          <w:bottom w:w="0" w:type="dxa"/>
        </w:tblCellMar>
        <w:tblLook w:val="04A0" w:firstRow="1" w:lastRow="0" w:firstColumn="1" w:lastColumn="0" w:noHBand="0" w:noVBand="1"/>
      </w:tblPr>
      <w:tblGrid>
        <w:gridCol w:w="856"/>
        <w:gridCol w:w="2664"/>
        <w:gridCol w:w="1563"/>
        <w:gridCol w:w="1525"/>
        <w:gridCol w:w="1471"/>
        <w:gridCol w:w="889"/>
        <w:gridCol w:w="392"/>
      </w:tblGrid>
      <w:tr>
        <w:trPr>
          <w:trHeight w:val="369"/>
        </w:trPr>
        <w:tc>
          <w:tcPr>
            <w:gridSpan w:val="6"/>
            <w:tcBorders/>
            <w:tcMar>
              <w:left w:w="15" w:type="dxa"/>
              <w:top w:w="15" w:type="dxa"/>
              <w:right w:w="15" w:type="dxa"/>
            </w:tcMar>
            <w:tcW w:w="9043"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24"/>
                <w:szCs w:val="24"/>
                <w:u w:val="none"/>
                <w:lang w:val="en-US" w:eastAsia="zh-CN" w:bidi="ar"/>
              </w:rPr>
              <w:t xml:space="preserve">附件6：</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758"/>
        </w:trPr>
        <w:tc>
          <w:tcPr>
            <w:gridSpan w:val="7"/>
            <w:tcBorders/>
            <w:tcMar>
              <w:left w:w="15" w:type="dxa"/>
              <w:top w:w="15" w:type="dxa"/>
              <w:right w:w="15" w:type="dxa"/>
            </w:tcMar>
            <w:tcW w:w="9360" w:type="dxa"/>
            <w:vAlign w:val="center"/>
            <w:textDirection w:val="lrTb"/>
            <w:noWrap/>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30"/>
                <w:szCs w:val="30"/>
                <w:u w:val="none"/>
                <w:lang w:val="en-US" w:eastAsia="zh-CN" w:bidi="ar"/>
              </w:rPr>
              <w:t xml:space="preserve">2022年第一批城乡义务教育学校公用经费省级和州级补助资金分配表</w:t>
            </w: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369"/>
        </w:trPr>
        <w:tc>
          <w:tcPr>
            <w:gridSpan w:val="7"/>
            <w:tcBorders/>
            <w:tcMar>
              <w:left w:w="15" w:type="dxa"/>
              <w:top w:w="15" w:type="dxa"/>
              <w:right w:w="15" w:type="dxa"/>
            </w:tcMar>
            <w:tcW w:w="9360" w:type="dxa"/>
            <w:vAlign w:val="center"/>
            <w:textDirection w:val="lrTb"/>
            <w:noWrap w:val="false"/>
          </w:tcPr>
          <w:p>
            <w:pPr>
              <w:pStyle w:val="652"/>
              <w:keepNext w:val="false"/>
              <w:keepLines w:val="false"/>
              <w:widowControl w:val="true"/>
              <w:suppressLineNumbers w:val="false"/>
              <w:pBdr/>
              <w:spacing/>
              <w:ind/>
              <w:jc w:val="right"/>
              <w:rPr>
                <w:rFonts w:hint="eastAsia" w:ascii="方正仿宋_GBK" w:hAnsi="方正仿宋_GBK" w:eastAsia="方正仿宋_GBK" w:cs="方正仿宋_GBK"/>
                <w:b/>
                <w:i w:val="0"/>
                <w:color w:val="000000"/>
                <w:sz w:val="30"/>
                <w:szCs w:val="30"/>
                <w:u w:val="none"/>
              </w:rPr>
            </w:pPr>
            <w:r>
              <w:rPr>
                <w:rFonts w:hint="eastAsia" w:ascii="方正仿宋_GBK" w:hAnsi="方正仿宋_GBK" w:eastAsia="方正仿宋_GBK" w:cs="方正仿宋_GBK"/>
                <w:b/>
                <w:i w:val="0"/>
                <w:color w:val="000000"/>
                <w:sz w:val="30"/>
                <w:szCs w:val="30"/>
                <w:u w:val="none"/>
                <w:lang w:val="en-US" w:eastAsia="zh-CN" w:bidi="ar"/>
              </w:rPr>
              <w:t xml:space="preserve">                  单位：元</w:t>
            </w:r>
            <w:r>
              <w:rPr>
                <w:rFonts w:hint="eastAsia" w:ascii="方正仿宋_GBK" w:hAnsi="方正仿宋_GBK" w:eastAsia="方正仿宋_GBK" w:cs="方正仿宋_GBK"/>
                <w:b/>
                <w:i w:val="0"/>
                <w:color w:val="000000"/>
                <w:sz w:val="30"/>
                <w:szCs w:val="30"/>
                <w:u w:val="none"/>
              </w:rPr>
            </w:r>
            <w:r>
              <w:rPr>
                <w:rFonts w:hint="eastAsia" w:ascii="方正仿宋_GBK" w:hAnsi="方正仿宋_GBK" w:eastAsia="方正仿宋_GBK" w:cs="方正仿宋_GBK"/>
                <w:b/>
                <w:i w:val="0"/>
                <w:color w:val="000000"/>
                <w:sz w:val="30"/>
                <w:szCs w:val="30"/>
                <w:u w:val="none"/>
              </w:rPr>
            </w:r>
          </w:p>
        </w:tc>
      </w:tr>
      <w:tr>
        <w:trPr>
          <w:trHeight w:val="413"/>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lang w:val="en-US" w:eastAsia="zh-CN" w:bidi="ar"/>
              </w:rPr>
              <w:t xml:space="preserve">学校</w:t>
            </w: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lang w:val="en-US" w:eastAsia="zh-CN" w:bidi="ar"/>
              </w:rPr>
              <w:t xml:space="preserve">指标内容或项目</w:t>
            </w: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lang w:val="en-US" w:eastAsia="zh-CN" w:bidi="ar"/>
              </w:rPr>
              <w:t xml:space="preserve">政府预算功能分类科目</w:t>
            </w: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lang w:val="en-US" w:eastAsia="zh-CN" w:bidi="ar"/>
              </w:rPr>
              <w:t xml:space="preserve">部门预算经济分类科目</w:t>
            </w: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lang w:val="en-US" w:eastAsia="zh-CN" w:bidi="ar"/>
              </w:rPr>
              <w:t xml:space="preserve">政府预算经济分类科目</w:t>
            </w: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lang w:val="en-US" w:eastAsia="zh-CN" w:bidi="ar"/>
              </w:rPr>
              <w:t xml:space="preserve">金额</w:t>
            </w: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lang w:val="en-US" w:eastAsia="zh-CN" w:bidi="ar"/>
              </w:rPr>
              <w:t xml:space="preserve">备注</w:t>
            </w: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42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梁河县小厂乡中心学校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49243</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75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梁河县小厂乡中心学校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30216培训费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12000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293"/>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梁河县小厂乡中心学校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30207邮电费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36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梁河县小厂乡中心学校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30211差旅费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323"/>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梁河县小厂乡中心学校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30206电费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42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梁河县小厂乡中心学校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30215会议费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10000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44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梁河县小厂乡中心学校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7343</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72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梁河县小厂乡中心学校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3061</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649"/>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梁河县小厂乡中心学校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268</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589"/>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梁河县小厂乡中心学校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2022年第一批城乡义务教育（100人以下校点）公用经费省级专项资金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17017</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114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梁河县小厂乡中心学校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2022年第一批城乡义务教育（100人以下校点）公用经费州级专项资金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1502</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72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梁河县大厂乡中心学校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16000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54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梁河县大厂乡中心学校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30202印刷费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66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梁河县大厂乡中心学校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30206电费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66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梁河县大厂乡中心学校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30207邮电费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3600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51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梁河县大厂乡中心学校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30211差旅费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683"/>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梁河县大厂乡中心学校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30213维修（护）费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14000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63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梁河县大厂乡中心学校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30215会议费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10000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60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梁河县大厂乡中心学校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30226 劳务费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39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梁河县大厂乡中心学校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6139</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559"/>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梁河县大厂乡中心学校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4082</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27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梁河县大厂乡中心学校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357</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30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梁河县大厂乡中心学校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2022年第一批城乡义务教育（100人以下校点）公用经费省级专项资金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30213维修（护）费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28288</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60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梁河县大厂乡中心学校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2022年第一批城乡义务教育（100人以下校点）公用经费州级专项资金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2496</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63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九保乡中心学校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30216培训费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18000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473"/>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九保乡中心学校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30207邮电费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108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九保乡中心学校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28892</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78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九保乡中心学校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30206电费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10000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593"/>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九保乡中心学校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31002办公设备购置</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50601资本性支出（一）</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57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九保乡中心学校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11192</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829"/>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九保乡中心学校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5102</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619"/>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九保乡中心学校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447</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889"/>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九保乡中心学校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2022年第一批城乡义务教育（100人以下校点）公用经费省级专项资金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24531</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48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九保乡中心学校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2022年第一批城乡义务教育（100人以下校点）公用经费州级专项资金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2165</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r>
        <w:trPr>
          <w:trHeight w:val="48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梁河县芒东镇中心学校   </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 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128108.00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323"/>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梁河县芒东镇中心学校   </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30213 维修（护）费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100000.00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54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梁河县芒东镇中心学校   </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31002 办公设备购置</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50601资本性支出（一）</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150000.00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533"/>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梁河县芒东镇中心学校   </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30299其他商品服务支出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33351.00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1039"/>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梁河县芒东镇中心学校   </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30299其他商品服务支出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20408.00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9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梁河县芒东镇中心学校   </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 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1786.00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799"/>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梁河县芒东镇中心学校   </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2022年第一批城乡义务教育（100人以下校点）公用经费省级专项资金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 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33103.00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104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梁河县芒东镇中心学校   </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2022年第一批城乡义务教育（100人以下校点）公用经费州级专项资金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 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2987.00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60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梁河县勐养镇中心学校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30226劳务费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184041</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51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梁河县勐养镇中心学校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30226劳务费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16234</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679"/>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梁河县勐养镇中心学校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30226劳务费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5100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21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梁河县勐养镇中心学校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30226劳务费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446</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48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梁河县勐养镇中心学校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2022年第一批城乡义务教育（100人以下校点）公用经费省级专项资金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30226劳务费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14034</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18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梁河县勐养镇中心学校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2022年第一批城乡义务教育（100人以下校点）公用经费州级专项资金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30226劳务费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1238</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60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梁河县遮岛镇中心学校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30216培训费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10000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233"/>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梁河县遮岛镇中心学校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30213维修（护）费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194300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383"/>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梁河县遮岛镇中心学校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30308助学金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50902助学金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45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梁河县遮岛镇中心学校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20665</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559"/>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梁河县遮岛镇中心学校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30218专用材料费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6122</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739"/>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梁河县遮岛镇中心学校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30213维修（护）费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536</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919"/>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 梁河县曩宋阿昌族乡中心学校 </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30213 维修（护）费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80000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799"/>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 梁河县曩宋阿昌族乡中心学校 </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31002 办公设备购置</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50601资本性支出（一）</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90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 梁河县曩宋阿昌族乡中心学校 </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30299其他商品服务支出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13000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41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 梁河县曩宋阿昌族乡中心学校 </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30226劳务费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23000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859"/>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 梁河县曩宋阿昌族乡中心学校 </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 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28029</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 梁河县曩宋阿昌族乡中心学校 </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 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14468</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81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 梁河县曩宋阿昌族乡中心学校 </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30215会议费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10204</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619"/>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 梁河县曩宋阿昌族乡中心学校 </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 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893</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96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 梁河县曩宋阿昌族乡中心学校 </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2022年第一批城乡义务教育（100人以下校点）公用经费省级专项资金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 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37017</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919"/>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 梁河县曩宋阿昌族乡中心学校 </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2022年第一批城乡义务教育（100人以下校点）公用经费州级专项资金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 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3266</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613"/>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梁河县河西乡中心学校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31002办公设备购置</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50601资本性支出（一）</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110000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483"/>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梁河县河西乡中心学校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25587</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273"/>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梁河县河西乡中心学校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11959</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70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梁河县河西乡中心学校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4082</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55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梁河县河西乡中心学校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357</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299"/>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梁河县河西乡中心学校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2022年第一批城乡义务教育（100人以下校点）公用经费省级专项资金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15249</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529"/>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梁河县河西乡中心学校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2022年第一批城乡义务教育（100人以下校点）公用经费州级专项资金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1346</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683"/>
        </w:trPr>
        <w:tc>
          <w:tcPr>
            <w:shd w:val="clear" w:color="auto" w:fill="ffffff"/>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 </w:t>
            </w:r>
            <w:r>
              <w:rPr>
                <w:rStyle w:val="661"/>
                <w:rFonts w:hint="eastAsia" w:ascii="方正仿宋_GBK" w:hAnsi="方正仿宋_GBK" w:eastAsia="方正仿宋_GBK" w:cs="方正仿宋_GBK"/>
                <w:sz w:val="18"/>
                <w:szCs w:val="18"/>
                <w:lang w:val="en-US" w:eastAsia="zh-CN" w:bidi="ar"/>
              </w:rPr>
              <w:t xml:space="preserve">梁河县平山中心小学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auto"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auto" w:fill="ffffff"/>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auto"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50503商品和服务支出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128374</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533"/>
        </w:trPr>
        <w:tc>
          <w:tcPr>
            <w:shd w:val="clear" w:color="auto" w:fill="ffffff"/>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 </w:t>
            </w:r>
            <w:r>
              <w:rPr>
                <w:rStyle w:val="661"/>
                <w:rFonts w:hint="eastAsia" w:ascii="方正仿宋_GBK" w:hAnsi="方正仿宋_GBK" w:eastAsia="方正仿宋_GBK" w:cs="方正仿宋_GBK"/>
                <w:sz w:val="18"/>
                <w:szCs w:val="18"/>
                <w:lang w:val="en-US" w:eastAsia="zh-CN" w:bidi="ar"/>
              </w:rPr>
              <w:t xml:space="preserve">梁河县平山中心小学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auto"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31002办公设备购置</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auto"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50601资本性支出（一）</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18000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413"/>
        </w:trPr>
        <w:tc>
          <w:tcPr>
            <w:shd w:val="clear" w:color="auto" w:fill="ffffff"/>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 </w:t>
            </w:r>
            <w:r>
              <w:rPr>
                <w:rStyle w:val="661"/>
                <w:rFonts w:hint="eastAsia" w:ascii="方正仿宋_GBK" w:hAnsi="方正仿宋_GBK" w:eastAsia="方正仿宋_GBK" w:cs="方正仿宋_GBK"/>
                <w:sz w:val="18"/>
                <w:szCs w:val="18"/>
                <w:lang w:val="en-US" w:eastAsia="zh-CN" w:bidi="ar"/>
              </w:rPr>
              <w:t xml:space="preserve">梁河县平山中心小学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auto"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auto" w:fill="ffffff"/>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auto"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50503商品和服务支出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12911</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799"/>
        </w:trPr>
        <w:tc>
          <w:tcPr>
            <w:shd w:val="clear" w:color="auto" w:fill="ffffff"/>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 </w:t>
            </w:r>
            <w:r>
              <w:rPr>
                <w:rStyle w:val="661"/>
                <w:rFonts w:hint="eastAsia" w:ascii="方正仿宋_GBK" w:hAnsi="方正仿宋_GBK" w:eastAsia="方正仿宋_GBK" w:cs="方正仿宋_GBK"/>
                <w:sz w:val="18"/>
                <w:szCs w:val="18"/>
                <w:lang w:val="en-US" w:eastAsia="zh-CN" w:bidi="ar"/>
              </w:rPr>
              <w:t xml:space="preserve">梁河县平山中心小学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4082</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504"/>
        </w:trPr>
        <w:tc>
          <w:tcPr>
            <w:shd w:val="clear" w:color="auto" w:fill="ffffff"/>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 </w:t>
            </w:r>
            <w:r>
              <w:rPr>
                <w:rStyle w:val="661"/>
                <w:rFonts w:hint="eastAsia" w:ascii="方正仿宋_GBK" w:hAnsi="方正仿宋_GBK" w:eastAsia="方正仿宋_GBK" w:cs="方正仿宋_GBK"/>
                <w:sz w:val="18"/>
                <w:szCs w:val="18"/>
                <w:lang w:val="en-US" w:eastAsia="zh-CN" w:bidi="ar"/>
              </w:rPr>
              <w:t xml:space="preserve">梁河县平山中心小学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357</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529"/>
        </w:trPr>
        <w:tc>
          <w:tcPr>
            <w:shd w:val="clear" w:color="auto" w:fill="ffffff"/>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 </w:t>
            </w:r>
            <w:r>
              <w:rPr>
                <w:rStyle w:val="661"/>
                <w:rFonts w:hint="eastAsia" w:ascii="方正仿宋_GBK" w:hAnsi="方正仿宋_GBK" w:eastAsia="方正仿宋_GBK" w:cs="方正仿宋_GBK"/>
                <w:sz w:val="18"/>
                <w:szCs w:val="18"/>
                <w:lang w:val="en-US" w:eastAsia="zh-CN" w:bidi="ar"/>
              </w:rPr>
              <w:t xml:space="preserve">梁河县平山中心小学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2022年第一批城乡义务教育（100人以下校点）公用经费省级专项资金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auto"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auto" w:fill="ffffff"/>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auto"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9061</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349"/>
        </w:trPr>
        <w:tc>
          <w:tcPr>
            <w:shd w:val="clear" w:color="auto" w:fill="ffffff"/>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 </w:t>
            </w:r>
            <w:r>
              <w:rPr>
                <w:rStyle w:val="661"/>
                <w:rFonts w:hint="eastAsia" w:ascii="方正仿宋_GBK" w:hAnsi="方正仿宋_GBK" w:eastAsia="方正仿宋_GBK" w:cs="方正仿宋_GBK"/>
                <w:sz w:val="18"/>
                <w:szCs w:val="18"/>
                <w:lang w:val="en-US" w:eastAsia="zh-CN" w:bidi="ar"/>
              </w:rPr>
              <w:t xml:space="preserve">梁河县平山中心小学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2022年第一批城乡义务教育（100人以下校点）公用经费州级专项资金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auto"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auto" w:fill="ffffff"/>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auto"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800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ff0000"/>
                <w:sz w:val="18"/>
                <w:szCs w:val="18"/>
                <w:u w:val="none"/>
              </w:rPr>
            </w:pPr>
            <w:r>
              <w:rPr>
                <w:rFonts w:hint="eastAsia" w:ascii="方正仿宋_GBK" w:hAnsi="方正仿宋_GBK" w:eastAsia="方正仿宋_GBK" w:cs="方正仿宋_GBK"/>
                <w:i w:val="0"/>
                <w:color w:val="ff0000"/>
                <w:sz w:val="18"/>
                <w:szCs w:val="18"/>
                <w:u w:val="none"/>
              </w:rPr>
            </w:r>
            <w:r>
              <w:rPr>
                <w:rFonts w:hint="eastAsia" w:ascii="方正仿宋_GBK" w:hAnsi="方正仿宋_GBK" w:eastAsia="方正仿宋_GBK" w:cs="方正仿宋_GBK"/>
                <w:i w:val="0"/>
                <w:color w:val="ff0000"/>
                <w:sz w:val="18"/>
                <w:szCs w:val="18"/>
                <w:u w:val="none"/>
              </w:rPr>
            </w:r>
          </w:p>
        </w:tc>
      </w:tr>
      <w:tr>
        <w:trPr>
          <w:trHeight w:val="24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梁河县小厂中学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4401</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48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梁河县小厂中学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30206电费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10000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353"/>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梁河县小厂中学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30207邮电费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10000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713"/>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梁河县小厂中学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30213维修（护）费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10000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57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梁河县小厂中学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19836</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529"/>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梁河县小厂中学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2041</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349"/>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梁河县小厂中学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179</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42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梁河县大厂中学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12960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743"/>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梁河县大厂中学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30213维修（护）费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10000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533"/>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梁河县大厂中学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31002办公设备购置</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50601资本性支出（一）</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16200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78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梁河县大厂中学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3458</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30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梁河县大厂中学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2041</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3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梁河县大厂中学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179</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173"/>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梁河县九保乡民族中学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33369</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90"/>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梁河县九保乡民族中学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30213维修（护）费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90"/>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梁河县九保乡民族中学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30226劳务费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6000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27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梁河县九保乡民族中学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6126</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49"/>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梁河县九保乡民族中学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4082</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15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梁河县九保乡民族中学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357</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84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梁河县芒东中学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30213维修（护）费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90193</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1493"/>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梁河县芒东中学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30226劳务费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70000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368"/>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梁河县芒东中学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31002办公设备购置</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50601资本性支出（一）</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14147</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9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梁河县芒东中学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8163</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99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梁河县芒东中学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715</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413"/>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勐养民族中学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31002办公设备购置</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50601资本性支出（一）</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25000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勐养民族中学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30226劳务费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18000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勐养民族中学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30207邮电费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13000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勐养民族中学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30218专用材料费 </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18325</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勐养民族中学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3104</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勐养民族中学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30308助学金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3460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勐养民族中学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4082</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勐养民族中学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357</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九年一贯制学校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55671</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九年一贯制学校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57891</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九年一贯制学校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2050202 小学教育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5300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九年一贯制学校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4722</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九年一贯制学校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8163</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九年一贯制学校</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715</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梁河县民族寄宿制学校 </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30226劳务费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76154</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梁河县民族寄宿制学校 </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30213维修（护）费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60000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梁河县民族寄宿制学校 </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30205水费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12025</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梁河县民族寄宿制学校 </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3061</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梁河县民族寄宿制学校 </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268</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河西中学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36538</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河西中学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30202印刷费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7857</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河西中学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30299其他商品和服务支出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10000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河西中学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30239其他交通费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河西中学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30226劳务费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16000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河西中学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6393</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河西中学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3061</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河西中学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268</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梁河县曩宋中学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30216培训费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11457</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梁河县曩宋中学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梁河县曩宋中学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30213维（护）修费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梁河县曩宋中学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30215会议费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10000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梁河县曩宋中学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30209物业管理费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10000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梁河县曩宋中学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8960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梁河县曩宋中学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2041</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梁河县曩宋中学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179</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shd w:val="clear" w:color="auto" w:fill="ffffff"/>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梁河县平山学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auto" w:fill="ffffff"/>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auto"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50503商品和服务支出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47959</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shd w:val="clear" w:color="auto" w:fill="ffffff"/>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梁河县平山学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31002办公设备购置</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auto"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50601资本性支出（一）</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40000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shd w:val="clear" w:color="auto" w:fill="ffffff"/>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梁河县平山学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auto" w:fill="ffffff"/>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30216 培训费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auto"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50503商品和服务支出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7768</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shd w:val="clear" w:color="auto" w:fill="ffffff"/>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梁河县平山学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30226 劳务费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6122</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shd w:val="clear" w:color="auto" w:fill="ffffff"/>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梁河县平山学</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2022年第一批城乡义务教育（特殊教育）公用经费州级专项资金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2050701 特殊教育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left"/>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536</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梁河一中</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8416</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梁河一中</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30216培训费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18000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梁河一中</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2022年第一批城乡义务教育公用经费省级专项资金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30308助学金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50902助学金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5000</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梁河一中</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2022年第一批城乡义务教育公用经费州级专项资金</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shd w:val="clear" w:color="ffffff" w:fill="ffffff"/>
            <w:tcBorders/>
            <w:tcMar>
              <w:left w:w="15" w:type="dxa"/>
              <w:top w:w="15" w:type="dxa"/>
              <w:right w:w="15" w:type="dxa"/>
            </w:tcMar>
            <w:tcW w:w="1563"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2050203 初中教育</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30201办公费</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50502商品和服务支出</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bidi="ar"/>
              </w:rPr>
              <w:t xml:space="preserve">2774</w:t>
            </w: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r>
            <w:r>
              <w:rPr>
                <w:rFonts w:hint="eastAsia" w:ascii="方正仿宋_GBK" w:hAnsi="方正仿宋_GBK" w:eastAsia="方正仿宋_GBK" w:cs="方正仿宋_GBK"/>
                <w:i w:val="0"/>
                <w:color w:val="000000"/>
                <w:sz w:val="18"/>
                <w:szCs w:val="18"/>
                <w:u w:val="none"/>
              </w:rPr>
            </w:r>
          </w:p>
        </w:tc>
      </w:tr>
      <w:tr>
        <w:trPr>
          <w:trHeight w:val="634"/>
        </w:trPr>
        <w:tc>
          <w:tcPr>
            <w:tcBorders/>
            <w:tcMar>
              <w:left w:w="15" w:type="dxa"/>
              <w:top w:w="15" w:type="dxa"/>
              <w:right w:w="15" w:type="dxa"/>
            </w:tcMar>
            <w:tcW w:w="1615"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lang w:val="en-US" w:eastAsia="zh-CN" w:bidi="ar"/>
              </w:rPr>
              <w:t xml:space="preserve">合 计</w:t>
            </w: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c>
          <w:tcPr>
            <w:tcBorders/>
            <w:tcMar>
              <w:left w:w="15" w:type="dxa"/>
              <w:top w:w="15" w:type="dxa"/>
              <w:right w:w="15" w:type="dxa"/>
            </w:tcMar>
            <w:tcW w:w="2664"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c>
          <w:tcPr>
            <w:tcBorders/>
            <w:tcMar>
              <w:left w:w="15" w:type="dxa"/>
              <w:top w:w="15" w:type="dxa"/>
              <w:right w:w="15" w:type="dxa"/>
            </w:tcMar>
            <w:tcW w:w="1563"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c>
          <w:tcPr>
            <w:tcBorders/>
            <w:tcMar>
              <w:left w:w="15" w:type="dxa"/>
              <w:top w:w="15" w:type="dxa"/>
              <w:right w:w="15" w:type="dxa"/>
            </w:tcMar>
            <w:tcW w:w="1525"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c>
          <w:tcPr>
            <w:tcBorders/>
            <w:tcMar>
              <w:left w:w="15" w:type="dxa"/>
              <w:top w:w="15" w:type="dxa"/>
              <w:right w:w="15" w:type="dxa"/>
            </w:tcMar>
            <w:tcW w:w="1471"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c>
          <w:tcPr>
            <w:tcBorders/>
            <w:tcMar>
              <w:left w:w="15" w:type="dxa"/>
              <w:top w:w="15" w:type="dxa"/>
              <w:right w:w="15" w:type="dxa"/>
            </w:tcMar>
            <w:tcW w:w="889" w:type="dxa"/>
            <w:vAlign w:val="center"/>
            <w:textDirection w:val="lrTb"/>
            <w:noWrap w:val="false"/>
          </w:tcPr>
          <w:p>
            <w:pPr>
              <w:pStyle w:val="652"/>
              <w:keepNext w:val="false"/>
              <w:keepLines w:val="false"/>
              <w:widowControl w:val="true"/>
              <w:suppressLineNumbers w:val="false"/>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lang w:val="en-US" w:eastAsia="zh-CN" w:bidi="ar"/>
              </w:rPr>
              <w:t xml:space="preserve">2983300.00</w:t>
            </w: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c>
          <w:tcPr>
            <w:tcBorders/>
            <w:tcMar>
              <w:left w:w="15" w:type="dxa"/>
              <w:top w:w="15" w:type="dxa"/>
              <w:right w:w="15" w:type="dxa"/>
            </w:tcMar>
            <w:tcW w:w="392" w:type="dxa"/>
            <w:vAlign w:val="center"/>
            <w:textDirection w:val="lrTb"/>
            <w:noWrap w:val="false"/>
          </w:tcPr>
          <w:p>
            <w:pPr>
              <w:pStyle w:val="652"/>
              <w:pBdr/>
              <w:spacing/>
              <w:ind/>
              <w:jc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sz w:val="18"/>
                <w:szCs w:val="18"/>
                <w:u w:val="none"/>
              </w:rPr>
            </w:r>
            <w:r>
              <w:rPr>
                <w:rFonts w:hint="eastAsia" w:ascii="方正仿宋_GBK" w:hAnsi="方正仿宋_GBK" w:eastAsia="方正仿宋_GBK" w:cs="方正仿宋_GBK"/>
                <w:b/>
                <w:i w:val="0"/>
                <w:color w:val="000000"/>
                <w:sz w:val="18"/>
                <w:szCs w:val="18"/>
                <w:u w:val="none"/>
              </w:rPr>
            </w:r>
          </w:p>
        </w:tc>
      </w:tr>
    </w:tbl>
    <w:p>
      <w:pPr>
        <w:pStyle w:val="652"/>
        <w:pBdr/>
        <w:spacing/>
        <w:ind/>
        <w:jc w:val="left"/>
        <w:rPr>
          <w:rFonts w:hint="eastAsia"/>
          <w:lang w:val="en-US" w:eastAsia="zh-CN"/>
        </w:rPr>
      </w:pPr>
      <w:r>
        <w:rPr>
          <w:rFonts w:hint="eastAsia"/>
          <w:lang w:val="en-US" w:eastAsia="zh-CN"/>
        </w:rPr>
      </w:r>
      <w:r>
        <w:rPr>
          <w:rFonts w:hint="eastAsia"/>
          <w:lang w:val="en-US" w:eastAsia="zh-CN"/>
        </w:rPr>
      </w:r>
    </w:p>
    <w:sectPr>
      <w:footnotePr/>
      <w:endnotePr/>
      <w:type w:val="nextPage"/>
      <w:pgSz w:h="16838" w:orient="landscape" w:w="11906"/>
      <w:pgMar w:top="2098" w:right="1474" w:bottom="1531" w:left="1531" w:header="851" w:footer="1134"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小标宋简体">
    <w:panose1 w:val="03000509000000000000"/>
  </w:font>
  <w:font w:name="方正小标宋_GBK">
    <w:panose1 w:val="03000509000000000000"/>
  </w:font>
  <w:font w:name="方正仿宋_GBK">
    <w:panose1 w:val="03000509000000000000"/>
  </w:font>
  <w:font w:name="Arial">
    <w:panose1 w:val="020B0604020202020204"/>
  </w:font>
  <w:font w:name="等线">
    <w:panose1 w:val="020B0604020202020204"/>
  </w:font>
  <w:font w:name="宋体">
    <w:panose1 w:val="02010600030101010101"/>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7"/>
      <w:framePr w:hAnchor="margin" w:vAnchor="text" w:wrap="around" w:xAlign="center" w:y="1"/>
      <w:pBdr/>
      <w:tabs>
        <w:tab w:val="center" w:leader="none" w:pos="4153"/>
        <w:tab w:val="right" w:leader="none" w:pos="8306"/>
      </w:tabs>
      <w:spacing/>
      <w:ind/>
      <w:rPr>
        <w:rStyle w:val="659"/>
      </w:rPr>
    </w:pPr>
    <w:r>
      <w:fldChar w:fldCharType="begin"/>
    </w:r>
    <w:r>
      <w:rPr>
        <w:rStyle w:val="659"/>
      </w:rPr>
      <w:instrText xml:space="preserve">PAGE  </w:instrText>
    </w:r>
    <w:r>
      <w:fldChar w:fldCharType="separate"/>
    </w:r>
    <w:r>
      <w:rPr>
        <w:rStyle w:val="659"/>
      </w:rPr>
      <w:t xml:space="preserve">- 1 -</w:t>
    </w:r>
    <w:r>
      <w:fldChar w:fldCharType="end"/>
    </w:r>
    <w:r>
      <w:rPr>
        <w:rStyle w:val="659"/>
      </w:rPr>
    </w:r>
    <w:r>
      <w:rPr>
        <w:rStyle w:val="659"/>
      </w:rPr>
    </w:r>
  </w:p>
  <w:p>
    <w:pPr>
      <w:pStyle w:val="657"/>
      <w:pBdr/>
      <w:tabs>
        <w:tab w:val="center" w:leader="none" w:pos="4153"/>
        <w:tab w:val="right" w:leader="none" w:pos="8306"/>
      </w:tabs>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7"/>
      <w:framePr w:hAnchor="margin" w:vAnchor="text" w:wrap="around" w:xAlign="center" w:y="1"/>
      <w:pBdr/>
      <w:tabs>
        <w:tab w:val="center" w:leader="none" w:pos="4153"/>
        <w:tab w:val="right" w:leader="none" w:pos="8306"/>
      </w:tabs>
      <w:spacing/>
      <w:ind/>
      <w:rPr>
        <w:rStyle w:val="659"/>
      </w:rPr>
    </w:pPr>
    <w:r>
      <w:fldChar w:fldCharType="begin"/>
    </w:r>
    <w:r>
      <w:rPr>
        <w:rStyle w:val="659"/>
      </w:rPr>
      <w:instrText xml:space="preserve">PAGE  </w:instrText>
    </w:r>
    <w:r>
      <w:fldChar w:fldCharType="end"/>
    </w:r>
    <w:r>
      <w:rPr>
        <w:rStyle w:val="659"/>
      </w:rPr>
    </w:r>
    <w:r>
      <w:rPr>
        <w:rStyle w:val="659"/>
      </w:rPr>
    </w:r>
  </w:p>
  <w:p>
    <w:pPr>
      <w:pStyle w:val="657"/>
      <w:pBdr/>
      <w:tabs>
        <w:tab w:val="center" w:leader="none" w:pos="4153"/>
        <w:tab w:val="right" w:leader="none" w:pos="8306"/>
      </w:tabs>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2"/>
    <w:next w:val="652"/>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52"/>
    <w:next w:val="652"/>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52"/>
    <w:next w:val="652"/>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52"/>
    <w:next w:val="652"/>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52"/>
    <w:next w:val="652"/>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52"/>
    <w:next w:val="652"/>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52"/>
    <w:next w:val="652"/>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52"/>
    <w:next w:val="652"/>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52"/>
    <w:next w:val="652"/>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52"/>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2"/>
    <w:next w:val="652"/>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52"/>
    <w:next w:val="652"/>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52"/>
    <w:next w:val="652"/>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2"/>
    <w:next w:val="652"/>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52"/>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52"/>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52"/>
    <w:next w:val="652"/>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5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52"/>
    <w:next w:val="652"/>
    <w:uiPriority w:val="39"/>
    <w:unhideWhenUsed/>
    <w:pPr>
      <w:pBdr/>
      <w:spacing w:after="57"/>
      <w:ind w:right="0" w:firstLine="0" w:left="0"/>
    </w:pPr>
  </w:style>
  <w:style w:type="paragraph" w:styleId="182">
    <w:name w:val="toc 2"/>
    <w:basedOn w:val="652"/>
    <w:next w:val="652"/>
    <w:uiPriority w:val="39"/>
    <w:unhideWhenUsed/>
    <w:pPr>
      <w:pBdr/>
      <w:spacing w:after="57"/>
      <w:ind w:right="0" w:firstLine="0" w:left="283"/>
    </w:pPr>
  </w:style>
  <w:style w:type="paragraph" w:styleId="183">
    <w:name w:val="toc 3"/>
    <w:basedOn w:val="652"/>
    <w:next w:val="652"/>
    <w:uiPriority w:val="39"/>
    <w:unhideWhenUsed/>
    <w:pPr>
      <w:pBdr/>
      <w:spacing w:after="57"/>
      <w:ind w:right="0" w:firstLine="0" w:left="567"/>
    </w:pPr>
  </w:style>
  <w:style w:type="paragraph" w:styleId="184">
    <w:name w:val="toc 4"/>
    <w:basedOn w:val="652"/>
    <w:next w:val="652"/>
    <w:uiPriority w:val="39"/>
    <w:unhideWhenUsed/>
    <w:pPr>
      <w:pBdr/>
      <w:spacing w:after="57"/>
      <w:ind w:right="0" w:firstLine="0" w:left="850"/>
    </w:pPr>
  </w:style>
  <w:style w:type="paragraph" w:styleId="185">
    <w:name w:val="toc 5"/>
    <w:basedOn w:val="652"/>
    <w:next w:val="652"/>
    <w:uiPriority w:val="39"/>
    <w:unhideWhenUsed/>
    <w:pPr>
      <w:pBdr/>
      <w:spacing w:after="57"/>
      <w:ind w:right="0" w:firstLine="0" w:left="1134"/>
    </w:pPr>
  </w:style>
  <w:style w:type="paragraph" w:styleId="186">
    <w:name w:val="toc 6"/>
    <w:basedOn w:val="652"/>
    <w:next w:val="652"/>
    <w:uiPriority w:val="39"/>
    <w:unhideWhenUsed/>
    <w:pPr>
      <w:pBdr/>
      <w:spacing w:after="57"/>
      <w:ind w:right="0" w:firstLine="0" w:left="1417"/>
    </w:pPr>
  </w:style>
  <w:style w:type="paragraph" w:styleId="187">
    <w:name w:val="toc 7"/>
    <w:basedOn w:val="652"/>
    <w:next w:val="652"/>
    <w:uiPriority w:val="39"/>
    <w:unhideWhenUsed/>
    <w:pPr>
      <w:pBdr/>
      <w:spacing w:after="57"/>
      <w:ind w:right="0" w:firstLine="0" w:left="1701"/>
    </w:pPr>
  </w:style>
  <w:style w:type="paragraph" w:styleId="188">
    <w:name w:val="toc 8"/>
    <w:basedOn w:val="652"/>
    <w:next w:val="652"/>
    <w:uiPriority w:val="39"/>
    <w:unhideWhenUsed/>
    <w:pPr>
      <w:pBdr/>
      <w:spacing w:after="57"/>
      <w:ind w:right="0" w:firstLine="0" w:left="1984"/>
    </w:pPr>
  </w:style>
  <w:style w:type="paragraph" w:styleId="189">
    <w:name w:val="toc 9"/>
    <w:basedOn w:val="652"/>
    <w:next w:val="65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2"/>
    <w:next w:val="652"/>
    <w:uiPriority w:val="99"/>
    <w:unhideWhenUsed/>
    <w:pPr>
      <w:pBdr/>
      <w:spacing w:after="0" w:afterAutospacing="0"/>
      <w:ind/>
    </w:pPr>
  </w:style>
  <w:style w:type="paragraph" w:styleId="652" w:default="1">
    <w:name w:val="Normal"/>
    <w:next w:val="652"/>
    <w:link w:val="652"/>
    <w:pPr>
      <w:widowControl w:val="false"/>
      <w:pBdr/>
      <w:spacing/>
      <w:ind/>
      <w:jc w:val="both"/>
    </w:pPr>
    <w:rPr>
      <w:rFonts w:eastAsia="宋体"/>
      <w:sz w:val="21"/>
      <w:szCs w:val="24"/>
      <w:lang w:val="en-US" w:eastAsia="zh-CN" w:bidi="ar-SA"/>
    </w:rPr>
  </w:style>
  <w:style w:type="character" w:styleId="653">
    <w:name w:val="默认段落字体"/>
    <w:next w:val="653"/>
    <w:link w:val="652"/>
    <w:semiHidden/>
    <w:pPr>
      <w:pBdr/>
      <w:spacing/>
      <w:ind/>
    </w:pPr>
  </w:style>
  <w:style w:type="table" w:styleId="654">
    <w:name w:val="普通表格"/>
    <w:next w:val="654"/>
    <w:link w:val="652"/>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55">
    <w:name w:val="文档结构图"/>
    <w:basedOn w:val="652"/>
    <w:next w:val="655"/>
    <w:link w:val="652"/>
    <w:semiHidden/>
    <w:pPr>
      <w:pBdr/>
      <w:shd w:val="clear" w:color="auto" w:fill="000080"/>
      <w:spacing/>
      <w:ind/>
    </w:pPr>
  </w:style>
  <w:style w:type="paragraph" w:styleId="656">
    <w:name w:val="日期"/>
    <w:basedOn w:val="652"/>
    <w:next w:val="652"/>
    <w:link w:val="652"/>
    <w:pPr>
      <w:pBdr/>
      <w:spacing/>
      <w:ind w:left="100"/>
    </w:pPr>
  </w:style>
  <w:style w:type="paragraph" w:styleId="657">
    <w:name w:val="页脚"/>
    <w:basedOn w:val="652"/>
    <w:next w:val="657"/>
    <w:link w:val="652"/>
    <w:pPr>
      <w:pBdr/>
      <w:tabs>
        <w:tab w:val="center" w:leader="none" w:pos="4153"/>
        <w:tab w:val="right" w:leader="none" w:pos="8306"/>
      </w:tabs>
      <w:spacing/>
      <w:ind/>
      <w:jc w:val="left"/>
    </w:pPr>
    <w:rPr>
      <w:sz w:val="18"/>
      <w:szCs w:val="18"/>
    </w:rPr>
  </w:style>
  <w:style w:type="paragraph" w:styleId="658">
    <w:name w:val="页眉"/>
    <w:basedOn w:val="652"/>
    <w:next w:val="658"/>
    <w:link w:val="652"/>
    <w:pPr>
      <w:pBdr>
        <w:bottom w:val="single" w:color="000000" w:sz="6" w:space="1"/>
      </w:pBdr>
      <w:tabs>
        <w:tab w:val="center" w:leader="none" w:pos="4153"/>
        <w:tab w:val="right" w:leader="none" w:pos="8306"/>
      </w:tabs>
      <w:spacing/>
      <w:ind/>
      <w:jc w:val="center"/>
    </w:pPr>
    <w:rPr>
      <w:sz w:val="18"/>
      <w:szCs w:val="18"/>
    </w:rPr>
  </w:style>
  <w:style w:type="character" w:styleId="659">
    <w:name w:val="页码"/>
    <w:basedOn w:val="653"/>
    <w:next w:val="659"/>
    <w:link w:val="652"/>
    <w:pPr>
      <w:pBdr/>
      <w:spacing/>
      <w:ind/>
    </w:pPr>
  </w:style>
  <w:style w:type="character" w:styleId="660">
    <w:name w:val="font01"/>
    <w:basedOn w:val="653"/>
    <w:next w:val="660"/>
    <w:link w:val="652"/>
    <w:pPr>
      <w:pBdr/>
      <w:spacing/>
      <w:ind/>
    </w:pPr>
    <w:rPr>
      <w:rFonts w:ascii="方正仿宋_GBK" w:hAnsi="方正仿宋_GBK" w:eastAsia="方正仿宋_GBK" w:cs="方正仿宋_GBK"/>
      <w:i w:val="0"/>
      <w:color w:val="000000"/>
      <w:sz w:val="28"/>
      <w:szCs w:val="28"/>
      <w:u w:val="none"/>
    </w:rPr>
  </w:style>
  <w:style w:type="character" w:styleId="661">
    <w:name w:val="font51"/>
    <w:basedOn w:val="653"/>
    <w:next w:val="661"/>
    <w:link w:val="652"/>
    <w:pPr>
      <w:pBdr/>
      <w:spacing/>
      <w:ind/>
    </w:pPr>
    <w:rPr>
      <w:rFonts w:hint="eastAsia" w:ascii="方正仿宋_GBK" w:hAnsi="方正仿宋_GBK" w:eastAsia="方正仿宋_GBK" w:cs="方正仿宋_GBK"/>
      <w:i w:val="0"/>
      <w:color w:val="000000"/>
      <w:sz w:val="24"/>
      <w:szCs w:val="24"/>
      <w:u w:val="none"/>
    </w:rPr>
  </w:style>
  <w:style w:type="character" w:styleId="16171" w:default="1">
    <w:name w:val="Default Paragraph Font"/>
    <w:uiPriority w:val="1"/>
    <w:semiHidden/>
    <w:unhideWhenUsed/>
    <w:pPr>
      <w:pBdr/>
      <w:spacing/>
      <w:ind/>
    </w:pPr>
  </w:style>
  <w:style w:type="numbering" w:styleId="16172" w:default="1">
    <w:name w:val="No List"/>
    <w:uiPriority w:val="99"/>
    <w:semiHidden/>
    <w:unhideWhenUsed/>
    <w:pPr>
      <w:pBdr/>
      <w:spacing/>
      <w:ind/>
    </w:pPr>
  </w:style>
  <w:style w:type="table" w:styleId="16173"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Manager/>
  <ScaleCrop>false</ScaleCrop>
  <Template>红头文件模</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c:creator>
  <cp:lastModifiedBy>匿名</cp:lastModifiedBy>
  <cp:revision>8</cp:revision>
  <dcterms:created xsi:type="dcterms:W3CDTF">2013-12-26T09:15:00Z</dcterms:created>
  <dcterms:modified xsi:type="dcterms:W3CDTF">2024-05-26T14:35:58Z</dcterms:modified>
</cp:coreProperties>
</file>