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方正小标宋简体"/>
          <w:szCs w:val="21"/>
        </w:rPr>
      </w:pPr>
      <w:r>
        <w:rPr>
          <w:rFonts w:ascii="仿宋_GB2312"/>
          <w:sz w:val="32"/>
          <w:szCs w:val="32"/>
        </w:rPr>
        <w:t>梁财农〔2020〕88号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梁河县财政局关于预拨2020年贫困县总队长（副总队长）和50个贫困村第一书记</w:t>
      </w: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（工作队长）工作经费的通知</w:t>
      </w:r>
    </w:p>
    <w:p>
      <w:pPr>
        <w:pStyle w:val="9"/>
        <w:spacing w:line="600" w:lineRule="exact"/>
        <w:jc w:val="left"/>
        <w:rPr>
          <w:sz w:val="32"/>
          <w:szCs w:val="32"/>
        </w:rPr>
      </w:pPr>
    </w:p>
    <w:p>
      <w:pPr>
        <w:pStyle w:val="9"/>
        <w:spacing w:line="60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县委办、各乡（镇）人民政府：</w:t>
      </w:r>
    </w:p>
    <w:p>
      <w:pPr>
        <w:pStyle w:val="9"/>
        <w:spacing w:line="6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 中共德宏州委组织部 德宏州人民政府扶贫开发办公室关于预拨2020年4个贫困县总队长（副总队长）和186个贫困村第一书记（工作队长）工作经费的通知》（德财农〔2020〕14号）和梁河县2020年贫困县总队长（副总队长）和50个贫困村第一书记（工作队长）工作经费分配方案的要求，现将梁河县2020年贫困县总队长（副总队长）和50个贫困村第一书记（工作队长）工作经费60万元（详见附件）预拨给你们，此款列入2020年预算支出“2130599”科目，经济分类据实列支。</w:t>
      </w:r>
    </w:p>
    <w:p>
      <w:pPr>
        <w:pStyle w:val="9"/>
        <w:spacing w:line="6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请按照《关于加强贫困村驻村工作队长选派管理工作的实施意见》（云厅字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Times New Roman" w:hAnsi="Times New Roman"/>
          <w:sz w:val="32"/>
          <w:szCs w:val="32"/>
        </w:rPr>
        <w:t>2018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Times New Roman" w:hAnsi="Times New Roman"/>
          <w:sz w:val="32"/>
          <w:szCs w:val="32"/>
        </w:rPr>
        <w:t>15号）和《云南省财政专项扶贫资金管理办法》（云财农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Times New Roman" w:hAnsi="Times New Roman"/>
          <w:sz w:val="32"/>
          <w:szCs w:val="32"/>
        </w:rPr>
        <w:t>2017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Times New Roman" w:hAnsi="Times New Roman"/>
          <w:sz w:val="32"/>
          <w:szCs w:val="32"/>
        </w:rPr>
        <w:t>213号）要求，切实加强资金管理，加快资金使用进度，充分发挥资金使用效益。</w:t>
      </w:r>
    </w:p>
    <w:p>
      <w:pPr>
        <w:pStyle w:val="9"/>
        <w:spacing w:line="600" w:lineRule="exact"/>
        <w:ind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附件：1.梁河县2020年贫困县总队长（副总队长）和50个贫困村第一书记（工作队长）工作经费分配方案</w:t>
      </w:r>
    </w:p>
    <w:p>
      <w:pPr>
        <w:pStyle w:val="9"/>
        <w:spacing w:line="600" w:lineRule="exact"/>
        <w:ind w:firstLine="16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2.梁河县2020年50个贫困村第一书记（工作队长）工作经费绩效目标表</w:t>
      </w:r>
    </w:p>
    <w:p>
      <w:pPr>
        <w:pStyle w:val="9"/>
        <w:spacing w:line="60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3.梁河县2020年贫困县总队长（副总队长）工作经费绩效目标表</w:t>
      </w:r>
    </w:p>
    <w:p>
      <w:pPr>
        <w:pStyle w:val="9"/>
        <w:spacing w:line="600" w:lineRule="exact"/>
        <w:ind w:firstLine="6400"/>
        <w:jc w:val="both"/>
        <w:rPr>
          <w:sz w:val="32"/>
          <w:szCs w:val="32"/>
        </w:rPr>
      </w:pPr>
    </w:p>
    <w:p>
      <w:pPr>
        <w:pStyle w:val="9"/>
        <w:spacing w:line="600" w:lineRule="exact"/>
        <w:ind w:firstLine="6400"/>
        <w:jc w:val="both"/>
        <w:rPr>
          <w:sz w:val="32"/>
          <w:szCs w:val="32"/>
        </w:rPr>
      </w:pPr>
    </w:p>
    <w:p>
      <w:pPr>
        <w:pStyle w:val="9"/>
        <w:spacing w:line="600" w:lineRule="exact"/>
        <w:ind w:firstLine="640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梁河县财政局          </w:t>
      </w:r>
    </w:p>
    <w:p>
      <w:pPr>
        <w:pStyle w:val="9"/>
        <w:spacing w:line="600" w:lineRule="exact"/>
        <w:ind w:firstLine="645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2020年4月10日     </w:t>
      </w:r>
    </w:p>
    <w:p>
      <w:pPr>
        <w:pStyle w:val="9"/>
        <w:spacing w:line="600" w:lineRule="exact"/>
        <w:ind w:firstLine="645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>
      <w:pPr>
        <w:pStyle w:val="9"/>
        <w:spacing w:line="600" w:lineRule="exact"/>
        <w:rPr>
          <w:sz w:val="32"/>
          <w:szCs w:val="32"/>
        </w:rPr>
      </w:pPr>
    </w:p>
    <w:p>
      <w:pPr>
        <w:pStyle w:val="9"/>
        <w:spacing w:line="600" w:lineRule="exact"/>
        <w:rPr>
          <w:sz w:val="32"/>
          <w:szCs w:val="32"/>
        </w:rPr>
      </w:pPr>
    </w:p>
    <w:p>
      <w:pPr>
        <w:pStyle w:val="9"/>
        <w:spacing w:line="600" w:lineRule="exact"/>
        <w:rPr>
          <w:sz w:val="32"/>
          <w:szCs w:val="32"/>
        </w:rPr>
      </w:pPr>
    </w:p>
    <w:p>
      <w:pPr>
        <w:pStyle w:val="9"/>
        <w:spacing w:line="600" w:lineRule="exact"/>
        <w:jc w:val="left"/>
      </w:pPr>
      <w:bookmarkStart w:id="0" w:name="_GoBack"/>
      <w:bookmarkEnd w:id="0"/>
      <w:r>
        <w:rPr>
          <w:rFonts w:ascii="仿宋_GB2312"/>
          <w:sz w:val="32"/>
          <w:szCs w:val="32"/>
        </w:rPr>
        <w:t xml:space="preserve">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ED175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8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2025-08-05T07:16:06Z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