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方正小标宋简体"/>
          <w:szCs w:val="21"/>
        </w:rPr>
      </w:pPr>
      <w:r>
        <w:rPr>
          <w:rFonts w:ascii="仿宋_GB2312"/>
          <w:sz w:val="32"/>
          <w:szCs w:val="32"/>
        </w:rPr>
        <w:t>梁财整合〔2020〕40号</w:t>
      </w:r>
    </w:p>
    <w:p>
      <w:pPr>
        <w:pStyle w:val="9"/>
        <w:jc w:val="center"/>
        <w:rPr>
          <w:rFonts w:ascii="仿宋_GB2312"/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梁河县财政局关于调整2020年专项扶贫</w:t>
      </w:r>
    </w:p>
    <w:p>
      <w:pPr>
        <w:pStyle w:val="9"/>
        <w:spacing w:line="600" w:lineRule="exact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项目资金的通知</w:t>
      </w:r>
    </w:p>
    <w:p>
      <w:pPr>
        <w:pStyle w:val="9"/>
        <w:spacing w:line="600" w:lineRule="exact"/>
        <w:jc w:val="left"/>
        <w:rPr>
          <w:rFonts w:ascii="方正仿宋_GBK" w:hAnsi="方正仿宋_GBK"/>
          <w:sz w:val="32"/>
          <w:szCs w:val="32"/>
        </w:rPr>
      </w:pPr>
    </w:p>
    <w:p>
      <w:pPr>
        <w:pStyle w:val="9"/>
        <w:spacing w:line="600" w:lineRule="exact"/>
        <w:jc w:val="left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梁河县水利局、教育体育局、勐养镇人民政府：</w:t>
      </w:r>
    </w:p>
    <w:p>
      <w:pPr>
        <w:pStyle w:val="9"/>
        <w:spacing w:line="600" w:lineRule="exact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根据《梁河县人民政府关于调整2020年财政扶贫资金的批复》（梁政复〔2020〕355号）文件要求，现将原下达县水利局的2020年第二批中央财政专项扶贫资金400万元，原下达县教育体育局2020年第一批省级财政专项扶贫资金50万元进行调整，具体调整项目明细详见附表。政府预算支出经济分类科目请按照项目资金管理据实列支。</w:t>
      </w:r>
    </w:p>
    <w:p>
      <w:pPr>
        <w:pStyle w:val="9"/>
        <w:spacing w:line="600" w:lineRule="exact"/>
        <w:ind w:firstLine="640"/>
        <w:jc w:val="both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请相关部门做好账务调整，请按照贫困县统筹整合使用财政涉农资金管理办法，加强资金和项目管理，加快项目资金支出进度，避免资金困置、浪费，提高资金使用效益。</w:t>
      </w:r>
    </w:p>
    <w:p>
      <w:pPr>
        <w:pStyle w:val="9"/>
        <w:spacing w:before="312" w:line="360" w:lineRule="auto"/>
        <w:ind w:firstLine="640"/>
        <w:jc w:val="left"/>
        <w:rPr>
          <w:rFonts w:ascii="仿宋" w:hAnsi="仿宋"/>
          <w:sz w:val="32"/>
          <w:szCs w:val="32"/>
        </w:rPr>
      </w:pPr>
    </w:p>
    <w:p>
      <w:pPr>
        <w:pStyle w:val="9"/>
        <w:spacing w:before="312" w:line="360" w:lineRule="auto"/>
        <w:ind w:firstLine="640"/>
        <w:jc w:val="left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附件：调整2020年专项扶贫项目资金明细表</w:t>
      </w:r>
    </w:p>
    <w:p>
      <w:pPr>
        <w:pStyle w:val="9"/>
        <w:spacing w:before="312" w:line="360" w:lineRule="auto"/>
        <w:jc w:val="left"/>
        <w:rPr>
          <w:rFonts w:ascii="仿宋" w:hAnsi="仿宋"/>
          <w:sz w:val="32"/>
          <w:szCs w:val="32"/>
        </w:rPr>
      </w:pPr>
    </w:p>
    <w:p>
      <w:pPr>
        <w:pStyle w:val="9"/>
        <w:spacing w:line="600" w:lineRule="exact"/>
        <w:ind w:firstLine="645"/>
        <w:jc w:val="center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                               梁河县财政局          </w:t>
      </w:r>
    </w:p>
    <w:p>
      <w:pPr>
        <w:pStyle w:val="9"/>
        <w:spacing w:line="600" w:lineRule="exact"/>
        <w:ind w:firstLine="645"/>
        <w:jc w:val="right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2020年10月27日     </w:t>
      </w:r>
    </w:p>
    <w:p>
      <w:pPr>
        <w:pStyle w:val="9"/>
        <w:spacing w:line="600" w:lineRule="exact"/>
        <w:ind w:firstLine="645"/>
        <w:jc w:val="right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 xml:space="preserve">             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4F525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  <w:rPr>
      <w:rFonts w:ascii="Times New Roman" w:hAnsi="Times New Roman"/>
    </w:rPr>
  </w:style>
  <w:style w:type="paragraph" w:customStyle="1" w:styleId="14">
    <w:name w:val=" Char"/>
    <w:qFormat/>
    <w:uiPriority w:val="0"/>
    <w:pPr>
      <w:spacing w:after="160" w:line="240" w:lineRule="exact"/>
      <w:jc w:val="left"/>
    </w:pPr>
    <w:rPr>
      <w:rFonts w:ascii="Calibri"/>
      <w:szCs w:val="20"/>
    </w:rPr>
  </w:style>
  <w:style w:type="paragraph" w:customStyle="1" w:styleId="15">
    <w:name w:val="日期1"/>
    <w:qFormat/>
    <w:uiPriority w:val="0"/>
    <w:pPr>
      <w:ind w:left="100"/>
    </w:pPr>
    <w:rPr>
      <w:rFonts w:ascii="Calibri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Calibri"/>
      <w:sz w:val="18"/>
      <w:szCs w:val="18"/>
    </w:rPr>
  </w:style>
  <w:style w:type="paragraph" w:customStyle="1" w:styleId="17">
    <w:name w:val="Char Char Char Char Char Char Char"/>
    <w:qFormat/>
    <w:uiPriority w:val="0"/>
    <w:rPr>
      <w:rFonts w:ascii="Calibri"/>
    </w:rPr>
  </w:style>
  <w:style w:type="paragraph" w:customStyle="1" w:styleId="18">
    <w:name w:val="页脚1"/>
    <w:qFormat/>
    <w:uiPriority w:val="0"/>
    <w:pPr>
      <w:jc w:val="left"/>
    </w:pPr>
    <w:rPr>
      <w:rFonts w:asci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2025-08-07T02:54:01Z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