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仿宋_GBK" w:cs="Times New Roman"/>
          <w:b/>
          <w:color w:val="FF0000"/>
          <w:sz w:val="32"/>
          <w:szCs w:val="32"/>
        </w:rPr>
      </w:pPr>
      <w:r>
        <w:rPr>
          <w:rFonts w:ascii="Times New Roman" w:hAnsi="Times New Roman"/>
          <w:sz w:val="32"/>
        </w:rPr>
        <w:pict>
          <v:rect id="KGD_Gobal1" o:spid="_x0000_s1029" o:spt="1" alt="lskY7P30+39SSS2ze3CC/C1Z9UXCdWQdKSsS05TCsKwcsK2Nbfw+PzuV0wCMquLUfbmyre0UMpTnG1euJj79YUh+PmGZcW4YeP/sa6/aAFo4yKhQdVRJ8kTVukVzd12StwwdmIPlz3AY0vAY20mEkoXlcbVFlmiJgw6hsZlIl6+jjZFHf1q6zDPWqq4hrwpeBzQWsp0p0vExQsZGsABOS4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g72BHgJM9YmTF0X1BEry1TnaZ/GQicOI8g6yAqhTOOnnhnADCbrgIL0ztYsaO5QPdPL2p2Y6wWcYUVbIopg4Qg7/AhJM76eEQIXi046ulCkEvGP9Ts2llc2VN4TwxlAnOMmmDs1AY1H/8d9t+CdwJlU0nWEMYm49VlCcRL4JYhJfTzMTWn/hpuNqXc4UilaClvg48axcxceLDlneX1hHrpLStD1Y5hGw00nl8EmLC2CECBOC2xflt1AqnWs7LpFYxLfgSkOIJfhR+uMSTNc3y7y5RWH9ZmGeupFQ3WrappM/EmxjGJdCue05McaSS8Zs=" style="position:absolute;left:0pt;margin-left:-80.9pt;margin-top:-94.9pt;height:5pt;width:5pt;visibility:hidden;z-index:251663360;mso-width-relative:page;mso-height-relative:page;" fillcolor="#FFFFFF" filled="t" stroked="t" coordsize="21600,21600">
            <v:path/>
            <v:fill on="t" color2="#FFFFFF" focussize="0,0"/>
            <v:stroke color="#000000" joinstyle="miter"/>
            <v:imagedata o:title=""/>
            <o:lock v:ext="edit" aspectratio="f"/>
          </v:rect>
        </w:pict>
      </w:r>
      <w:bookmarkStart w:id="0" w:name="doc_mark"/>
      <w:r>
        <w:rPr>
          <w:rFonts w:hint="default" w:ascii="Times New Roman" w:hAnsi="Times New Roman" w:eastAsia="方正仿宋_GBK" w:cs="Times New Roman"/>
          <w:sz w:val="32"/>
          <w:szCs w:val="32"/>
          <w:lang w:eastAsia="zh-CN"/>
        </w:rPr>
        <w:t>梁财教〔202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139</w:t>
      </w:r>
      <w:r>
        <w:rPr>
          <w:rFonts w:hint="default" w:ascii="Times New Roman" w:hAnsi="Times New Roman" w:eastAsia="方正仿宋_GBK" w:cs="Times New Roman"/>
          <w:sz w:val="32"/>
          <w:szCs w:val="32"/>
          <w:lang w:eastAsia="zh-CN"/>
        </w:rPr>
        <w:t>号</w:t>
      </w:r>
      <w:bookmarkEnd w:id="0"/>
    </w:p>
    <w:p>
      <w:pPr>
        <w:spacing w:line="400" w:lineRule="exact"/>
        <w:rPr>
          <w:rFonts w:hint="eastAsia" w:ascii="Times New Roman" w:hAnsi="Times New Roman" w:eastAsia="方正仿宋_GBK"/>
          <w:b/>
          <w:color w:val="FF0000"/>
          <w:sz w:val="32"/>
          <w:szCs w:val="32"/>
        </w:rPr>
      </w:pPr>
      <w:bookmarkStart w:id="1" w:name="Content"/>
      <w:bookmarkEnd w:id="1"/>
    </w:p>
    <w:p>
      <w:pPr>
        <w:keepNext w:val="0"/>
        <w:keepLines w:val="0"/>
        <w:pageBreakBefore w:val="0"/>
        <w:widowControl w:val="0"/>
        <w:tabs>
          <w:tab w:val="left" w:pos="1995"/>
          <w:tab w:val="center" w:pos="4153"/>
        </w:tabs>
        <w:kinsoku/>
        <w:wordWrap/>
        <w:overflowPunct/>
        <w:topLinePunct w:val="0"/>
        <w:autoSpaceDE/>
        <w:autoSpaceDN/>
        <w:bidi w:val="0"/>
        <w:adjustRightInd/>
        <w:snapToGrid/>
        <w:spacing w:line="520" w:lineRule="exact"/>
        <w:ind w:right="0" w:rightChars="0"/>
        <w:jc w:val="center"/>
        <w:textAlignment w:val="auto"/>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eastAsia="zh-CN"/>
        </w:rPr>
        <w:t>梁河县财政局关于下达2021年中等职业</w:t>
      </w:r>
    </w:p>
    <w:p>
      <w:pPr>
        <w:keepNext w:val="0"/>
        <w:keepLines w:val="0"/>
        <w:pageBreakBefore w:val="0"/>
        <w:widowControl w:val="0"/>
        <w:tabs>
          <w:tab w:val="left" w:pos="1995"/>
          <w:tab w:val="center" w:pos="4153"/>
        </w:tabs>
        <w:kinsoku/>
        <w:wordWrap/>
        <w:overflowPunct/>
        <w:topLinePunct w:val="0"/>
        <w:autoSpaceDE/>
        <w:autoSpaceDN/>
        <w:bidi w:val="0"/>
        <w:adjustRightInd/>
        <w:snapToGrid/>
        <w:spacing w:line="520" w:lineRule="exact"/>
        <w:ind w:right="0" w:rightChars="0"/>
        <w:jc w:val="center"/>
        <w:textAlignment w:val="auto"/>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eastAsia="zh-CN"/>
        </w:rPr>
        <w:t>教育学生资助省级和州级资金</w:t>
      </w:r>
    </w:p>
    <w:p>
      <w:pPr>
        <w:keepNext w:val="0"/>
        <w:keepLines w:val="0"/>
        <w:pageBreakBefore w:val="0"/>
        <w:widowControl w:val="0"/>
        <w:tabs>
          <w:tab w:val="left" w:pos="1995"/>
          <w:tab w:val="center" w:pos="4153"/>
        </w:tabs>
        <w:kinsoku/>
        <w:wordWrap/>
        <w:overflowPunct/>
        <w:topLinePunct w:val="0"/>
        <w:autoSpaceDE/>
        <w:autoSpaceDN/>
        <w:bidi w:val="0"/>
        <w:adjustRightInd/>
        <w:snapToGrid/>
        <w:spacing w:line="520" w:lineRule="exact"/>
        <w:ind w:right="0" w:rightChars="0"/>
        <w:jc w:val="center"/>
        <w:textAlignment w:val="auto"/>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sz w:val="32"/>
          <w:szCs w:val="32"/>
          <w:lang w:val="en-US" w:eastAsia="zh-CN"/>
        </w:rPr>
        <w:t>梁河县职业高级中学</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420" w:leftChars="0" w:right="0" w:rightChars="0" w:firstLine="640" w:firstLineChars="200"/>
        <w:jc w:val="both"/>
        <w:textAlignment w:val="auto"/>
        <w:rPr>
          <w:rFonts w:hint="default" w:ascii="Times New Roman" w:hAnsi="Times New Roman" w:eastAsia="方正仿宋_GBK" w:cs="Times New Roman"/>
          <w:color w:val="000000"/>
          <w:sz w:val="32"/>
          <w:szCs w:val="32"/>
        </w:rPr>
      </w:pPr>
      <w:bookmarkStart w:id="2" w:name="OLE_LINK1"/>
      <w:r>
        <w:rPr>
          <w:rFonts w:hint="default" w:ascii="Times New Roman" w:hAnsi="Times New Roman" w:eastAsia="方正仿宋_GBK" w:cs="Times New Roman"/>
          <w:color w:val="000000"/>
          <w:sz w:val="32"/>
          <w:szCs w:val="32"/>
          <w:lang w:val="en-US" w:eastAsia="zh-CN"/>
        </w:rPr>
        <w:t>根据《德宏州财政局德宏州教育局德宏州人力资源和社会保障局关于下达2021 年中等职业教育学生资助省级资金的通知》（德财教〔2021〕104 号），现下达你们2021 年中等职业教育学生资助省级和州级资金29.19万元（具体内容详见附件1）。该资金支出列入“2050302  中等职业教育”相关功能支出科目。政府及部门支出经济分类科目，请根据该项目要求和实际情况按照《</w:t>
      </w:r>
      <w:r>
        <w:rPr>
          <w:rFonts w:hint="eastAsia" w:eastAsia="方正仿宋_GBK" w:cs="Times New Roman"/>
          <w:color w:val="000000"/>
          <w:sz w:val="32"/>
          <w:szCs w:val="32"/>
          <w:lang w:val="en-US" w:eastAsia="zh-CN"/>
        </w:rPr>
        <w:t>中华人民共和国</w:t>
      </w:r>
      <w:bookmarkStart w:id="3" w:name="_GoBack"/>
      <w:bookmarkEnd w:id="3"/>
      <w:r>
        <w:rPr>
          <w:rFonts w:hint="default" w:ascii="Times New Roman" w:hAnsi="Times New Roman" w:eastAsia="方正仿宋_GBK" w:cs="Times New Roman"/>
          <w:color w:val="000000"/>
          <w:sz w:val="32"/>
          <w:szCs w:val="32"/>
          <w:lang w:val="en-US" w:eastAsia="zh-CN"/>
        </w:rPr>
        <w:t>预算法》和财政资金相关管理规定列支。</w:t>
      </w:r>
      <w:bookmarkEnd w:id="2"/>
      <w:r>
        <w:rPr>
          <w:rFonts w:hint="default" w:ascii="Times New Roman" w:hAnsi="Times New Roman" w:eastAsia="方正仿宋_GBK" w:cs="Times New Roman"/>
          <w:color w:val="000000"/>
          <w:sz w:val="32"/>
          <w:szCs w:val="32"/>
          <w:lang w:val="en-US" w:eastAsia="zh-CN"/>
        </w:rPr>
        <w:t>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一、此次下达的省级资金依据教育部门、人社部门核定的受助学生人数确定，主要包括：中等职业教育省政府奖学金、中等职业教育国家助学金、中等职业教育国家免学费补助。</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w:t>
      </w:r>
      <w:r>
        <w:rPr>
          <w:rFonts w:hint="default" w:ascii="Times New Roman" w:hAnsi="Times New Roman" w:eastAsia="方正仿宋_GBK" w:cs="Times New Roman"/>
          <w:color w:val="000000"/>
          <w:sz w:val="32"/>
          <w:szCs w:val="32"/>
          <w:lang w:eastAsia="zh-CN"/>
        </w:rPr>
        <w:t>请</w:t>
      </w:r>
      <w:r>
        <w:rPr>
          <w:rFonts w:hint="default" w:ascii="Times New Roman" w:hAnsi="Times New Roman" w:eastAsia="方正仿宋_GBK" w:cs="Times New Roman"/>
          <w:color w:val="000000"/>
          <w:sz w:val="32"/>
          <w:szCs w:val="32"/>
        </w:rPr>
        <w:t>学校要严格落实《财政部教育部人力资源社会保障部退役军人部中央军委国防动员部关于印发&lt;学生资助资金管理办法&gt;的通知》（财科教〔2019〕19 号），立即足额将资助资金拨付到位，必须专款专用，严禁缓拨、迟拨，空拨，确保资助政策不打折扣落实到位。切实加强学生资助资金管理，人社、教育等部门及其工作人员在学生资助资金分配和使用过程中滥用职权、玩忽职守、徇私舞弊以及违反规定分配或挤占、挪用、虚列、套取学生资助资金的，按照《中华人民共和国预算法》《中华人民共和国公务员法》《中华人民共和国监察法》《财政违法行为处罚处分条例》等国家法律法规追究责任，涉嫌犯罪的，依法移送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w:t>
      </w:r>
      <w:r>
        <w:rPr>
          <w:rFonts w:hint="default" w:ascii="Times New Roman" w:hAnsi="Times New Roman" w:eastAsia="方正仿宋_GBK" w:cs="Times New Roman"/>
          <w:color w:val="000000"/>
          <w:sz w:val="32"/>
          <w:szCs w:val="32"/>
          <w:lang w:eastAsia="zh-CN"/>
        </w:rPr>
        <w:t>请</w:t>
      </w:r>
      <w:r>
        <w:rPr>
          <w:rFonts w:hint="default" w:ascii="Times New Roman" w:hAnsi="Times New Roman" w:eastAsia="方正仿宋_GBK" w:cs="Times New Roman"/>
          <w:color w:val="000000"/>
          <w:sz w:val="32"/>
          <w:szCs w:val="32"/>
        </w:rPr>
        <w:t>教育、人力资源社会保障部门要加强资金发放、执行管理，做好基础数据的审核工作，健全学生资助机构，组织学校做好家庭经济困难学生的认定工作，确保应助尽助。学校要加强学生学籍、学生资助信息和档案管理，严格落实责任制，强化财务管理，制定学生资助资金管理使用办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四、2021 年，学生资助中央补助经费纳入直达资金范围管理，学生资助补助省级资金作为对应中央安排直达资金管理，直达资金的标识为“01 中央直达资金”，“是否中央直达资金的地方对应安排”为“是”，贯穿资金分配、拨付、使用等整个环节，且保持不变</w:t>
      </w:r>
      <w:r>
        <w:rPr>
          <w:rFonts w:hint="default" w:ascii="Times New Roman" w:hAnsi="Times New Roman" w:eastAsia="方正仿宋_GBK" w:cs="Times New Roman"/>
          <w:color w:val="000000"/>
          <w:sz w:val="32"/>
          <w:szCs w:val="32"/>
          <w:lang w:eastAsia="zh-CN"/>
        </w:rPr>
        <w:t>请</w:t>
      </w:r>
      <w:r>
        <w:rPr>
          <w:rFonts w:hint="default" w:ascii="Times New Roman" w:hAnsi="Times New Roman" w:eastAsia="方正仿宋_GBK" w:cs="Times New Roman"/>
          <w:color w:val="000000"/>
          <w:sz w:val="32"/>
          <w:szCs w:val="32"/>
        </w:rPr>
        <w:t>教育部门要按照《关于提前部署做好2021 年财政资金直达机制有关工作的通知》（财预便〔2020〕276 号）要求，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务必于收到本文件之日起的三十日内及时下达预算，并</w:t>
      </w:r>
      <w:r>
        <w:rPr>
          <w:sz w:val="32"/>
        </w:rPr>
        <mc:AlternateContent>
          <mc:Choice Requires="wps">
            <w:drawing>
              <wp:anchor distT="0" distB="0" distL="114300" distR="114300" simplePos="0" relativeHeight="25288601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1" name="KGD_619DB87B$01$29$00013" descr="fsZjZZ3epHC4FCUnd1RDw5AJzNgsFfBj6+B7b3yzZHmxwd1NJN0Glqo/sifhhugFAuru6weD0RR6DLLeF3aSx2VTZrXL4mjpsKWdWhBW50K8IfYZQ8zUY4S24hm2q/yQBWD2ZO0pfb86m9Fedh37RH5jenMGNxseB5NyBnrpwuGdoQO01NqEmId5/hllboOy2svNcVtFLY/bCxPWQXzeZOSWz1AAnVgEtcvxW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PSipfvZ6xttmjmBZbtHIaNFe3svqxozcYhue8iC2O613oUEM6Zb7PAaE7yBYrngfDsPJ9i45U44JEeunMdClEcWTuxealI8lKgYipdWmuHx69LhdgkX5eOFnKsVpSQxD5yFVm+H7KbCWXrTaLma7E7ciX1NVLloJz0FHc7RMfjykMDcxHZbIMMAiyjQ315qcCNsXmOlwl5nI2tbh/vK/PhD+4x4NdmIP/9oR35aBntva90fK2UbSxQcA2rxy3xs7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DB87B$01$29$00013" o:spid="_x0000_s1026" o:spt="1" alt="fsZjZZ3epHC4FCUnd1RDw5AJzNgsFfBj6+B7b3yzZHmxwd1NJN0Glqo/sifhhugFAuru6weD0RR6DLLeF3aSx2VTZrXL4mjpsKWdWhBW50K8IfYZQ8zUY4S24hm2q/yQBWD2ZO0pfb86m9Fedh37RH5jenMGNxseB5NyBnrpwuGdoQO01NqEmId5/hllboOy2svNcVtFLY/bCxPWQXzeZOSWz1AAnVgEtcvxW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PSipfvZ6xttmjmBZbtHIaNFe3svqxozcYhue8iC2O613oUEM6Zb7PAaE7yBYrngfDsPJ9i45U44JEeunMdClEcWTuxealI8lKgYipdWmuHx69LhdgkX5eOFnKsVpSQxD5yFVm+H7KbCWXrTaLma7E7ciX1NVLloJz0FHc7RMfjykMDcxHZbIMMAiyjQ315qcCNsXmOlwl5nI2tbh/vK/PhD+4x4NdmIP/9oR35aBntva90fK2UbSxQcA2rxy3xs7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15pt;margin-top:-62pt;height:5pt;width:5pt;visibility:hidden;z-index:25288601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p+6WDUIAAARDAAADgAAAGRycy9lMm9Eb2MueG1s&#10;rZZJr6tGFoD3LfV/sKzsUId58FPui8AYDMaAjTHGmxbzYKAwM/z6lH1vkpdOr1q9KZ/DOXWmqpK/&#10;X36dymI1RE2bgepjjf+MrVdRFYAwq5KPtX2R/sWtV23nVaFXgCr6WM9Ru/71+z//8ctYf4sIkIIi&#10;jJoVDFK138b6Y512Xf0NRdsgjUqv/RnUUQWNMWhKr4Nqk6Bh440welmgBIYx6AiasG5AELUt/Cp+&#10;Gtff3/HjOAo6I47bqFsVH2tYW/dem/fqv1b0+y/et6Tx6jQLvsrw/ocqSi+rYNI/Qole5636Jvtb&#10;qDILGtCCuPs5ACUK4jgLoncPsBsc+49urNSro3cvcDht/ceY2v9f2EAfzGaVhfDs8PWq8kp4RgdZ&#10;/DeDb0SBY4WfMPwnYvMThmE4uV6FURvA4cXtPb/fyajebylpa1chfhZHmlcXPWmlWMgZRGB9cl7u&#10;+3IaQ1xXdUwungBtszhN+0Ti+6ZnxkjEzmdG1LRIIj1rIq6Xe3PTqDKv24MTOqng0NiBU2L3fuIW&#10;26UsgkpL4onOJ8ERibuB1bHPMeVGisKUZM97Oo+qo6xPbSTQ+ixUTT32cghOBobrz12phDSaFoUP&#10;jJloBz24dpLmov52Mp3TbYnuhuUsOM9X12TXBcPkbD1CJZbtVnJabHvNWd+W5VjSCRYdGk68bXNq&#10;IWxzZ+CgLvoixKpzHEVAuqgYgePAXQ6SNItM0JpsNgSqmqTheMbY7GlX+4Hj0OIiu0/ZSNwrWbuC&#10;tlwuR39UxlnK6SpTBM6wmJAvJ+58te5MNbWnYhFi4DP5GSvEHaCK/ZwDQt+7xj4Pt/IIaOJBF/Pt&#10;ru8QH6sdvCq3nV357KkyD5fNjnUHGXGnB6DP1lRz7EEmFX4bThfreBwT5lpOTXoWj/Opko1U81wz&#10;cXbI7cZItDZo/IOSHfbmqo1RUEfpUFdW4vsY8swL39jL1hM4mVYn+cD0XMSB3K5x3qyn4KGpkSIj&#10;FemdK6q45RTW5uWx088nuTrRh2d92AlldkB01csz1KblIsbYzX6qxEPmbzhbaNiblfsRsrQHo99t&#10;5BAvvDAjrT1vyZhre7GRWGL+dFxh7q/oueiXp2XrjU/Fx70pJzSeuf323nLEMhnyQkV9ama1QyG2&#10;u5zuVil69WHR7qaV1fFwZ6auK/NSuPvdXvF0KSLb4TmBJXDTPuKyLWEwOAns3ZG5+6zJezt2Ftym&#10;SmKxNdVNRtE2Ram7qK+O4bbYBc6lnyKvULjikLhZHTplv5+YjZaGyeNGR4ZUHdprbZ0mkZ6la4ns&#10;2YO/dW7NxdNKj92xQXbD9atWAHXBpH3Ano9xPj+OYjDt775yPPLZnJ9InH4GW729lUYxFnSlEJ2f&#10;osMBNVMRoSZKD0vFRDfgTNKeUHWDt8HiA2H71nQKeKKZZnJq2dPQneujcrWU6jE5nkhtOFRRGYUK&#10;ZOTSk/lSh5pDNsK2Z03NAaQUu1gViKHNjLLp0S2195aB2ClsyHaARBg0EEqO1myUXWYmwSZURNTU&#10;vCYMvDN4ZhTnJ+oV4z5pbqZeYeIegDKU8dt0Ot5wBJQHE7FvMd2hab5JWSOn2TqOFql3pYhrcV3Z&#10;LCwYpEEZFOaKIHfu4KgbSnm4VRmo2x7e76F5SpY2tEdkYhLyKca5mB8u2TyQE91fgqNo9QQvT1Ns&#10;if5segSxw8/t/aH0KmPh82jVzH2wmyI0tEYV9vXtGIS14CoqXgYYX6CH4krPxQ04E5XGSxJXMgmv&#10;jZmOG2W4b4LbVjkhlyNJZAirmJh62u292xa3tpgtd6rdLP1Q5DNlXnXH4UDJhDGFarWnkxqiwTeD&#10;JFreP0nfeRLdpMLXFk0XLyvhlX4QIdk+gVKfvLlt++shVeORCvlNQYq3ftzbRqttJPZGi080KWdC&#10;D/BG2uHcEHiLRhl6DsAySR5NFAq6R/hT5tpcVpIlWjqt5YrxEctQ2QeurxHMKRhaJeLD2DqXPFVl&#10;TPK8mXj8CEglaepNWlc8szlHRaxgc1tisUqlAok8FtPOUhU3kdkPfHGMTAdgviCJqEgus+LbnSmQ&#10;xdhVD4KT5T3gm7Or7vK5mhV9WsR55HeYcliYsTTik8gLdxXGyo/gbNYFVmeSeiauTw+1L+TQAuTc&#10;X12iKf0SX0Y1MFDSS+8NQFr40h7JTmiYBj7NxLhe5dFmusdAWrvneYMZzF0JyYfhGpIcBtkYkykB&#10;uI7edLqG7HWwOPx8ThFXs1D+hC/Gxqdrz+xij1e7w92aujthsVty52fPML13RnF1HVrfKqQUqkSG&#10;cWa+H7LAHT8+1qs0C8PoBUYv0Bjr9hv8v7Vqs/nSWii+qGGKm/L1C3lgNb3hZP4DTqKpWwXwI0PS&#10;GCSYAFo+RRgD/XNr3bSdHIFy9RI+1g0knzeQeIPWdp+uv7u8MrWgyEIpK4q30iT+tmhWgwcpiRY2&#10;gki/6oXR/+JWVKsRtkKw7zo8SGtx4XWwpLKG/NBWyXrlFQnsNuiad+6/7G5/TELhLL7ZfjqlXhh9&#10;pYaY8UayV+ZP979X8epC9Nr0c8s7xSfFlVkHUbLIyo819wr0e6SigkFes/+c9kvyQThD7GnAJw+2&#10;dSBlMKzmtZ3pNRAA4aAh1HYGXOICwK7BlwSPFDTLf/v+8odcBq3r1QiBEk7k2XtNtF4VSgWJbYNT&#10;1ItA3wpFswRUmh8t/o+Wqi+3AJ4GhDJY3Vt8+XfF72LcgNKB7Mu/skKTVwUw9+fsv5Rt9wm6kJ6D&#10;iOffbpA6a6/TKqsOXsFfp18Bvu9AnL1vyZ/T+Roa5M73GXwx8gtsf9TfXn+S/Pf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kKAABbQ29udGVu&#10;dF9UeXBlc10ueG1sUEsBAhQACgAAAAAAh07iQAAAAAAAAAAAAAAAAAYAAAAAAAAAAAAQAAAAiwkA&#10;AF9yZWxzL1BLAQIUABQAAAAIAIdO4kCKFGY80QAAAJQBAAALAAAAAAAAAAEAIAAAAK8JAABfcmVs&#10;cy8ucmVsc1BLAQIUAAoAAAAAAIdO4kAAAAAAAAAAAAAAAAAEAAAAAAAAAAAAEAAAAAAAAABkcnMv&#10;UEsBAhQAFAAAAAgAh07iQG+MV7fbAAAADwEAAA8AAAAAAAAAAQAgAAAAIgAAAGRycy9kb3ducmV2&#10;LnhtbFBLAQIUABQAAAAIAIdO4kD6n7pYNQgAABEMAAAOAAAAAAAAAAEAIAAAACoBAABkcnMvZTJv&#10;RG9jLnhtbFBLBQYAAAAABgAGAFkBAADR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8499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0" name="KGD_619DB87B$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vt5Bj5K72/JV4VxCa0EQzCuKYaMAvMW/5w3f8vznwl7giYn/ZtogYGoaigXyOVLvoF8JVgsryta+9YGkG0eOZJ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nswRyYGtPDa/NZrrgvXOhcACpe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DB87B$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vt5Bj5K72/JV4VxCa0EQzCuKYaMAvMW/5w3f8vznwl7giYn/ZtogYGoaigXyOVLvoF8JVgsryta+9YGkG0eOZJ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nswRyYGtPDa/NZrrgvXOhcACpez" style="position:absolute;left:0pt;margin-left:-100.15pt;margin-top:-62pt;height:5pt;width:5pt;visibility:hidden;z-index:25288499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m4AQyP4LAAABEQAADgAAAGRycy9lMm9Eb2MueG1s&#10;rZhJk6vKlYD3HdH/oaLCO6LNKIYXvs8hQCAhxDwINh3JPM/zrzdV99p+bveqozepPOThjCLhy7/8&#10;daurjyUexrxtfnyif0Y+P+ImbKO8SX982pbwX/TnxziBJgJV28Q/Pvd4/Pzr7//5H39Zu99irM3a&#10;KoqHj9NIM/62dj8+s2nqfoPhMcziGox/bru4OReTdqjBdIpDCkcDWE/rdQVjCELCaztE3dCG8Tie&#10;V/mfi5+/f9tPkjic1CQZ4+mj+vF5xjZ9j8P3GHyN8O9/Ab+lA+iyPPwVBvg/RFGDvDmd/sMUDybw&#10;MQ/5v5mq83BoxzaZ/hy2NdwmSR7G3zmc2aDI/8jGzEAXf+dyFmfs/lGm8f/PbKgs2vCRR2fvzvI0&#10;oD579BT5/yZRhmdpiv0Tgv4JY/6EIAiKfX5E8RiexQPd0wmetbNjyyjkpC9ovXWka0DOEb0r6W0j&#10;5WqRicgzb0N0vPa3/bo7cmsnqFLuKNQawL0bQUmZdZFdTYrj6Xn2iRvU5MpdtmzRR0mwHznDRdg+&#10;NL7+fHWqvkYR7lZQTUqYXSTTVSxsd3rhqmK1mHlzwqyuDK/uGvUGGSOaSaXZ51v5oB9Fyrm7JqGJ&#10;L6vtROUXScWt1M5WjShXrrMmmu4fhpXp2Vunqfp2LFYEtFHDqI330tEibWt1sLdmk/JOrt0b86Ck&#10;2yhAr1aDKgTp7RpR4QoPyDu1P+YW5ykw+BDeJy4aDWxs6IApdMAid2Ltg3F66XzfulaSJfa7f8+E&#10;tEPF4lVOrfXe6iZtYu+zDvHyLL59ku7JOUZ8KNOFwi4pdLXOjKDJyIERUEzLkAKi8KyQwbRaJ5HS&#10;w9pYVSQn+DNmsc4r1cpXVcAD9bZ3pfL0i+xarzB5RyLIIlRiKOHl5oKeHhfkeL6UVBUjh689EcVs&#10;FlD2JRID8hVHM6HSOcCFKixCkLyBkEn5wZrUIpaHH2dFFfvMOHfEFEJ0xoL7bD3SAEfNkGMc6axn&#10;j1vwQfCPZ7AkZoWFBGJI1sYjStnvLWMVdNXdrK27Wp0iA8IhEk1y3TcKzXDAGtfJK2zqWbn3RHVY&#10;zG/2d2jidRBUAyzohHUYBkY4W3wBLwZtnf4YJuimqY44ELwFEPPGCkIoUVWowfOi9eITEGAV1fj1&#10;8pSBDw42ZrNF1Jz9rmTTmN0Im3ma0uGmMK+x3ou+cY+nBhgEIUqf7OFlurDF5UlhsOScbjmA3PSD&#10;m58eeF2XlwtfVjyhl6NZKyrNvQb2pzb1xBbk6XtXHXlpBVpy0nHYJwAxnliKSKz6UrA2aTZufACp&#10;rplldsZ1xnRbSUEQV5IPLNv0wiqdJZPRPDVzoEtFemH9Et7Ywo0sEYzzTJIFxW7VejiLEET9CxL8&#10;sJ+xm7YsFWZeUFZuB13CBbxQNTYe75y0IsGDglqIix86SV1BvoyZkrrh8FjZ/oa3Zp3mya4vojsn&#10;NwKWogI0KQfgSANkacd3/K1c0gwtDsKR911f/dkeOP1yKNFMTXnv26GiDTUd9o7hcVZ0yBbrw8Vo&#10;QCWzQPRTp2D+HQTl2jibNbo8SqI82W/q0qPW1YmSByUkozjqbNXTVEn0nI7H3X4JfKASlYLFlqC7&#10;bJ1u0over5OsQnlHSsp465S+WHGmLmc9skYjmLyrL3i2VTn9WLwQtLy3LCXPAlQ4tk/d1TJlMlpc&#10;Yl81XXtwX8L2fA6zvJjolslVpyABbqzSXXwg6iv3H6L5fHswfwe7ZMTZTWfiak1E27KSVJ7ntAl1&#10;jw6WIikJbGvADUUlRd99nUFTnQOMTgQ7kHT9sPg6EaxMQBwU6NvELcaMFMsBjQWjaXduil1bbDjO&#10;e+GXGPYrQm9sRmXTMDPIY5TOsIV2K22kgzS2sO6OoPIisxf0tVioxPCE6aHwS3K+h+xJWIOS53z+&#10;pphXQyjFguN7Uo7Q8pEOohcVz70WFfyYvWfmxK2QOUZbkp39FnjjnUER7o93VMQ92CSp80l63mpt&#10;Vuku955Xoo48+2BhvvINk9vQbIjClBMKS6PNTPO8HY7aeOmZt6iE4yy5j4RfAnYUpuDc4t9uc7+0&#10;rZcd1jVG4wm6artXtDgCL+Ymya1DFijKLkw7GcDywUXc6x2dAs8/6kRFHo/SmWkTr/p36+LdkV/y&#10;w3tqZhcRD1x4IJOwb5AxS10fsgx9749EoqSHCgtTKPq0RVwDikRIfXXxdr81z9czwqnW990Hi0w2&#10;a0FPd3lc8Ivq2BKkFE+xzLbuyVzh0onoXJkEcsPO+OSrRqqNB8KoE7Bzy0op8mD45ZIsCLm9Anoi&#10;38l1tGTNEmTdBwEptyQeGyWobsTO4e673Jk6PFAhq3PhIdL6LEEXMtUncOzJ/TbMYtNodJBfoUWV&#10;BQNCXEy5NVxkXFFMi/w7pntzSvNCahgHF5k8ruP+5fDnI1ke/mPzRYPqCyx5MQHyGCFsPIaM3LUp&#10;QOqpz5I658/WIWBKJvYKjbLvmOpItteg9yJ9p2k3JMd3ivVIR0gg2TvIqG/opj+pSIZD08USmDEj&#10;Oyv3nQeKUWEN7+Vyj3OH3Is6LycrGd9TXO8L5/Yan7Fm0aWeF3Lmns8y6ZIqhQ8QkTHFuWsYNTJP&#10;u7YxnTimkZqlWNlhIJFfb1F/qZ4sZ1Rpm9L5VXFN7l29NjmQ4WFa7k7Ve+q0lNU0PF2bS56EJ0GP&#10;bNuQu14KlLmQK29jMbCeL80YSZ2reOnKl7GBl6OU+bzq4qL1eo4F5TLSANr3pU3h9XzxDW9K17WB&#10;wxy7GNT+KpL13X4tmtCog0Ao/fSMObeh+6T0MyUMDAnn6mWWVS9nr4FosFh6NgAuXq0rooByGPV+&#10;P2CujJiwgZ57PnbJvQgog4rMTSbVuxoiEpBW7GJhXebGt+eULdmIMZRmuz11ITkxv4WCC7+FRWab&#10;QIKRCE+e8tY7tk2HlgqEXbU16VKJUOWvKOsNdeSvZXVb3umVgC2c8o1h1a39bdp85aigrHJHa2sh&#10;gCP6wqIQLW0MuOmZvp27zCOz8Gk2Vr/g56uR55cg3LLz8UYGnLswFbraxL0rV+ip7r6tK3GGk5Um&#10;mm12JPpYKvlzVqzc1s1QodZdZKA8LG+3OAyoF0IUhBM2bqxlaRfo6YW6ixVm+Y8louTGQvwtI4ys&#10;wBE6OF/BzbnboOEb7e2zfMN0nF+Kt3xIsBc3q2P6FFpiUyrbTasze7/NX5YIMaJ9X21P0QM+YaWM&#10;qevtTbFL6VeK66qmavGPdHqGCwpt5lELsO/JyPMJ3LGxzG6jAzbXvZ3USECYmNU5/FawEhJt9fln&#10;vc+jWoDL+110pegIFHjw6YxlBfxmILXmHwFo0Hitghuk0lgF0VgoAd9fkwjVUtN6xQOxWj6kvFC8&#10;4R7EQGELn8O7xl7nvs/066zjcFTvjqGzLK+sUxvQ5la5h6KN9WZOC3ZNurYfZofXyoJLpdPi/bJ2&#10;1xVHQdphvCoEGlCYIIX6wZDxcFTvVX0LxHig1jB9RHeztepwe6mZYYxqegLHrb5Lnpzbi2mEmM5d&#10;pyJRATFhF1FT2TnfVguoHr8YSUVQaEOUJZ61zbgauydOGg9gxR+GdHmrWXjluvj4/MjyKIq/QPAL&#10;rNZu/O3kC7PThl/SeE6/KGlLhvrr9+Sfj+0bxvZ/wFi8TR/heZHEL8iJJOG58nN62oD/eWs3jJMY&#10;t/XH1+TH53CS3jeAgUUep5+qf1f58jS2VR4JeVV9C0MacNXwsYCTCi8sw/KXr3hP6/+iVjUf65kK&#10;Rn3HAU46TSownSHV3clLY5N+foAqPbMNp+Hb97/cPf7RCYFSKMP9VMpAFP9yfWLVN4J+ef6p/u9R&#10;fGXBgzH7ecu3i5/UWufTic5VXv/4pL8M/d1S1ZxGvmr/s9pfs6CN9hPzhvYn/45dKOSnWRmMkwaG&#10;E3jPQp8QP6nnkFTtmXX7a3a2tB2O/+36l/7Joefq58d6AvRZkX4GQ/z5UT2ak1AZlCC+iPtbIC4U&#10;dgrDH1eCP640c821ZzfQ87igC7+nX/pT9fdpMrS1e7L+9cvruQSa8PT9s/a/BG76CfbnaUEYX6/f&#10;aidld2CSG7MLv4x/db9pr/PUJvn3v+Sf1flVtJOzv3vw60zgC+T/KH9r/fPk4v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G+MV7fbAAAADwEAAA8AAAAAAAAAAQAgAAAAIgAAAGRycy9kb3ducmV2&#10;LnhtbFBLAQIUABQAAAAIAIdO4kCbgBDI/gsAAAERAAAOAAAAAAAAAAEAIAAAACo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8396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9" name="KGD_619DB87B$01$29$00011" descr="nwkOiId/bBbOAe61rgYT4vXM3UaFFF0tl2W9B2ekj1Z7kYnHXrUHbs1gN35c90qvLRkiKqXP+NZQ5qDREVvHU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FYHm9NNbjvALf/wucVhjVsCeFGrGri3w0jurDT3QaQo/Tn+Q4D1tBE6M9NY6jveVLbFwCvGLYKJPknHqzhn1boh6arP1MPEEu8ePAKUGexr0s8Ec8UHkNY6aTvjuETnL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DB87B$01$29$00011" o:spid="_x0000_s1026" o:spt="1" alt="nwkOiId/bBbOAe61rgYT4vXM3UaFFF0tl2W9B2ekj1Z7kYnHXrUHbs1gN35c90qvLRkiKqXP+NZQ5qDREVvHU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FYHm9NNbjvALf/wucVhjVsCeFGrGri3w0jurDT3QaQo/Tn+Q4D1tBE6M9NY6jveVLbFwCvGLYKJPknHqzhn1boh6arP1MPEEu8ePAKUGexr0s8Ec8UHkNY6aTvjuETnL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15pt;margin-top:-62pt;height:5pt;width:5pt;visibility:hidden;z-index:25288396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Ue/EFAMMAAAAEQAADgAAAGRycy9lMm9Eb2MueG1s&#10;rZjHrus4moD3A8w7HBz0TphSsGKhbjWsLEtWspK1GSjnHK2nb/mc21XV07MazIYixZ9/IkXy029/&#10;35v6Y03GqejaH5/wL9DnR9JGXVy02Y9P2+L/i/z8mOagjYO6a5Mfn69k+vz77//5H79t/a8J0uVd&#10;HSfjx6mknX7d+h+f+Tz3v4LgFOVJE0y/dH3Snp1pNzbBfDbHDIzHYDu1NzWIQBAObt0Y92MXJdN0&#10;vmW/Oz9//9Kfpkk0a2k6JfNH/ePz9G3+KsevMnyX4O+/Bb9mY9DnRfTTjeD/4EUTFO1p9A9VbDAH&#10;H8tY/JuqpojGburS+Zeoa8AuTYso+YrhjAaG/kc0jzzok69YzuRM/R9pmv7/1Ebqqo8fRfzjk/r8&#10;aIPmnCJZYP8bhymWJgn6bxD8N4T6GwRBMPz5ESdTdOau3SqtkGIwpEPtmuDwmD0tdPXuFzvgeR6a&#10;a8SlaCSpStgnqmcreqMthhOcqRcsoqBhVcyqkAdPB1TfwAbW5JxVtPeDcqQAjxB6R2FEuMK4U8A9&#10;9ySS8EJduzYVYInke2u2lX244/OVbgIWsEVFEx8OlYJi4KkExVXLkepK8kpKrZB9qMsf861yhBGv&#10;MX3xcYG0NN65VpC7cmXnGEskVQBXrcJspWQGWPruUouVwspjJFxHHHvC03oufM1t9HJCb/SxOA3E&#10;FzTZovGCc6ZLzVeqXBeKwsPH+hjmJbD7PriMwJxJK8k7uregpVMBoMy36vpiwt6ahLpsxovErgKz&#10;0GgGQjMirWDuJKCDklSrKa4XEfBYOmzvJILo03Lh0HfCYmSfTFaarkn9QAaIrvDUKLPEPTCBZhLA&#10;YuIRLhij4/JbCt0VrZmvQ+Wv28E/L3jcPyxX3RwdeOAYTXdmoayjulghg+SI+MyX1ltGlHoorJhV&#10;93ain69WMyxfY/GAnB+XGzZVFm2Lhavw0cu/2pFB1xkpP0adfeRN48aNrtsLLzDFpC5KjDkwdjPE&#10;V3ldiCaw9AaaGQYeN4MzUBuminpzpSK8KmhqdXLNivkLSCaTD3tf7SY+Jag7ngrlcFyxCpDxLLEi&#10;fmR3X8WmVh1wE9QnMNydtMcI6BlI8g1X90SXqNaKZs5UXqNwPNxB5Z9iQ6lqWK5XJQW3JXLy0pmY&#10;hBdGYSwuG1QuI2tdjMDoQKsFDJSFZ5rD75T6xMs1cZSQ35hVUJ7yTa9acTjyFg67HA9GHb7rHLeQ&#10;iX6VbSHZR2giuYi0xeocGlhruXBWq/A8OuTNPCwsgVt9udYsZNimevhWf4goLTR+5z7tKEtmk9D1&#10;UvRX8+hFZ73Tm1+EBI8BJsZGKt0L5Noc/KKH3tFykW8QAV1xY03IhSW8QD+rx0DvqMYMkjh1kKM2&#10;cayTutXqmY3rHW9UJOtxKd37TLrHPYbInO+7XtJkU5o0KR5epCVmZHbHuM0OV9fMCh5Z+ZvVYiJg&#10;lY8X791VM4c6qrXF52Y/HBUVVBLOabIuLjpi4XGLosPFQQM5R6q1IRQJU1muMzRLxfphmOFeuMly&#10;eLuMl8sl69JHbBEv3DMEaiy6R3Tt7Sfq3H3aFxXXDQ+/WMmKNb1WmCw7RF7DIECc2+ZbEBVLSNsR&#10;i0gwfrSbnFfWCq9smfZxXF1vFww6tEd6f/bZpfGvPgiWjDiV2XJ1BpWAVlcTpgsml92tKab4dmam&#10;0/bmmAvh3AUIj6XuSvNwQjS55wjwkCMdwAuGZyvPizlput0MWZSaWBJuiFcyPXMQpCx6RcVG9+n2&#10;ctAYoWI6KJN5zeMXtvWR2RaZhUEDGAFzmTDU3ldOo1FqOCdjU1QXwNz2C0g5lxadUR2C4pDGeOo+&#10;AP4hEFwZ5XF+s6XaCUrgkJJhcnfR55+cta/ANYcEL07FJlslzKBTxs9TxuNxLeZJvpFUwhczY22L&#10;OaOoi0bcy5Ev5RtL7ps8HVkIq9zjvt1wjeQ1tzJDDAzNKfWaBRdEycAUMXnZFOZal9ixVonb/EtG&#10;Q62KZpuazyLSFTzHYyj0fGIg4w6DwT1xLOepNEVu7sKPA3/f+BbB2XabSKY7ltDDykp5FRQZwNDz&#10;6qh2A9D4IEzP4dYu4U7d4oBVrSqunnpi+WEqmwvWgM1rjxMBwh1PfmzW5UwXdTEYUKw4WY4Ljuib&#10;XgOFYI8tbwsPVF/V14pHz+mx0DVWIGlcP8y7Lzz51gmtIAIVDiiiUgp98dGo9xpWbODFKjq0idY+&#10;HKbJSti58Glqn0sl3W2BFCNUHBs+P4BENEsinQyPjMttZnZo0/pgL/tzZc7Ti7Cxkpbrkej9JDex&#10;GjDkVkHv+6rge2rM6hI9PInidxuLBmg62BWf3DQge3pQr11TIkvn5yatkAqjq4dnuot3yVAMco01&#10;5wCeUUmvmtCSufKrkfHL7NoZwYlgDJB9vXZZxJGohURr4Jk5xak+hGp0iF6K8WFWwl2o9G30fR8e&#10;6BRqouLpNmsL4dLW1tFC3FIba2MFwoA9gKpR8jgLd5hnXaSWwgfkefjXaggPDCbJQHaergRZgNzL&#10;uxZZ1hPPUfKPEr9DLjZM/JD3dyPncLHybpgUQon3BJLHo6UGqecaXHkKnQw3t6r19NImOH4CR2ho&#10;ScVXcb+yTeRJ8ipNBxoZacMBvlIvXNj+QUR8UiG44PNHOQIPh5PN6aJymg5u0k30b7INd52nLrKf&#10;TrzXL+HDRWBHXWh5WGIUf5Y6QS/j8chrSDFVkJlL9whE1HW1vutQFLh5wrylATo38E1RULKrLto9&#10;LcX2jA5zl4DToqNcaMUtE6PH2nlhGdDRZBlQzm/dockG4sld6bq6YrK1Vd1F08J0dwuRAO7nqjRG&#10;X9ureIb0JENNP+ENF00NuBu4NpM6Djs3Qz537fR+s/29UuT6PjOlRR/qeN6HtGghn7E2M60cKqRw&#10;qHoqVfOGdqSHqLfqdp7K0W122UpOlY4X3V52pvJq0Eis0nCD7S5amYZ6nsKD2NHFE9Z3yxCRO0H7&#10;x6K5eL+0+55wGp29rM6OV3lB7z36pFX/Saw4CQcYXwC5ZhPSLuZZspGR7w8mcmlFzaxT7UlzonEk&#10;SO17knE0t7tdcw6k9Liwxg65wVQMI9IxU4C+GL1YWfFTYMDJHB6o6urZqiOBRSjU1bqhJSrTlrhn&#10;w+QNN2JAjSvcI30FUREgTH2UG7P1Wvb+jpI2lWyvwYG2rUJfnIKV2FYbyHznV5uHNtlQmb5sFGqZ&#10;eh3MaBIG6grdwcVegIswgkXKLmYCKuqmLVA0lDkQ8DkS29DcFytYx/z2eiri+gCNhZRJDyakl0l0&#10;Ae4oYKTdS1U9LzhdEAChVBd96omxKMceN3Q6qTkWixE25zGCB9UGPiQ1U8BRUXhNW9JmJ3Km4Q7d&#10;1ejJfLyoAi5do0jecbNu52iqTLdOvQViQ/HBPdHLHVyw/JURyapgNpaCzHW/MRH9Om+ym4O8kDnd&#10;4Sm8h5IfC8lLlvAM6oHaeviyapbz5G2NSF3RHkR4wJrYiWChrURcwcrx8VXw96vntJ4AnDfoa+ET&#10;qUWQzdrIJu8pTS1cYOVy7L0Mnlehp4SAkwqqm5ePhsjeNG8rDXYsSuBSWS2D39hH5cuJMyT250de&#10;xHHy5sA3V2399OuJF49eH3+2zhkZ35C0p2Pzfp7487F/sdjrDxZL9vkjOl/i50l+Alt09nxXTx3g&#10;n0P7cZqFpGs+3pUfn+MJel/8FazKNH+L/lPkbWnq6iLmi7r+aoxZyNTjxxqcUIjRFM1ib39P7f8i&#10;Vrcf2xkKQnz5EZxwmtbBfLrU9CcuTW32+RHU2RltNI9ftv9l9PRXIyhMwBTzLZQHcfLT9LmzfhHo&#10;2/K3+L978Y6CDab8e8iXiW9obYrzCvFRF82Pz/cW/Yemuj2VvHP/ne13Lezi10l5Y/eNv+fnxBen&#10;WiWYZj0YT949E30y/KydRVp3Z9Tdz9o5pd14/G/v3/Inhp69nx/byc9nRoYlGJPPj1pqT0ClYBR9&#10;A/dXA8UI5GyMf+0J/9rTLg3TnbNxQubp3Vf1LT/X/6ymY9e4J+pf31bPrqCNTtvfuf/ZYOZvrj9/&#10;FkTJ9foldkJ2H8xK++ijt/L37LfddZm7tPhaJX9m52fSTsz+moOfvwTeHP/X9pfUnz8ufv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b4xXt9sAAAAPAQAADwAAAAAAAAABACAAAAAiAAAAZHJzL2Rv&#10;d25yZXYueG1sUEsBAhQAFAAAAAgAh07iQFHvxBQDDAAAABEAAA4AAAAAAAAAAQAgAAAAKgEAAGRy&#10;cy9lMm9Eb2MueG1sUEsFBgAAAAAGAAYAWQEAAJ8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8294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8"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15pt;margin-top:-62pt;height:5pt;width:5pt;visibility:hidden;z-index:25288294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xPbwgIcKAAAWDwAADgAAAGRycy9lMm9Eb2MueG1s&#10;rVdHs6tYkt5PxPyHG3ermMILeFG3OgABAmGFsJsKhPfe/vpBuq9MT/eqY7Q4yiTzpD0c8vv1H2tV&#10;fsxRP2RN/fUJ/QJ+fkR10IRZnXx9mg/uf4jPj2H069Avmzr6+tyi4fMfv/33f/26tD8iuEmbMoz6&#10;j8NIPfxY2q/PdBzbHwAwBGlU+cMvTRvVhzBu+sofD7ZPgLD3l8N6VQIwCJ6BpenDtm+CaBiOp5dv&#10;4edvb/txHAWjGsdDNH6UX59HbON77d/r87UCv/3q/0h6v02z4GcY/n8QReVn9eH0T1MXf/Q/pj77&#10;F1NVFvTN0MTjL0FTAU0cZ0H0zuHIBgL/TzZG6rfRO5ejOEP7Z5mG/z+zgTJr/UcWfn0ejar96mjR&#10;jb/8fuN/NyK//B3CPj/CaAiOirF5ZKPKwFadPYUjm3p5tQq4RwpBN1uBcF+VhhdX8YTIIPiEK1ry&#10;13uEwU8H6grF8K4IOM8R5FGDkF04U5x9fA9vGwO2ZRIItp8z2qn197MFgjew0jgqBjXUuiisns+t&#10;as1BEcgQOOqC2Gac712EFKKF3X3q/JLLxmjVthBSXuFm1Dl/7rYpgkOuDs7t4jv7LRrXyicltjWs&#10;4uRjLgZcB2yw7+G4nrEN4vlcX/ItaXcAUlu4DfI7f45WehlAD5aIuBCWDMLR3hFByJ1vZgiqp7Gd&#10;EFDeM7TzhFsIPvBOb0UIFm8CZk5lslrdEoYwtzhIJSOOWhfK1vPNA899ypqazYT1vWN82lLc0zo3&#10;mTiDKV9DezK1llVh3A0albOkrzq/RwBPc0HYhi7xxPmbhe/Q7ZKoiRTqzjAFIJk7exbCTJYvZ7gZ&#10;H6F1X8L7DSP266NxjfI0Mb34MPDEk4GzNTO8kuZnj2Wd8onoabGCBBKLKOUumQFZ3Rry1Uy3hD1P&#10;11HDH2o7lYCOSiA/lGMqUjIJNWNOWd0cD8Feih5sVSTk8v06MHnlo4mntc6N7wlI7u4khaC1/3BA&#10;wD4hVy/IvRuPwrKucGrEpdI83V0UowkeS5QoyPb6NBgmV7Gsqo3Qk4yInJ6YzPIMv5ESn3DjnfIp&#10;HS40CaEn7VpRJeAFiC0XgDdmFzvXtrUp+KVG4CfqN8+balumgqhNNQbhCfdPDXV6UBqb6DR0fT5w&#10;UwxmqEec5+MckZRoCxnQ+b7NoaenHDAyRqVX/jZdS5kPI9q7n5FCPK4hiUTFOyWAnbDTWFh2YdAW&#10;dup01k6yu6Ng06Xqnzy1c5rGlkjknIMBFYG29yrzdAPX+ApLZJtUrbgmgZh3kNVKjF242y3VMk/U&#10;SahaRDck5rOC8KRsQCVzUkeiGZxTl+SSDC4h0hDSlabUYuiJwp1nntLFfTgLBcvanu+5VzU4cxmN&#10;gMx0hYAicETlVttw7Xe0GMdNEvWwdc+hqGXM2yMpQOsiKo7KDzI+i6A+YboLoMu8xjynI8TY3Bxn&#10;DvexZkQe7n2Y2PEHEmgWILjrohMUPyrCyt/lO3lTUxGTW4B+PBaXSdUlMqMr6Khi9xBWZAlmj9dG&#10;AuYmzGVMtUtCwMQsVWWS5BzrJLE7tEkQdkeKAl3HO8TN0nEgdpej5gc9iZyTbmNytRWSLMWBuaM9&#10;ITJRGgJ5wEIPUE4EyBxV0nU3AMvvOV73qOJfUgnMgjY826YtRY8WHzhDBsVKlWfB0tjAGG6X+5w8&#10;Ml/FqQjeyEk61/lV5yTxzHeMV8GWVMGrANxlt8IWwXyYt0nepVNYhSwuz7mmdTRUxhffhVmkmBI1&#10;6yhZ70UX4nO7a5VWJvHkWoCJyzKT2YrThru5qXCrPbo9NjSCvAg25G+WKqymvlQ50zDPICZFZqgU&#10;hZ0gb4O05zYUg3uJZOEMQvnFFRuJTjTCGXBegWjTU4ytJgvkAd64c2Qj8GVWjwuSpWF38IcMfChn&#10;2y5hfBqDWOLAxs2y9LYJRGg7cql2wTqKBOY5asbdY8mNeGLeDN8YZGqNprFS5sqwo9S5OUBLrOZe&#10;PY8rK87SuxMQFk0+q+PrmyMFukLidLojhV9z5wfZ5vFs2thxo2brEKdYXgCCOm6b2nvqM7w+V/7i&#10;TGjQizFcWfJODV6KxgS9aEAAuqjYhcpme4TZAic2kSg4VeO6QPBSKfc+GDsLtpz8XvhDrhQ17jzG&#10;BG2datvs43Vus3WVpAHlGlIDRneuSlgBUuoMIOUDuBX9Jo4xrPjl5CXoVWVLcE4L9chPynB8bhbN&#10;w7BsBfll3cyzjKc+q8pwsd02TPOB46IjNwOrSG7FIYH1+uCqCeCUjU7apHrnjewpalBt9rSFNZPx&#10;xAI031Q7ncHUtoqIZXfPqgjvMMvixgwJaGnjWcbVcwf7PdXHTcWelTvOjurNNBU55VLfq/NsxMgG&#10;RtXiYsBXSOBqyWgFKg+V6VxHSpQDRR1iWuQIjpbmywWcJwCTKxEla3IxHrkzI4PhaRxpRFzLNEU7&#10;9XdIF8VTD7SucaHRywm+K3x1iRxxJIMnQdNR2dnCnLinZURuMFDqlCHDDa0/XNoM04E6vrEJZwVW&#10;hklw7lj1fD5XM3TdRfrhxutElfTz9oDSLCTS3CypHkDxfU1ugQBrnknWD7A64dX8tCNkXYaTNqdY&#10;1JysCGXQfE/G1cXq5+hFPCvglppmAHcFuJAETnivpQjdnITO3hyy6pzCUKSHE6R6Dqz1FUN0BaHS&#10;IfG1Gdkk/somQEWgXhkaCLch+NEKugDVNkorc90FrMro3S5bhZrvxKmtlsZCobYZAn8tFo6zXaxl&#10;NbhMOfGK1VfruXFcLfSuoUc6c8WvfWUgF77AgUbuJSKj8IAhnmxmoItW1ZTcdQCsemXP1COpkpkO&#10;PFxLPxNPq3Yg65pw92QDzwSZ6AWV8tQQO2GgedqArtmJCYUdOU1pNIoWnG+mwfLZbDjndpPmp+Vo&#10;E5GJp30Iy5NbKVot1ioBz+fY4fQz0pNpWdlqLKFK2Pgj7SzzeKLbECkeiIt6LqXsUW5e18uO3pkq&#10;OF9Ed7bbhh6XJ5ZBxQzTk6xZ1qArKYCsLbsNgQolF3Uryg43ymihDDWf0Zt0HIh0vYD1SCCMi2l8&#10;UMnALnuQwSSouFwN8MkJCmsuX1+fH8dBCKMXOnhN20s7/DiGTqPV+p/ccJCv0XmN++r1fwzFH+t7&#10;Qt/+nNCjdfwIjodnBAOPMT44JN/kYQP4a2vbDyMfNdXHi/j67I/x/z2V+7M0jN+qf6i8PA1NmYVc&#10;VpZvpk+eTNl/zP4BFTCapC/YK97D+j+plfXHcqQC4+84/AOyxKU/HiFV7TFED3Xy+eGXyZFtMPZv&#10;3/+0e/i7ExTCIZL5Vkr9MPrpGjx+f3j+Vv/XKF5ZXPwh/d7ydvHa4v+osvHAU2VWHQP9y9Aflsr6&#10;MPKq/Xe1X9SzCbdj9u+bb1A0tAGXHWYlfxg1vz9Q0FHoA9mN6rHEZXNk3fykjpY2/f7vnr/0D3By&#10;SD8/lgNVHRXpJr+PPj9KoT5gCwmh6AuGvRkUw+GD6f8uef5dUk8V0xzdgA4M2QZv8qU/ln+Qcd9U&#10;9gEAqZfXQ+TXweH7u/Y/GWb8RnsHhAwiinqrHdCr9UepNtrgZfxVt7qhprGJs/cp+as6P4t2gK93&#10;D34CxRe6+zv/1voLzv72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G+MV7fbAAAADwEAAA8AAAAA&#10;AAAAAQAgAAAAIgAAAGRycy9kb3ducmV2LnhtbFBLAQIUABQAAAAIAIdO4kDE9vCAhwoAABYPAAAO&#10;AAAAAAAAAAEAIAAAACo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8192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7"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15pt;margin-top:-62pt;height:5pt;width:5pt;visibility:hidden;z-index:25288192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RZ18TfgLAAD2EAAADgAAAGRycy9lMm9Eb2MueG1s&#10;rVhHs6tIlt5PxPyHG3dLTOHdi3rVARJOOAkQAm0qMIkR3ptfP+i+V6ane9UxWqTOIU8e8yVxki9/&#10;/cdalR8z6Ie8qb9/or8gnx+gjpo4r9Pvn3dH/B/m82MYgzoOyqYG3z83MHz+47f//q9fl/YbwJqs&#10;KWPQfxxO6uHb0n7/zMax/QbDQ5SBKhh+aVpQH5NJ01fBeKh9Csd9sBzeqxLGEISCl6aP276JwDAc&#10;T88/Jj9/+/KfJCAazSQZwPhRfv88chu/xv5rDN8j/Nuvwbe0D9osj36mEfwHWVRBXh9B/3R1Dsbg&#10;Y+rzf3FV5VHfDE0y/hI1FdwkSR6BrxqOalDk/1RjZ0ELvmo5wBnaP2Ea/v/cRsZ87T/y+Psn/flR&#10;B9WxRap0/l2VfrdBUP6OEp8fMRiiAzEUAZ0kp664tJSOnx+NJE0enhQgD+FzwmSVDnRBnRZpajGS&#10;bIx52oXB1fMRXFzIbpckU0SOlZM2GwmnDPidNOhrs8BWwgSAM/tOrkIdc5gGwneOiCFhKIwH8yiC&#10;+JWdeAVL5+jm9/3MbOTw8HK3WTwr5OjdaTg/vys8QbEVlTuelMSve0939JICT3EwdyzTfuydsr/C&#10;RjDRUVjFestRLwi3rpZ01vgLSO4USZjuhVaUaGD6yJ3rzYGJsZtJvuqs0hwpGnXMHk2jG4Xttsw0&#10;tNDzdm0QHtKezDuxYJlQJjgkQ+rNtRuWwBh4fUI7AqmXUy7FSS5NnHVhWgIUOUP2lpWO4bRxeFRO&#10;LFWdu4tXO/eLhhJ+07Mkow48lNCdpinM80x7fgJow4M3fLnS91CFihvGpazE4g8usGCrKwqvm5AV&#10;WCvPiD7iYywREtqWyUuzSOhzdcYpIyOGc6r+JsyvANIYTWhaXspeQlmxuS9bBlcVM3Lz3IFe/aEg&#10;8vBZ13S++X5IeNS5zvl7dxS8J7fKcQcPbKeam+Ssc2rxgKqVGqOvpX5p1jPsI6n+erWV0Kk7YVS0&#10;IUQQNtQ5xMG35NjXpblEJGtcsmhK66tpvtoGNGxHFZLfK/TZqq8jb1PXrLXH5G7cc+qG9vom0UY+&#10;BwFM3+KSNGTdjLddnC9Xmr1MTisJiV3Yl/aS7LtPc6kvjI89zTjprsUXAxOtKQrvLStY+WoxqaxM&#10;IHfPDOKKWnzLxJc3GLYcYdI+ve4rtiHz5Mhri2vyY4kalnlgMS/hJ7eyVtx9us4IpARp0VjYnvOC&#10;mC01sEQQ8Jtu+yChXM/lztpFsgpoqMTYxRaej0X3ldsrFKDGtbKJkTu1raLbFVd6m2P3LWIrz1l1&#10;IYCMtffohkK3BiywFR48QP/MBvF0FyOAuOnFVjwvMjzg2MDN+f32HE59L7+OljhgrSVwD3+oKiGT&#10;1R6p7BHfH6Il5KNeDOfRLKjEqIY2zEsHOqvOzGrWjRjuVK+ywTTnKv4CwZXAToGWzkf+J/PkQCsz&#10;nJszecDsyim6+nXY5Szlv/jndemXaJbMes0DKid0mldCcIPvJmg10ggvOYN06BhjjYjsY4iJOodk&#10;VyjHAZfhQ/SEnFNahlw74JncVjFIBtncnw2sV0ZIy/lGsrdbljibzguXi/bsXhAxeJsLXkzIIql6&#10;QR9HF9DKe3daa9xdY6Q3pduNEar7KBUGyhlSNIdXy+Q2J5kV90bTGlixNJHdDV/hm17IixfAWPbo&#10;12vkY3jHOZqAB+SDUidRakERarwX3ZShzbCzqkaoW7NsWWV1Vlxwj2Elu9B5kRGc4s72UWD7Yfcs&#10;n/6lSZySgYhMhE40udLNJgpyH2MWylvbfT0hTzDL8Wy6tiE5UP4KsajyC24Ioroj60XONVouyJWC&#10;hlxsNP0+YJCRjLewhfBHy6qNrZp9a181TMk8O99LouE6SF8Syzqn5Skig40Qc/bMCOug2x26nR9T&#10;oMiNoCAKpfrktUx1VNTv9zB+ghb1rP4GBGRJDhAQfB2gWHNh/OQIbU9J2Cu5LHc5rV8FVBGQ3tsS&#10;wWMSRT3q2Cx32EHQOXUfw62lJy1+XoG6bFCZ3Hc6sQUZWPt1hCafPaEXwuRy7Gh/nWAV93JgIPCs&#10;kpbTdiIrrFDq+zaCawE3DeFRtaZa8tVTOpnLCdhmD0AQlayj2PA8yHwi38B5b+oSzTwNaaDzzTKI&#10;xWDZJ1m1SFh2egMUJ2DWCZ9UZTxBpEZbT57f4Fo3erJlrS0EPkaInrxelGsqCzCiyLShQsRqU6xx&#10;Dh989rovMZ3lV7mOx3NnlpdiycI8k0DNwXSnhnQ5n68JuT/KYcex2O9vD5UzhSp2JYzNR4sgxpzM&#10;B8kGx04nxwGFO5Nxr7qUCT2n281BsEee7AhW8U2zRKroCXyxoE/3lV876Ty7JV3f6dodGndullMV&#10;38rKhma2O+pMqaFNsWt2vuI7xDMmukTcEKo46nlmeOrUpkSRtNGkFxpyAadR9xHDGLUQdjMBEqU7&#10;stNoAGcIBfezWWb4aiSV+9LSEETTpiJKILiFWkueWvmU0rMgpQZ0HKRr6jXPoewiD7pV66Q0u18o&#10;efu6h52JrdQzIJR0ub56KAmhXN/gLjDyYtJt9EFyYVuOyi6NS2cuamP2A4OVOeZdUGVaksuju19s&#10;mA94YyxA4epQcTf9lMIUKtxH/050QjJUnZ9tZXguLzinnTZFqUrBu4raQpDbcJ6vLLxSURVQKQ2q&#10;DBH1cE1AMyJCAdgXDYauThjnKYvdxOzQVWTc/UU4CSnWWUKYOiVz1UkxfH3SUG7qn+sIY6jrHsd4&#10;2BFceE5ijzn7oaNLZEZzU93kkXcSDZ7QYaQ0qiyqKtUsoauAhS/cvdwERIaRHQ6hvW0YGFkUa1Aa&#10;fb28CnxGn0+dyM0roWWqxygDF93UjGMf2NBHdk/XzfOMXBIVdxdw8xpJmKstIduA7+1eeelVbT51&#10;ZoM2nRDp9GVG8W5V21P1uQRez20gSc+HtJzxRw9dzp4rUfslJYg5xRF2sW0V8WB8YwU6iM5sfBwP&#10;g7k6OKfAciOLqk4VuZ7vIhOpbV0+7Cic3Scd4ZSs2kDkwgqIA0py7soY/b5tI2Kyt82CdqBetj2y&#10;Sr0Wmqvp0JR4RlH4RJTT+cTAe8bOtIGO0zgFgVfD6zVbAaIWD3APpdXZKg0WQ6SC72IV+T2W+9wg&#10;SOJ1sHmaMFQZDR9Hv2DBcM18zmSdleEymDKv+kPaoqOhwJ7W9VcVS26kSJAg1AL0FMQjJOWL3Wru&#10;q+lz5PikWxFOVO3IiCflIbyILU1usNSftid8ksBMel4h23MCXRgkxAdpMkXT67HxYZFS7oov3PBH&#10;+8C8hI0cCtU+3I3ndJzCXaBKtXCBK3UiOhG/YcWa715xjliCkLYGXaejbY+919KyRNo8quTy/qwt&#10;SlzRAr+x3HJXYQCwfXfuw6DDa86gPH58pQAHvCaDqWXSkTnQEr66QJcHXIPsebpjZRLhrx5Jt91x&#10;6zlDZsXP7lrH1pabL0J8girLpheNt5B7GLhV0O15G74Qz4Vb+3aBIkrpddinJflGUo6WFswWLYVP&#10;UQ1rCMuNcijQeUlElIzH3DA2Plr943qtNddgYubFQ6BaEP7CxK1jbtqMjo/PjyyPY/Bmf282tbTD&#10;t4NU2O21/6kNh/imRmvSV+//g/R8rF8MbPuTgYF1/IiOhxROIgdNi46ZH+LhA/5radsPowSa6uMt&#10;fP/sD3r3xbqCWRvGH6Z/mLwjDU2Zx2Jell9Kn4ansv+Yg4MKkjzLn8l3vof3fzIr64/lKAWjv/II&#10;DkqalMF4pFS1B0ka6vTzIyjTo9po7L9i/9Pq4e9BCJRG2dMPoyyIwc/QyPH7I/IP83/N4l3FORiy&#10;H0u+QryXBN+qg0/1H2Veff9k3o7+8FTWh5M39j/QfkthE28Ht+ubH6R3aCMxP9xqwTBeg/5guQfQ&#10;B3MfzWNIyuaouvkpHVva9Pu/e/62P8jnMfv5sRys+UCkm4IefH6USn3QUhYliDfN/lIIksYOpf/7&#10;TPj3mXqqTs2xG+hxR9BGX+Lbfiz/EJO+qR4HwefeUY+poI6O2D+w/6mcxh9s/rgiiADHfZkd1LoN&#10;Rq222+jt/I1b3XDT2CT511vyFzo/QTvI9dce/LwIeLP3v+tfVn9dV/z2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G+MV7fbAAAADwEAAA8AAAAAAAAAAQAgAAAAIgAAAGRycy9kb3ducmV2LnhtbFBL&#10;AQIUABQAAAAIAIdO4kBFnXxN+AsAAPY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8089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6"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15pt;margin-top:-62pt;height:5pt;width:5pt;visibility:hidden;z-index:25288089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JCoox/cLAAD2EAAADgAAAGRycy9lMm9Eb2MueG1s&#10;rVjHsqRIlt2P2fzDs7fFpiDQpFVWGyIINAQQBMGmDK215uuHeJklerpXbcPC8Ytfv+I4zuX4r//Y&#10;6upjiYcxb5vvn5dfoM+PuAnbKG/S758Pm/8f8vNjnPwm8qu2ib9/7vH4+Y/f/vu/fl27bzHcZm0V&#10;xcPHaaQZv63d989smrpvIDiGWVz74y9tFzfnYNIOtT+d4pCC0eCvp/W6AmEIwsG1HaJuaMN4HM+n&#10;3I/Bz9++7CdJHE56kozx9FF9/zxjm77a4asN3i3426/+t3TwuywPf4bh/wdR1H7enE7/NMX5k/8x&#10;D/m/mKrzcGjHNpl+CdsabJMkD+OvHM5sLtD/ycbK/C7+yuUEZ+z+hGn8/zMbaosxfOTR90/886Px&#10;63OJ5Bv3u3z73Yr96vcL8vkRxWN4Imam+yhxPFzMQqUG9l01tlEH7EWnolV+NhZqAwAOEq4rBUEF&#10;8J1QVCjq98W5LhTZBx5aw2iLrdYO1+V2A5ojuotaNui5lGCtB/j3MnBaQpLsDdhT//Ga5HyeIYjj&#10;9eGpV0EfRGNA2OtduUvN0hTTXN86dnxgSxCKxvaYRndP3ajtCU8sydUtE6/aPfHmSPkrkBSHOqw4&#10;EYttCSxED17L/QA7CzFcvB90BNjNAOx9ZZfG1JPEci9yI198xOu9V9a7Edqrrdm/gEsbJ1xuZ7ED&#10;YR2725xMzT7fMFHjsC0ZkWzNUWJ9gStSSisrllQOLyj9vhDSUe9cbN4e00MswMtBiij2uAqomg2q&#10;2xmH9yIXVnU0lXjwXIAXpkOKrvAiZcItFpmUR2gB8euDOmrrbi+lRe6wftChMKOtJ2lOjcc+dCXB&#10;c436dsdD4JqqZemlmrOSDWhea7VsoAegkVFLt0/PEFYTr2XwQa2garsinWuB3WE8zBKwF+0xcbM0&#10;JKxe1GEEHFU7r2dTH4uclRelDPJ0rlqb68M1a1QzcVRXudClRnVgECUD3B7Gq0xVhsFj51CBq74B&#10;BAvdKTC9JW02s6R8V+rjuTx00u/WmYLx9thMhE0qug2ZgdF7qZCMePF9l9b0K0+GTJbr67wAy7JK&#10;YttxF+Z+OFQC7EzWVU++EScTZ4vcxuZ7CzHkNrkgW9/T6ZnySec72jDEJu5R2JKTz3J+lleVhqhm&#10;VgYEEKJoMm9pMoIJVBi2IMyr6IbP7TqFFoHwYfkY7g0h3HvcfpbQsK3Dtuzy80BmegCBC1udgJZI&#10;mczVw0J70fVJaKPK+nobVE9O2qbk1kadgApgb0Qd8r6NoImxiRxx9Pk6I0mVNIS8t3cwHgvMuVbP&#10;dVuhzMRoO7AjFkFW7ASwI+pqw4nbdBR3TLrK9sA5C14C2vn15OarcXMVP2/rutNHIW4tHDqkXZEE&#10;u/WZGXMgcnlq691TRi6b55ew6U8Qc0et5brkeIK0CcQqVLC+TGPX7sxDmGPXzzKX3V1OBiiCIpW6&#10;Q7fDIWuYJe8v5abaKAw755aYaOy4MgFikEgRtnMXzuPLYIv7PtCQe+ypPjqrURWvTOfrOJRzfu85&#10;6hI0ZXEfpKXRaKMMLnclR3BuURR/759y1ggJCIP+yxaTJJWDbDs/BG5rB5Ti+AkiEE7pwCZb+LjB&#10;VJMCYDV9nWy6Lcxz+y/UwRiQYzH2VMITtlwpw7wBheI+1T4jXV0S0hBkexBiUO7ykFytikU3B3fb&#10;nDIMThnuFUYISDpWsLmv87WLq9K0fY3fgu5I76FxXECkRgyF75Sc028IrwHQvnFHQKpjXiRWIfXR&#10;04vJI3nsIDReIxqgJ2teXyOWjJ1RxowJimp5AuOk11oUsY4P2Zg576CtCK6r3gC/pW/9fSIar+Z1&#10;4xEdV7ugnF6Liw3QFne8O5zKrAuuN+l0YbBQY2d2bM6iot3K1EcmmhVl28TKaGOSCRXrTMCHBNzZ&#10;BRwFnNyD/RJiZZgMViPMVqbSXnFhOS4icHtRV1UQfKgVhSoRV9iiGw3pPDjSslE7/F0x49llZsnm&#10;BBjcSxVtxM5I7vNF2KrL/XZ3DTQrUEd+3llGIkeDLNgdOA53oQO3W3nSHbynl3OwDooxOCWTy5dw&#10;6hNPJbbh+KmH09ZhlK0XQsDLBSS67DKMSukf+Cs4Nua2EeQTCkGkGY/7opoYwu74ccSG5Mh4B3RQ&#10;vsgPdG9qh3Qk1YrFOdXb+QBuxpNUbweIXNbL5QDXRZ57D6cG2uBrQEX9yfN1g6f0m4MI6Yy/KPax&#10;vHSQ0sra1YkhJVkBXy/Bi3vAXmOjCpsy96RWY2wYSRfHCTdJFNV5oKWuPKhUZ1ef5wZTJeDqsaHd&#10;RhC6YtBHcqg4ZCwrhSMxQKZUkJn11ULIyVL6uzB7Ehd5RriuUkE2kWc1dpyzFnDfZLUvHgiV5Koi&#10;LEV+oHDpDgjK3uZQQ1UU7cMuT1k/uFkMkkdlOhqFtmsshWmvyVoMb1MW545DXJkvVNu4Y0rDC97N&#10;nLw7NCuFN0Q5kiz13QTIw5qGgruvyEOCD5N6sXo4onJw4NJNdfiDXp7N7O15wDomRdja8kC3PhFV&#10;mPFb8cE7I37pcjCsJ5UxPJ3ABXhFtfk4cEXBMznCikiFXoaDS1U5LhfNSSjuqlCM+zQ3xmtmWHiY&#10;uBYmBa27Pa4CCvVyS/SIj4c3hir2FI8rz6oSJ4WReXWi9gUKwrqoDO6CFZ5a0FO/7b48rDxGGIW6&#10;66O3wMDxsJF665+itbZBgzllkAUlTZLCbjzn1R5GJCYcm6kXFImjIwoeW6lhctzKQBBWdJEpnGYL&#10;xBUjLpYpqOtu2qmR+g7Gnr8gfIM0Rqq4xTQJRYkTRejYF4prKh4NycVLEZ/jHZushvw6bO0O5lG+&#10;i92TVcYlHCDmJksoitVyZzwuDo6VmAXKFrvMvbmFi+sFo5iSYr++DC1EeNm3GDzVvBpWXQcAsTKr&#10;y1DYZnbuz021hO5Bldh2dSUxTq5QGwikhLv0+VNFnXXxJiBYX/CN1b9uRXXi/VDii2DINIVImNJ6&#10;6X5WgVBUM7rz2CuodtlFLTewLab4ITIUPMDLWi1wbQ88gJat/lKa2AEs9NysyYTRXADjQTFDTzkE&#10;Dq567JbuB4xr5izOsD0gJ8yALLkCrBojL1kDcOZ13+0pFqj2udwQ21QlkrcRMjwoyagGyhdfvh82&#10;+7O4epvOxAq0d3MdcAHBQ2wX+2dFnO27bw8z5+Z5o7xkugDmjfaJRRNzbcz9klVBCn3qaIahh1YL&#10;U3XJ87LWrYKCs5TXqSsmUo0T2dU6OTgjYUjdChgw3/jqXtH20gKmb5E9se+h9MI4NAHnl8agi5l5&#10;XYgvdYzT12KCGQJnmOkIBoQchmFODuz8Sta8Fe5BFAYoNjd344LDohiUYpir0+Bf1MyrRip1SQgj&#10;0F7eQDlwGmdWIywyqycaFYFBnVWmNAEG8tvzt3yFn5aQ3cvsIklzc6hwzAZj5trDQyKGzbztMPZw&#10;WdMlHMggXBTHqWsPTjrPJBeQh7lCC/FpGgUGkeFSQvXsYJC2dCsmfJGoCqYKiw9OnA9orQ5nQZCS&#10;WX25yIyNSOJPHOjPJHQDVXMvPHZJ+vEJEO5r3W1LzzIAK3gai9B67ObPjyyPovjN/t5sau3Gbyep&#10;sDpj+CmdpW94U6MtGer3/SQ9H9sXA9v/ZGDxNn2E50McwaCTpoXnyI/uaQP8a2o3jNMtbuuPd+f7&#10;53DSuy/W5S/KOP1Q/UPl7Wlsqzzi86r6EoY0YKvhY/FPKogxFMNh73hP6/+kVjUf65kKTHzF4Z+U&#10;NKn86Qyp7k6SNDbp54dfpWe24TR8+f6n2ePfnaAX4kKxP5QyP4p/uobO6w/PP9T/NYp3Fpw/Zj+m&#10;fLl4T/G/1fl08uUqr79/km9Df1iqmtPIG/sfaL97QRvtJ7cb2h+kd+xCPj/NKv44Gf5wstwT6JO5&#10;T/rZJFV7Zt3+7J1L2g7Hv3v+1j/J5zn6+bGerPlEpJ/9If78qMTmpKXUBUXfNPtLQDECPoXh7yPB&#10;30eauWbbczUu5xlBF3513/pT9Uc3Gdr6eRJ8+u31HPKb8PT9A/ufAjv9YPPnEUEY0/SX2kmtO39S&#10;GqsL38bfuDUtPU9tkn+9JX+h8xO0k1x/rcHPg4A3e/+7/KX113H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b4xXt9sAAAAPAQAADwAAAAAAAAABACAAAAAiAAAAZHJzL2Rvd25yZXYueG1sUEsB&#10;AhQAFAAAAAgAh07iQCQqKMf3CwAA9h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7987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5"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15pt;margin-top:-62pt;height:5pt;width:5pt;visibility:hidden;z-index:25287987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fiA3iPYLAAD2EAAADgAAAGRycy9lMm9Eb2MueG1s&#10;rVhHr+NIkr4vsP/h4V2FbXpX6OqBSIpG9E6UeGnQe+/565d6VW1mZ06DlYBkBCMyXBrml7/+Y6ur&#10;jyUexrxtvn9Cv4CfH3ETtlHepN8/HZv7H/LzY5z8JvKrtom/f+7x+PmP3/77v35du28x3GZtFcXD&#10;x2mkGb+t3ffPbJq6bwAwhllc++MvbRc3pzBph9qfTnZIgWjw19N6XQEwCOLA2g5RN7RhPI7nW/aH&#10;8PO3L/tJEoeTliRjPH1U3z/P2Kavdvhqg3cL/Par/y0d/C7Lw59h+P9BFLWfN6fTP02x/uR/zEP+&#10;L6bqPBzasU2mX8K2BtokycP4K4czGwj8P9lYmd/FX7mcxRm7P8s0/v+ZDdVFHz7y6Psn9vnR+PU5&#10;RBLP/i7xv1uxX/0OwZ8fUTyGZ8WS1lg4PctKk155ZURc6vFadYpvHkphslEcPyf+CZbMJkAJTbp8&#10;mEf1wcnTLIkpv/BX3swCDgJFa1/ANnhikm46jgx1M+IKDZubgKfnnOpTnu+2bSR3ITzK0dxHGmmx&#10;iIq6wRzo5COnZb2xG80mefyoQrw2FhcAVKlMn5IqSYLji9rSeES8uBJI6vlDpZiGxvZNwH0jVZU8&#10;Tvwpee7RFqBkDDMVdIGOsiXMLZsEsURA7lpgcC+XDGzqTee2YF2z1H53GPvGw/SrqMhaM7oISrDO&#10;b4NEvSuj57aZcRtkcxZHd1vIWYQchzbM6OmMsAxbSSCjtcrp2mzHKm2OBro96wY9Jga1NE+lwUZr&#10;7+1mHDCoQs4l6A/Antwq35uoKn1AuPdPdOVs3i5e6QU86o4bg0LEejCjpRcmF4fNFS+fmG5HsNX5&#10;oOHlfKtqO8kdD7Oxod6PvUhpmDCOUU9nkZtMTemhEE9yPBIczjUW5/ayI8AS5Z7AHf4aTc+K3vbM&#10;M3ctBvKKJXY6i/kEYB4SKg0b9Fy9RJ/dvE+KqRKOu5k1eXWBVbeugsWhFcYQeh6IwVdW9c2TsuyH&#10;IMGbAsKMfiFsuxZY+vbytMitrMNSgXzH7csl9pDAsWz54srk2ECsJaxUi9xdvyT5bPBwJtrtlJ0q&#10;bAA1K46sagwFM59atpRvRVd6o+wtEkbijQi96I44rL0L24mFDwNwSXzvsVcp3pyLoUn4JjNdiDvo&#10;LdCdAmuDrdeakb30Ngimt5pixZIp5OYW4uNCiKUvX875gNEJVILsPlC4WSC3QfM4UU8epKPfMMQI&#10;JawAR9MemQT2poTfejWWmnFGxphFqYd1gaYdNsbmSgbUg0Tu99mT7glGmfkuqMwaHLX5uuMI/nIh&#10;eSJJEmNLzRI6d2oJC5+Pi8eNKEpgrRAb/TE/x5lEw90cSIxm5xmwaz7Ys2os7WjBTNTTZNC/pKXH&#10;U5p4AcDL0T3omoBcdkxLo+h1gC5GTq5WRovwhLtYRzdDTVHiaVHUJPi07GturWznRjzR7KMBqKrq&#10;M9dZJux2FWhAo2f4Gd/UZMEcUxpnhy39qevX0t4PSUUexHKBNGKXvRGNIsnKCfE1PxR07N094fOz&#10;5o/HFUYJy4aAlxGBk/lgyyq7qFRWMVL/En0rhXWkq/PHLgdU5hjFDFKIrpZ8VkFaZLKCSx95kwOx&#10;DRF2F4s4jenwUd5u+Xy986DFkis8g4RAiSE/UQhW5ipd18N9NPhB6cw0p5hrnINi5LLWVR3UxOT7&#10;oU1kvTPuXYFwCz1whRncUmzCHha84U/zMMKIsDMUAyV2xUZTlpf44uSjJRqk2StESRf7XdSFPk+G&#10;4Fk+QbmTwtyLtgd3A+KndCkRZY5ru3qdSedFmGhZelmpNX+N+wKzWUDPPOySF7xYwBU5Z6EJo+0l&#10;qXbAi66Ut4qAtPdBjyIdsnb0kTaECjrXot5KWNzhDhZSmiL4x+oHSyFk8E1Xo6HwqD08OrJZ8Gnp&#10;iqt25Bb0yqP+fkSvqm8BKX0Q92264jMcuUG1FxO0XZW6jzHvfkhKLqycj3DnQqC6IFdBXF6nURX7&#10;iM1gZRasu+2ImzcRgo4tYDieX+JHzhEU2poO9yK5p0sE1TUmlYtw9QE1MrkQ70a/ChnbUh02m7IV&#10;tTbsiSxhMWBoHbNCaCgwQl1ZRd8gnFBgEaWIOk8Nzw2JQxnGoRk36N7JCgpoCRyg4VMeWRwHTROk&#10;67u+chry6F4e8mgpAO75Eoz5B2J2mk+YtrMwRe3HMnNHUB2AnWRSuuEmZzOyycYLRiCRv8hUjXTQ&#10;fi9Dt+DFXMj3ADXrIPcMsmCIikktL0JI2wiG1HrwWHYD+bqRV+De0Pd8dPCXZKN3YmUyjzNjQngK&#10;a0OCkfVcGRY/mFZBCOt+zWMuCzVuHY+Bce7aYyDbx62Sx9yo6Ny7XF+e2mx2nz/NhGNUxWHVG702&#10;iKcLDwpSdTxwXvmgu/U5BwLx2iuPZSI1RyPC/tgy2cKdBNx25JCna1M0+LnXb5eXuXoVQ3nqRgGH&#10;AtE2UhWyXvoiTvrIDK+xMvivVsopiZ9gqrnOpW+gcZN66uQ4yYtK4SzYaXXAG4XaUi02lyhchtEA&#10;VdO5Zr6PjB5W1nRjX737AtU33WcibGGXJQJeZ+hmDsqzSHoQ6eCgVzX7ZoISbQqS9dgrdeTMHQPu&#10;KAoKByDbD0XwGm/3K5J+hePTkqnxeUuThhoyGGEdjyKNGbMtwXoJ8DrfdmdrdokcMkw2a+fGGCOp&#10;o9u1E0DYE0bLQSafjeYm5F8KKELnxMUc8O7Amm6N6RXUz3+mamAYwwbqLsGS5HyKDscs2lcH2YFF&#10;hz0KL+47s932rjzs2E8jE2OY3aejTnr5lgTJ+ehOkh6cH/jE4FHmBlwYPCOXCoRY9tGRNyXHR+ei&#10;QYd9pegCMbauvGyav6JzD1Sgosmaksk4aZ/i5tXdt5RTLvoaMrrjb9So+TH7ApTu2Zl+6Qr7+CJv&#10;GoRHbRxFdT+jvUU/ppB3GdK9tVMPYslAZeitt0SABMa57LF75DZ3KlRGA8Gn9ZoOtmhD5/lFRywp&#10;SLcmd7tdMMRYj4Ud5VbSHF9RTWQ5e1ueFaVlGdgSidZfeEcSXtUgJnegKl8VW1RtKDy7I0UAyxa2&#10;VshTueL4MASJWXrWDtivDD0doMNa0QwbLmb4yR03cH4Nx9pmE45Vo21cwV72QE4bFDg4ZBa4ZXAz&#10;GNRjBQFDGtb6PLKk1yW44HzQc9asPYK6I0o3RjWXHRC5Upy8sImLZIoUWGm4dhmRoc5nZjg30AQ3&#10;px5gCcsCmMJ5JO51uAkJ83TIqosNZZjoYz1E2Feg8FAUobk6k77eCNUAz6nKH0aemi/yapHBbIM0&#10;JPPigvHY3WKkVTg32ksoKPWaQg8Pti5spvNCUdI7JM93bOMcl++j2FFyeqcxOAyxBqQbUbpJG/Le&#10;aW+qTdRdHMFAqljo6CtyHWz5TppoZnFedx2Wu09fpq0cqXMlpI0LO8KkbB10Q1J8ze935MW95KMo&#10;8j2xH3vSlhr/OCYkTAhWoI/2UuVVKsug8AxB0auzhD40baxaui0c63k19hUynlMqzn7tqDKZ7JyH&#10;rR0qRYo0vCg9oZb0ocYRx2o+fq4FrNY6svb9R0uHxBCrhvK0jCwOuRPfZXkUxW/090ZTazd+O0GF&#10;1enDT248yTc02pKhfj9P0POxfSGw/U8EFm/TR3i+xBEMPGFaeEp+kKcN4K+u3TBOfNzWH2/i++dw&#10;wrsv1OUv8jj9UP1D5e1pbKs84vKq+mKGNGCq4WPxTyiI0RTNYu94T+v/pFY1H+uZCkx8xeGfkDSp&#10;/OkMqe5OkDQ26eeHX6VntuE0fPn+p97j352gEAFRzA+lzI/in67B8/eH5x/q/xrFOwvWH7MfXb5c&#10;vLv43+p8OvFyldffP8m3oT8sVc1p5F37H9V+U0Eb7Se2G9ofoHfsQi4/zcr+OOn+cKLcs9Ancp+0&#10;s0mq9sy6/UmdQ9oOx797/9Y/wecp/fxYT9R8VqSf/SH+/KjE5oSlFHTu4ifM/mJQjIBPZvi7JPi7&#10;pJlrpj1HAzrvCLrwi3zrT9UfZDK0tXseK65vr6fIb8LT94/a/2SY6QeaP68Iwvh6/VI7oXXnT3Jj&#10;deHb+LtuTXudpzbJv2bJX9X5WbQTXH+Nwc+LgDd6/zv/pfXXd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vjFe32wAAAA8BAAAPAAAAAAAAAAEAIAAAACIAAABkcnMvZG93bnJldi54bWxQSwEC&#10;FAAUAAAACACHTuJAfiA3iPYLAAD2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7884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4"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15pt;margin-top:-62pt;height:5pt;width:5pt;visibility:hidden;z-index:25287884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XBNLQfgLAAD2EAAADgAAAGRycy9lMm9Eb2MueG1s&#10;rZhHs6NYloD3EzH/4cXbElN4l1FZHSCEE8IjzKYCb4QH4X79oJdZpqd71TFaXJ3DPfe4i/v49R9b&#10;U38s6TiVXfv9E/4F+vxI27hLyjb//unY/P9Qnx/THLZJWHdt+v1zT6fPf/z23//169p/S5Gu6Ook&#10;HT9OJ+30be2/fxbz3H8DwSku0iacfun6tD0ns25swvlUxxxMxnA9vTc1iEAQAa7dmPRjF6fTdB7l&#10;fkx+/vblP8vSeNaybErnj/r755nb/DWOX2P0HsHffg2/5WPYF2X8M43wP8iiCcv2DPqnKy6cw4/X&#10;WP6Lq6aMx27qsvmXuGvALsvKOP2q4awGhv5PNVYR9ulXLWdzpv7PNk3/f25jddHHjzL5/ol9frRh&#10;c27RTeB+vwm/W2lY/w7Dnx9JOsVnx9jXLgHbjGU0nogdcoGxBLmtRZ4EdUS48wKPyyYO2H4r96eR&#10;OfGl7kpTYrmRl5njwDCzNa79wxWIeaW8SDBjngfYQe31+yrmN7l41GFKuLmAyvVgdHmWH5Q6qM/M&#10;uQCR8BxdZnjG8w4rnaY96B4FcGPZDU4bk2mm6EesxDeRzH2H8vwQ9aDtlU10JfUWvq1BIPYCfS+a&#10;0IKpFXoeshS79HKJF4s9XjpnucAO2L2237AEc9kgeKX9BkDH4Ur+ZRIIQwmjrDemHm0Xpwx4B3zo&#10;g80AF0pds9v9Qr6C/g5EFiQp7sIyJlfYHnLzWL+UJ2YpaC0fnHsqKjixXR+v+omU6wNcoKOnQm28&#10;c42NjQOLq6s76fwTbfYsrQsIJdqFmBse07vQK2gI04MiHyro6kkPsQdHMlKKGX8SAkWBTYIsgCHn&#10;8sPdoudEuhhqhKYq2g1+S6NAdOR76db3uTRfy+KSRtpYalgxQS1a2AaMUnWEompsYL4p2tVppKRZ&#10;RwrzVRCFRIJutaV6Op1r5Dlh3toiEEt/UvVic92SbE2ooCD6TlH8/d7XG2HkyvBEyVsJ+U9Slofi&#10;Uqn6yxcton+ZoybIcEGSaWVLSJFHghezpYPKkl+4NG4Jpbs+M+jO6usKS8lVvOGmNRejOEU6IDM2&#10;790uU3LQpOxvHt9GQnU1rmOQJ2bHvkg+JuqrCENJSlz1I0l4WBp4BrKL1oiqCbtOJMkEY6uIccFN&#10;GI/sJlAlkzRMI6K+4KuCRqYRJTbLJzWa170blJeHrcu3ZA8HPWvWhteFQ6stY2eibiANqRP8okBt&#10;KX62E9VsEeOtvJjz06VCLO2JvLbLZjFW8wBBRKOdQwwlG8nVokb79nqzIctXIjjp25aAYqhgMBQW&#10;qzDXL+ILV+VinUNqRqcGcJVo0x5pmhPUFZrqa69yAF53t0KeHLdR+rrTgEYgPF6hQGdcbxBLmINN&#10;BkimH8525ZdS9qcrPtQcgtsH2zisUb+U/M55QDbUdk4EAxPkr8OmG5WXRjuLu8gM7otOsfBmeiVN&#10;rQdj0pVe9XLL6n7MyRa7erO4bQ+JE1Xk6Sw4nMQCF7uhAzM6Pa9+DXnIvYkqaBE5cYAM45hDqDPk&#10;IyOY28FI1q5kQz+ZabtimrKL/gXZRYI89mJMxup6nh8chRZgCMWyJY3OwV6F8nLb5oXrPQ1MUnAs&#10;9xHX2TjCQtF1bBsTUn0G3Bge/OezahfJfYxr17cIjw0NzMhW0maKyTz9dQME7MYR6Vj5DBfrvkG2&#10;jpf6GzuROXNemzSON70g79qNVr1BxJ4BWdhWpXY3Cr0aD5ByxtSfVV0BwZhqmB6MSckNgqcjzAxx&#10;S44O58CkpM87ZDpQx7BHg5db9mW6LnWeccd8q1dAxRGB1qkmHDqMuXP5uAICUOpwmrHxSLgWURsh&#10;vm5XFNzsSYXVx3NYAKXXSZwLeXxeVqR9avNd3nBKa2rPfJrmfMfHB23xdyTyWN6hzwbwDkEAgnw8&#10;k5nReRwXqX29EGO0jgxLxBevvGkl1kAwwJ33YOvw78FCuaN2c6EargrjSRrBQ0DtOb0+CXJl1dRC&#10;0iV9uoUvYRCSIiwkEcfDXwfGlBjaIVFVmuG8ygYeTQuMMtFCXQmMCOXK0b1br9CqOPm1+7CzfrmE&#10;sGGwNml5rsZf7JmtnSjRYMyyx4W5wrgSEDRhhnxeVXZA+qJR7RVJUn5teUGG7DXbTFjaZGr2MNNH&#10;a8s6SVRy4rySOqYnA7qnvthv6BUbMFEWmAG+ZS8LymFKJsqZEO+PHF2LmzzmbfqiJQZ8FISssKkw&#10;gY6Go961go4XnZaksiyMnrOIR/ObMQ2SXXfG6mgYZoMWMjgPtElNuHYkuXkSTLCReapza2q3Wjon&#10;9KREIqxlQF/k+Lo61uQBKkhfRlWjiLvakhgv0LGl2xoJE8r0AigGYMQgg5wruF9mLgqjsEV8uc3U&#10;F5BeNNUG2RQ14xqMVm8zfSKiGrAgcUCxHQSs2tc10LmyEHMSQWFd5Z6vlWyL415rVZVmr0f6uhMQ&#10;j4eSAfuerniUo4kPd4I1WV9Vc7Da+7LG99pt+y13t6XvQrfKg4IAz9MqiFrkLnPxPYsss1JIjlEO&#10;qLTZuhReQwqoup/y86VtuN2Q0CsHiebMNJKcAJfHIfMvL47krR5k8Gjl4pixgrqaCO4MK0l3E8lO&#10;AABmwNbm+QCIk8w8n630iBBdiZ1w8cEFI6jC75Euv1ssUnWt1NGRCs5FLsTnbTHv71XG9HS82qzK&#10;iT0QxzedRip4bBEJMImayrStjgUqT0GznLTIP5M0ZinDUulmig7BHBMTl1xwY59dtm/Q2Onnkyqx&#10;8Fohq7KLW7CfDPw6lfBSCAV3ZIqRgXJy7azhwbsNrS1KVwG7KS073HeuiVujz5Ypc6MG6srvaaKL&#10;L3jHmKm1CmZ7DiIgDa2g6o4vkSof8Gdrdg8DHENgpJQaMdigsW3XA8/m7+sDUTZav9Q7NhqVirRX&#10;FKhHpEsrtmv649V4UOd4D8ZEK0lBBa3LDMXC7VUXQomNbZASsSgYezoXKSCRFF7XGU/dB0VmhzIc&#10;DiOD+MSr9G5+ILFkqCJDu1xI8BF5x5CxIqYaaWpCw12THaTBI5AnWmwqt14mssVM0jEWgj1fNZoR&#10;2yY60crtzsc2FJqo8wSN3ixM/wkMsaltyozm2P18MC795pQJiV37CxW9guomYbmqCHARLE9vl8ob&#10;tJNP9cY/x3F/IPkriEqQiS/ljAZx63JHLtMMTT8zMHmZTJWxiU8A/kuFkkEs+E5Fzjfm/OIKkMca&#10;ESKrdO4ABMxFTrlC4OCveKAsw+XWw9a5ablyNUSTqiKLMHVPhnGjmSysveHRvWq9UU9XRuwCQYkQ&#10;Yiz7ywRRGRMLr0e7h/wrauO8NXRZ05rIDi9X9IA6U5PPh1a4157D0rj4AuKQRkWacAKlxMeVx9Cx&#10;FNUihiP+mstr6V2qCRXuYDiSJnpV10XgHi2RXh6c1br0i9poT6vdfPYAC8Bi91kYrNDS5G0n4djd&#10;lM7lLjyqaED1AO4AnolNX0d2fvSXtY3t3blgDY44pXhHjscq48I1RCNQ8LA1I+opEAIzi6E+17gj&#10;CdhZpw+gugBXL/QlCmW3Rg0x60mbK4Yrj+rWEWI869cdDTbUPF/BPXY/GEomp8+PokyS9E1/b5pa&#10;++nbCRVWr48/tekU32i0ZWPz/j+h52P7IrD9TwJLt/kjPg8SKA6dmBafMz/E0wf419J+nGYh7ZqP&#10;t/D9czzx7ou6wkWZ5h+mf5i8I01dXSZ8WddfyphHl3r8WMITBXGWZjn8ne/p/Z/M6vZjPUtByK88&#10;whNJszqcz5Sa/oSkqc0/P8I6P6uN5/Er9j+tnv4eBINJmL78MCrCJP0ZGjp/f0T+Yf6vWbyr4MKp&#10;+LHkK8R7SfitKeeTl+uy+f5JvR394aluTyfv3v/o9luKumQ/2W7sfkDv1Md8ebpVwmnWw/Gk3LPR&#10;J7nP2jlkdXdW3f2Uzi3txuPfHX/bn/B5zn5+rCc1nx0ZXuGYfn7UUntiKQ1j2BuzvxQMJ5FTGf8+&#10;E/19pn01l+7cjRMyz+y+xLf9XP8hZmPXuCfgM++o51TYxmfsH73/qVzmHzR/fiKIU4b5MjvRug9n&#10;pbX6+O383be2Y15zl5VfZ8lf3fnZtBOuv/bg54eAN73/Xf+y+utzxW//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G+MV7fbAAAADwEAAA8AAAAAAAAAAQAgAAAAIgAAAGRycy9kb3ducmV2LnhtbFBL&#10;AQIUABQAAAAIAIdO4kBcE0tB+AsAAPYQAAAOAAAAAAAAAAEAIAAAACoBAABkcnMvZTJvRG9jLnht&#10;bFBLBQYAAAAABgAGAFkBAACUDw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color w:val="000000"/>
          <w:sz w:val="32"/>
          <w:szCs w:val="32"/>
        </w:rPr>
        <w:t>及时在指标管理系统中登录有关指标和直达资金标识，导入直达资金监控系统，确保系统录入数据与省级下达数据保持一致。</w:t>
      </w:r>
      <w:r>
        <w:rPr>
          <w:rFonts w:hint="default" w:ascii="Times New Roman" w:hAnsi="Times New Roman" w:eastAsia="方正仿宋_GBK" w:cs="Times New Roman"/>
          <w:color w:val="000000"/>
          <w:sz w:val="32"/>
          <w:szCs w:val="32"/>
          <w:lang w:eastAsia="zh-CN"/>
        </w:rPr>
        <w:t>请</w:t>
      </w:r>
      <w:r>
        <w:rPr>
          <w:rFonts w:hint="default" w:ascii="Times New Roman" w:hAnsi="Times New Roman" w:eastAsia="方正仿宋_GBK" w:cs="Times New Roman"/>
          <w:color w:val="000000"/>
          <w:sz w:val="32"/>
          <w:szCs w:val="32"/>
        </w:rPr>
        <w:t>学校要对照区域绩效目标（详见附件）同步分解绩效目标，强化绩效监控和评价，确保年度绩效目标如期实现，注重绩效评价结果应用，做好全过程预算绩效管理。</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请</w:t>
      </w:r>
      <w:r>
        <w:rPr>
          <w:rFonts w:hint="default" w:ascii="Times New Roman" w:hAnsi="Times New Roman" w:eastAsia="方正仿宋_GBK" w:cs="Times New Roman"/>
          <w:color w:val="000000"/>
          <w:sz w:val="32"/>
          <w:szCs w:val="32"/>
        </w:rPr>
        <w:t>按照《云南省州市财政预算执行支出进度考核办法（修订版）》（云财预〔2018〕146 号），</w:t>
      </w:r>
      <w:r>
        <w:rPr>
          <w:rFonts w:hint="default" w:ascii="Times New Roman" w:hAnsi="Times New Roman" w:eastAsia="方正仿宋_GBK" w:cs="Times New Roman"/>
          <w:color w:val="000000"/>
          <w:sz w:val="32"/>
          <w:szCs w:val="32"/>
          <w:lang w:eastAsia="zh-CN"/>
        </w:rPr>
        <w:t>请</w:t>
      </w:r>
      <w:r>
        <w:rPr>
          <w:rFonts w:hint="default" w:ascii="Times New Roman" w:hAnsi="Times New Roman" w:eastAsia="方正仿宋_GBK" w:cs="Times New Roman"/>
          <w:color w:val="000000"/>
          <w:sz w:val="32"/>
          <w:szCs w:val="32"/>
        </w:rPr>
        <w:t>学校要按照《云南省财政厅关于印发&lt;厅内省本级预算执行管理工作考核办法&gt;的通知》（云财预〔2019〕208 号）等要求，加强资金管理，加快预算执行进度。涉及政府采购的，要按照政府采购相关规定和程序办理。</w:t>
      </w:r>
    </w:p>
    <w:p>
      <w:pPr>
        <w:keepNext w:val="0"/>
        <w:keepLines w:val="0"/>
        <w:pageBreakBefore w:val="0"/>
        <w:widowControl w:val="0"/>
        <w:numPr>
          <w:ilvl w:val="0"/>
          <w:numId w:val="0"/>
        </w:numPr>
        <w:kinsoku/>
        <w:wordWrap/>
        <w:overflowPunct/>
        <w:topLinePunct w:val="0"/>
        <w:autoSpaceDE/>
        <w:autoSpaceDN/>
        <w:bidi w:val="0"/>
        <w:spacing w:beforeLines="0" w:afterLines="0" w:line="520" w:lineRule="exact"/>
        <w:ind w:right="0" w:rightChars="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beforeLines="0" w:afterLines="0" w:line="520" w:lineRule="exact"/>
        <w:ind w:left="1598" w:leftChars="304" w:right="0" w:rightChars="0" w:hanging="960" w:hangingChars="3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sz w:val="32"/>
          <w:szCs w:val="32"/>
          <w:lang w:val="en-US" w:eastAsia="zh-CN"/>
        </w:rPr>
        <w:t>2020年第一批现代职业教育质量提升计划资金分配表</w:t>
      </w:r>
    </w:p>
    <w:p>
      <w:pPr>
        <w:keepNext w:val="0"/>
        <w:keepLines w:val="0"/>
        <w:pageBreakBefore w:val="0"/>
        <w:widowControl w:val="0"/>
        <w:kinsoku/>
        <w:wordWrap/>
        <w:overflowPunct/>
        <w:topLinePunct w:val="0"/>
        <w:autoSpaceDE/>
        <w:autoSpaceDN/>
        <w:bidi w:val="0"/>
        <w:spacing w:beforeLines="0" w:afterLines="0" w:line="520" w:lineRule="exact"/>
        <w:ind w:left="1596" w:leftChars="76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sz w:val="32"/>
          <w:szCs w:val="32"/>
        </w:rPr>
        <w:t>2020年第一批现代职业教育质量提升计划项资金绩效目标表</w:t>
      </w:r>
    </w:p>
    <w:p>
      <w:pPr>
        <w:keepNext w:val="0"/>
        <w:keepLines w:val="0"/>
        <w:pageBreakBefore w:val="0"/>
        <w:widowControl w:val="0"/>
        <w:kinsoku/>
        <w:wordWrap/>
        <w:overflowPunct/>
        <w:topLinePunct w:val="0"/>
        <w:autoSpaceDE/>
        <w:autoSpaceDN/>
        <w:bidi w:val="0"/>
        <w:spacing w:beforeLines="0" w:afterLines="0" w:line="520" w:lineRule="exact"/>
        <w:ind w:left="1596" w:leftChars="760" w:right="0" w:rightChars="0"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3.2021年中等职业教育学生资助省级和州级资金经济分类明细表</w:t>
      </w:r>
    </w:p>
    <w:p>
      <w:pPr>
        <w:keepNext w:val="0"/>
        <w:keepLines w:val="0"/>
        <w:pageBreakBefore w:val="0"/>
        <w:widowControl w:val="0"/>
        <w:kinsoku/>
        <w:wordWrap/>
        <w:overflowPunct/>
        <w:topLinePunct w:val="0"/>
        <w:autoSpaceDE/>
        <w:autoSpaceDN/>
        <w:bidi w:val="0"/>
        <w:spacing w:beforeLines="0" w:afterLines="0" w:line="520" w:lineRule="exact"/>
        <w:ind w:left="1278" w:leftChars="456" w:right="0" w:rightChars="0" w:hanging="320" w:hangingChars="1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beforeLines="0" w:afterLines="0" w:line="520" w:lineRule="exact"/>
        <w:ind w:left="1278" w:leftChars="456" w:right="0" w:rightChars="0" w:hanging="320" w:hangingChars="1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760" w:firstLineChars="18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default" w:ascii="Times New Roman" w:hAnsi="Times New Roman" w:eastAsia="方正仿宋_GBK" w:cs="Times New Roman"/>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2021年11月24日</w:t>
      </w:r>
    </w:p>
    <w:p>
      <w:pPr>
        <w:tabs>
          <w:tab w:val="left" w:pos="769"/>
        </w:tabs>
        <w:bidi w:val="0"/>
        <w:jc w:val="left"/>
        <w:rPr>
          <w:lang w:val="en-US" w:eastAsia="zh-CN"/>
        </w:rPr>
      </w:pPr>
    </w:p>
    <w:p>
      <w:pPr>
        <w:tabs>
          <w:tab w:val="left" w:pos="769"/>
        </w:tabs>
        <w:bidi w:val="0"/>
        <w:jc w:val="left"/>
        <w:rPr>
          <w:lang w:val="en-US" w:eastAsia="zh-CN"/>
        </w:rPr>
      </w:pPr>
    </w:p>
    <w:tbl>
      <w:tblPr>
        <w:tblStyle w:val="7"/>
        <w:tblW w:w="10545" w:type="dxa"/>
        <w:tblInd w:w="-1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5"/>
        <w:gridCol w:w="240"/>
        <w:gridCol w:w="735"/>
        <w:gridCol w:w="525"/>
        <w:gridCol w:w="435"/>
        <w:gridCol w:w="457"/>
        <w:gridCol w:w="350"/>
        <w:gridCol w:w="442"/>
        <w:gridCol w:w="350"/>
        <w:gridCol w:w="442"/>
        <w:gridCol w:w="442"/>
        <w:gridCol w:w="350"/>
        <w:gridCol w:w="350"/>
        <w:gridCol w:w="442"/>
        <w:gridCol w:w="350"/>
        <w:gridCol w:w="442"/>
        <w:gridCol w:w="442"/>
        <w:gridCol w:w="442"/>
        <w:gridCol w:w="834"/>
        <w:gridCol w:w="1005"/>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3" w:hRule="atLeast"/>
        </w:trPr>
        <w:tc>
          <w:tcPr>
            <w:tcW w:w="10545" w:type="dxa"/>
            <w:gridSpan w:val="21"/>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宋体" w:hAnsi="宋体" w:eastAsia="宋体" w:cs="宋体"/>
                <w:b/>
                <w:i w:val="0"/>
                <w:color w:val="000000"/>
                <w:kern w:val="0"/>
                <w:sz w:val="28"/>
                <w:szCs w:val="28"/>
                <w:u w:val="none"/>
                <w:lang w:val="en-US" w:eastAsia="zh-CN" w:bidi="ar"/>
              </w:rPr>
              <w:t>以此表为准！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0545" w:type="dxa"/>
            <w:gridSpan w:val="21"/>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3" w:hRule="atLeast"/>
        </w:trPr>
        <w:tc>
          <w:tcPr>
            <w:tcW w:w="10545" w:type="dxa"/>
            <w:gridSpan w:val="2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36"/>
                <w:szCs w:val="36"/>
                <w:u w:val="none"/>
              </w:rPr>
            </w:pPr>
            <w:r>
              <w:rPr>
                <w:rFonts w:hint="eastAsia" w:ascii="方正小标宋简体" w:hAnsi="方正小标宋简体" w:eastAsia="方正小标宋简体" w:cs="方正小标宋简体"/>
                <w:b/>
                <w:i w:val="0"/>
                <w:color w:val="000000"/>
                <w:kern w:val="0"/>
                <w:sz w:val="36"/>
                <w:szCs w:val="36"/>
                <w:u w:val="none"/>
                <w:lang w:val="en-US" w:eastAsia="zh-CN" w:bidi="ar"/>
              </w:rPr>
              <w:t>2021年中等职业教育学生资助补助资金下达表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24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7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5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4" w:type="dxa"/>
            <w:gridSpan w:val="3"/>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4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54"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单位：人、万元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24" w:hRule="atLeast"/>
        </w:trPr>
        <w:tc>
          <w:tcPr>
            <w:tcW w:w="1095"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lang w:eastAsia="zh-CN"/>
              </w:rPr>
            </w:pPr>
            <w:r>
              <w:rPr>
                <w:rFonts w:hint="eastAsia" w:ascii="方正仿宋_GBK" w:hAnsi="方正仿宋_GBK" w:eastAsia="方正仿宋_GBK" w:cs="方正仿宋_GBK"/>
                <w:b/>
                <w:i w:val="0"/>
                <w:color w:val="000000"/>
                <w:sz w:val="24"/>
                <w:szCs w:val="24"/>
                <w:u w:val="none"/>
                <w:lang w:eastAsia="zh-CN"/>
              </w:rPr>
              <w:t>县</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省政府奖学金</w:t>
            </w:r>
          </w:p>
        </w:tc>
        <w:tc>
          <w:tcPr>
            <w:tcW w:w="24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国家助学金</w:t>
            </w:r>
          </w:p>
        </w:tc>
        <w:tc>
          <w:tcPr>
            <w:tcW w:w="23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免学费</w:t>
            </w:r>
          </w:p>
        </w:tc>
        <w:tc>
          <w:tcPr>
            <w:tcW w:w="17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本次实际下达</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17"/>
                <w:lang w:val="en-US" w:eastAsia="zh-CN" w:bidi="ar"/>
              </w:rPr>
              <w:t>预算科目</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17"/>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24" w:hRule="atLeast"/>
        </w:trPr>
        <w:tc>
          <w:tcPr>
            <w:tcW w:w="1095"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奖励人数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奖励金额</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省级资金及配套资金</w:t>
            </w:r>
          </w:p>
        </w:tc>
        <w:tc>
          <w:tcPr>
            <w:tcW w:w="12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本次实际下达</w:t>
            </w: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省级资金及配套资金</w:t>
            </w:r>
          </w:p>
        </w:tc>
        <w:tc>
          <w:tcPr>
            <w:tcW w:w="12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本次实际下达</w:t>
            </w:r>
          </w:p>
        </w:tc>
        <w:tc>
          <w:tcPr>
            <w:tcW w:w="17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31" w:hRule="atLeast"/>
        </w:trPr>
        <w:tc>
          <w:tcPr>
            <w:tcW w:w="1095" w:type="dxa"/>
            <w:gridSpan w:val="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省级资金</w:t>
            </w:r>
          </w:p>
        </w:tc>
        <w:tc>
          <w:tcPr>
            <w:tcW w:w="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州级配套</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县市配套</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Style w:val="17"/>
                <w:lang w:val="en-US" w:eastAsia="zh-CN" w:bidi="ar"/>
              </w:rPr>
              <w:t>省级</w:t>
            </w:r>
            <w:r>
              <w:rPr>
                <w:rFonts w:hint="default" w:ascii="Times New Roman" w:hAnsi="Times New Roman" w:eastAsia="方正仿宋_GBK" w:cs="Times New Roman"/>
                <w:b/>
                <w:i w:val="0"/>
                <w:color w:val="000000"/>
                <w:kern w:val="0"/>
                <w:sz w:val="24"/>
                <w:szCs w:val="24"/>
                <w:u w:val="none"/>
                <w:lang w:val="en-US" w:eastAsia="zh-CN" w:bidi="ar"/>
              </w:rPr>
              <w:t xml:space="preserve"> </w:t>
            </w:r>
            <w:r>
              <w:rPr>
                <w:rStyle w:val="17"/>
                <w:lang w:val="en-US" w:eastAsia="zh-CN" w:bidi="ar"/>
              </w:rPr>
              <w:t>资金</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州级配套</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小计</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省级资金</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州级配套</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县市配套</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省级资金</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州级配套</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小计</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合计</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省级资金</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州级配套</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80" w:hRule="atLeast"/>
        </w:trPr>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梁河县</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0.40 </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11.60 </w:t>
            </w:r>
          </w:p>
        </w:tc>
        <w:tc>
          <w:tcPr>
            <w:tcW w:w="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1.02 </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1.02 </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11.60 </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1.02 </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12.62 </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14.86 </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 </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 </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14.86 </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 </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16.17 </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29.19</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26.86</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2.33</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2050302-</w:t>
            </w:r>
            <w:r>
              <w:rPr>
                <w:rStyle w:val="18"/>
                <w:lang w:val="en-US" w:eastAsia="zh-CN" w:bidi="ar"/>
              </w:rPr>
              <w:t>中等职业教育</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bl>
    <w:p>
      <w:pPr>
        <w:tabs>
          <w:tab w:val="left" w:pos="769"/>
        </w:tabs>
        <w:bidi w:val="0"/>
        <w:jc w:val="left"/>
        <w:rPr>
          <w:lang w:val="en-US" w:eastAsia="zh-CN"/>
        </w:rPr>
      </w:pPr>
    </w:p>
    <w:p>
      <w:pPr>
        <w:tabs>
          <w:tab w:val="left" w:pos="769"/>
        </w:tabs>
        <w:bidi w:val="0"/>
        <w:jc w:val="left"/>
        <w:rPr>
          <w:lang w:val="en-US" w:eastAsia="zh-CN"/>
        </w:rPr>
      </w:pPr>
    </w:p>
    <w:p>
      <w:pPr>
        <w:tabs>
          <w:tab w:val="left" w:pos="769"/>
        </w:tabs>
        <w:bidi w:val="0"/>
        <w:jc w:val="left"/>
        <w:rPr>
          <w:lang w:val="en-US" w:eastAsia="zh-CN"/>
        </w:rPr>
      </w:pPr>
    </w:p>
    <w:p>
      <w:pPr>
        <w:tabs>
          <w:tab w:val="left" w:pos="769"/>
        </w:tabs>
        <w:bidi w:val="0"/>
        <w:jc w:val="left"/>
        <w:rPr>
          <w:lang w:val="en-US" w:eastAsia="zh-CN"/>
        </w:rPr>
      </w:pPr>
    </w:p>
    <w:p>
      <w:pPr>
        <w:tabs>
          <w:tab w:val="left" w:pos="769"/>
        </w:tabs>
        <w:bidi w:val="0"/>
        <w:jc w:val="left"/>
        <w:rPr>
          <w:lang w:val="en-US" w:eastAsia="zh-CN"/>
        </w:rPr>
      </w:pPr>
    </w:p>
    <w:p>
      <w:pPr>
        <w:tabs>
          <w:tab w:val="left" w:pos="769"/>
        </w:tabs>
        <w:bidi w:val="0"/>
        <w:jc w:val="left"/>
        <w:rPr>
          <w:lang w:val="en-US" w:eastAsia="zh-CN"/>
        </w:rPr>
      </w:pPr>
    </w:p>
    <w:p>
      <w:pPr>
        <w:tabs>
          <w:tab w:val="left" w:pos="769"/>
        </w:tabs>
        <w:bidi w:val="0"/>
        <w:jc w:val="left"/>
        <w:rPr>
          <w:lang w:val="en-US" w:eastAsia="zh-CN"/>
        </w:rPr>
      </w:pPr>
    </w:p>
    <w:p>
      <w:pPr>
        <w:tabs>
          <w:tab w:val="left" w:pos="769"/>
        </w:tabs>
        <w:bidi w:val="0"/>
        <w:jc w:val="left"/>
        <w:rPr>
          <w:lang w:val="en-US" w:eastAsia="zh-CN"/>
        </w:rPr>
      </w:pPr>
    </w:p>
    <w:p>
      <w:pPr>
        <w:tabs>
          <w:tab w:val="left" w:pos="769"/>
        </w:tabs>
        <w:bidi w:val="0"/>
        <w:jc w:val="left"/>
        <w:rPr>
          <w:lang w:val="en-US" w:eastAsia="zh-CN"/>
        </w:rPr>
      </w:pPr>
    </w:p>
    <w:p>
      <w:pPr>
        <w:tabs>
          <w:tab w:val="left" w:pos="769"/>
        </w:tabs>
        <w:bidi w:val="0"/>
        <w:jc w:val="left"/>
        <w:rPr>
          <w:lang w:val="en-US" w:eastAsia="zh-CN"/>
        </w:rPr>
      </w:pPr>
    </w:p>
    <w:p>
      <w:pPr>
        <w:tabs>
          <w:tab w:val="left" w:pos="769"/>
        </w:tabs>
        <w:bidi w:val="0"/>
        <w:jc w:val="left"/>
        <w:rPr>
          <w:lang w:val="en-US" w:eastAsia="zh-CN"/>
        </w:rPr>
      </w:pPr>
    </w:p>
    <w:p>
      <w:pPr>
        <w:tabs>
          <w:tab w:val="left" w:pos="769"/>
        </w:tabs>
        <w:bidi w:val="0"/>
        <w:jc w:val="left"/>
        <w:rPr>
          <w:lang w:val="en-US" w:eastAsia="zh-CN"/>
        </w:rPr>
      </w:pPr>
    </w:p>
    <w:tbl>
      <w:tblPr>
        <w:tblStyle w:val="7"/>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35"/>
        <w:gridCol w:w="924"/>
        <w:gridCol w:w="2207"/>
        <w:gridCol w:w="2723"/>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38" w:hRule="atLeast"/>
        </w:trPr>
        <w:tc>
          <w:tcPr>
            <w:tcW w:w="9300"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60"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81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2021年度中等职业教育学生资助补助资金（省级、州级资金）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67" w:hRule="atLeast"/>
        </w:trPr>
        <w:tc>
          <w:tcPr>
            <w:tcW w:w="42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项目年度目标</w:t>
            </w:r>
          </w:p>
        </w:tc>
        <w:tc>
          <w:tcPr>
            <w:tcW w:w="50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目标1：中等职业教育各项国家资助政策按规定得到落实；</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目标2：激励中等职业学校学生勤奋学习、努力进取，提高学生思想道德素质和专业技能水平；                                                                                                                                                                        目标3：满足家庭经济困难学生基本学习生活需要；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42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年度目标任务</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本次下达目标小计</w:t>
            </w:r>
          </w:p>
        </w:tc>
        <w:tc>
          <w:tcPr>
            <w:tcW w:w="231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目标任务分解表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4" w:hRule="atLeast"/>
        </w:trPr>
        <w:tc>
          <w:tcPr>
            <w:tcW w:w="11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一级指标</w:t>
            </w:r>
          </w:p>
        </w:tc>
        <w:tc>
          <w:tcPr>
            <w:tcW w:w="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二级指标</w:t>
            </w:r>
          </w:p>
        </w:tc>
        <w:tc>
          <w:tcPr>
            <w:tcW w:w="22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三级指标</w:t>
            </w:r>
          </w:p>
        </w:tc>
        <w:tc>
          <w:tcPr>
            <w:tcW w:w="27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指标值</w:t>
            </w:r>
          </w:p>
        </w:tc>
        <w:tc>
          <w:tcPr>
            <w:tcW w:w="2311"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96" w:hRule="atLeast"/>
        </w:trPr>
        <w:tc>
          <w:tcPr>
            <w:tcW w:w="11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92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2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中职国家助学金应受助学生受助比例</w:t>
            </w:r>
          </w:p>
        </w:tc>
        <w:tc>
          <w:tcPr>
            <w:tcW w:w="27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2311"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12" w:hRule="atLeast"/>
        </w:trPr>
        <w:tc>
          <w:tcPr>
            <w:tcW w:w="11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92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中职免学杂费应受助学生受助比例</w:t>
            </w:r>
          </w:p>
        </w:tc>
        <w:tc>
          <w:tcPr>
            <w:tcW w:w="27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2311"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trPr>
        <w:tc>
          <w:tcPr>
            <w:tcW w:w="11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92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省政府奖学金</w:t>
            </w:r>
          </w:p>
        </w:tc>
        <w:tc>
          <w:tcPr>
            <w:tcW w:w="27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21人</w:t>
            </w:r>
          </w:p>
        </w:tc>
        <w:tc>
          <w:tcPr>
            <w:tcW w:w="2311"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trPr>
        <w:tc>
          <w:tcPr>
            <w:tcW w:w="11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92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中职国家助学金资助面</w:t>
            </w:r>
          </w:p>
        </w:tc>
        <w:tc>
          <w:tcPr>
            <w:tcW w:w="27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2311"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12" w:hRule="atLeast"/>
        </w:trPr>
        <w:tc>
          <w:tcPr>
            <w:tcW w:w="11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2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全国学生资助系统运用达标率</w:t>
            </w:r>
          </w:p>
        </w:tc>
        <w:tc>
          <w:tcPr>
            <w:tcW w:w="27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2311"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12" w:hRule="atLeast"/>
        </w:trPr>
        <w:tc>
          <w:tcPr>
            <w:tcW w:w="11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2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奖助学金按规定及时发放率</w:t>
            </w:r>
          </w:p>
        </w:tc>
        <w:tc>
          <w:tcPr>
            <w:tcW w:w="27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2311"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2" w:hRule="atLeast"/>
        </w:trPr>
        <w:tc>
          <w:tcPr>
            <w:tcW w:w="11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22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补助对象政策的知晓度</w:t>
            </w:r>
          </w:p>
        </w:tc>
        <w:tc>
          <w:tcPr>
            <w:tcW w:w="27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2311"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11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92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w:t>
            </w:r>
          </w:p>
        </w:tc>
        <w:tc>
          <w:tcPr>
            <w:tcW w:w="22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受助学生满意度</w:t>
            </w:r>
          </w:p>
        </w:tc>
        <w:tc>
          <w:tcPr>
            <w:tcW w:w="27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2311"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34" w:hRule="atLeast"/>
        </w:trPr>
        <w:tc>
          <w:tcPr>
            <w:tcW w:w="11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92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家长满意度</w:t>
            </w:r>
          </w:p>
        </w:tc>
        <w:tc>
          <w:tcPr>
            <w:tcW w:w="27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2311"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r>
    </w:tbl>
    <w:p>
      <w:pPr>
        <w:tabs>
          <w:tab w:val="left" w:pos="769"/>
        </w:tabs>
        <w:bidi w:val="0"/>
        <w:jc w:val="left"/>
        <w:rPr>
          <w:lang w:val="en-US" w:eastAsia="zh-CN"/>
        </w:rPr>
      </w:pPr>
    </w:p>
    <w:p>
      <w:pPr>
        <w:tabs>
          <w:tab w:val="left" w:pos="769"/>
        </w:tabs>
        <w:bidi w:val="0"/>
        <w:jc w:val="left"/>
        <w:rPr>
          <w:lang w:val="en-US" w:eastAsia="zh-CN"/>
        </w:rPr>
      </w:pPr>
    </w:p>
    <w:p>
      <w:pPr>
        <w:tabs>
          <w:tab w:val="left" w:pos="769"/>
        </w:tabs>
        <w:bidi w:val="0"/>
        <w:jc w:val="left"/>
        <w:rPr>
          <w:lang w:val="en-US" w:eastAsia="zh-CN"/>
        </w:rPr>
      </w:pPr>
    </w:p>
    <w:p>
      <w:pPr>
        <w:tabs>
          <w:tab w:val="left" w:pos="769"/>
        </w:tabs>
        <w:bidi w:val="0"/>
        <w:jc w:val="left"/>
        <w:rPr>
          <w:lang w:val="en-US" w:eastAsia="zh-CN"/>
        </w:rPr>
      </w:pPr>
    </w:p>
    <w:p>
      <w:pPr>
        <w:tabs>
          <w:tab w:val="left" w:pos="769"/>
        </w:tabs>
        <w:bidi w:val="0"/>
        <w:jc w:val="left"/>
        <w:rPr>
          <w:lang w:val="en-US" w:eastAsia="zh-CN"/>
        </w:rPr>
      </w:pPr>
    </w:p>
    <w:p>
      <w:pPr>
        <w:tabs>
          <w:tab w:val="left" w:pos="769"/>
        </w:tabs>
        <w:bidi w:val="0"/>
        <w:jc w:val="left"/>
        <w:rPr>
          <w:lang w:val="en-US" w:eastAsia="zh-CN"/>
        </w:rPr>
      </w:pPr>
    </w:p>
    <w:tbl>
      <w:tblPr>
        <w:tblStyle w:val="7"/>
        <w:tblW w:w="9729" w:type="dxa"/>
        <w:tblInd w:w="-13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79"/>
        <w:gridCol w:w="776"/>
        <w:gridCol w:w="1606"/>
        <w:gridCol w:w="1142"/>
        <w:gridCol w:w="1138"/>
        <w:gridCol w:w="1155"/>
        <w:gridCol w:w="1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9" w:hRule="atLeast"/>
        </w:trPr>
        <w:tc>
          <w:tcPr>
            <w:tcW w:w="9729"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附件3：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65" w:hRule="atLeast"/>
        </w:trPr>
        <w:tc>
          <w:tcPr>
            <w:tcW w:w="9729"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32"/>
                <w:szCs w:val="32"/>
                <w:u w:val="none"/>
                <w:lang w:val="en-US" w:eastAsia="zh-CN" w:bidi="ar"/>
              </w:rPr>
              <w:t>2021年中等职业教育学生资助省级和州级资金经济分类明细表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50" w:hRule="atLeast"/>
        </w:trPr>
        <w:tc>
          <w:tcPr>
            <w:tcW w:w="9729"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填报单位（公章）：梁河县职业高级中学                申请日期：     2021年   11 月  24 日                             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1" w:hRule="atLeast"/>
        </w:trPr>
        <w:tc>
          <w:tcPr>
            <w:tcW w:w="2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指标文号</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学校</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指标内容或项目</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政府预算功能分类科目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政府预算经济分类科目</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部门预算经济分类科目</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25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德财教【2021】104号</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梁河县职业高级中学 </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2021年中等职业教育学生资助国家助学金省级专项资金</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2050302中等职业教育</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50902助学金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30308助学金</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116000.00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37" w:hRule="atLeast"/>
        </w:trPr>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2021年中等职业教育学生资助省政府奖学金专项资金</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50901社会福利和救助</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30309奖学金</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2021年中等职业教育学生资助国家助学金州级专项资金</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50902助学金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30308助学金</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10200.00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2021年中等职业教育国家免学费省级专项资金</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50502商品和服务支出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30226劳务费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50502商品和服务支出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30299其他商品和服务支出</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70000.00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50502商品和服务支出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30218专用材料费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28600.00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2021年中等职业教育国家免学费州级专项资金</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50502商品和服务支出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30211差旅费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13100.00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2" w:hRule="atLeast"/>
        </w:trPr>
        <w:tc>
          <w:tcPr>
            <w:tcW w:w="2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 计</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18"/>
                <w:szCs w:val="18"/>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18"/>
                <w:szCs w:val="18"/>
                <w:u w:val="none"/>
              </w:rPr>
            </w:pPr>
            <w:r>
              <w:rPr>
                <w:rFonts w:hint="eastAsia" w:ascii="仿宋" w:hAnsi="仿宋" w:eastAsia="仿宋" w:cs="仿宋"/>
                <w:b/>
                <w:i w:val="0"/>
                <w:color w:val="000000"/>
                <w:kern w:val="0"/>
                <w:sz w:val="18"/>
                <w:szCs w:val="18"/>
                <w:u w:val="none"/>
                <w:lang w:val="en-US" w:eastAsia="zh-CN" w:bidi="ar"/>
              </w:rPr>
              <w:t xml:space="preserve">291900.00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4961"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经办人：尹浩邦</w:t>
            </w:r>
          </w:p>
        </w:tc>
        <w:tc>
          <w:tcPr>
            <w:tcW w:w="228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单位负责人：郭自富</w:t>
            </w:r>
          </w:p>
        </w:tc>
        <w:tc>
          <w:tcPr>
            <w:tcW w:w="2488"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联系电话：13887877496</w:t>
            </w:r>
          </w:p>
        </w:tc>
      </w:tr>
    </w:tbl>
    <w:p>
      <w:pPr>
        <w:bidi w:val="0"/>
        <w:jc w:val="left"/>
        <w:rPr>
          <w:lang w:val="en-US" w:eastAsia="zh-CN"/>
        </w:rPr>
      </w:pPr>
    </w:p>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rPr>
    </w:pPr>
    <w:r>
      <w:rPr>
        <w:rStyle w:val="6"/>
        <w:rFonts w:hint="eastAsia"/>
        <w:color w:val="FFFFFF"/>
      </w:rPr>
      <w:t>——</w:t>
    </w:r>
    <w:r>
      <w:rPr>
        <w:rStyle w:val="6"/>
        <w:rFonts w:hint="eastAsia"/>
        <w:b/>
        <w:sz w:val="28"/>
        <w:szCs w:val="28"/>
      </w:rPr>
      <w:t>—</w:t>
    </w:r>
    <w:r>
      <w:rPr>
        <w:rStyle w:val="6"/>
        <w:rFonts w:hint="eastAsia"/>
        <w:color w:val="FFFFFF"/>
      </w:rPr>
      <w:t>—</w:t>
    </w:r>
    <w:r>
      <w:rPr>
        <w:rFonts w:ascii="宋体" w:hAnsi="宋体"/>
        <w:b/>
        <w:sz w:val="28"/>
        <w:szCs w:val="28"/>
      </w:rPr>
      <w:fldChar w:fldCharType="begin"/>
    </w:r>
    <w:r>
      <w:rPr>
        <w:rStyle w:val="6"/>
        <w:rFonts w:ascii="宋体" w:hAnsi="宋体"/>
        <w:b/>
        <w:sz w:val="28"/>
        <w:szCs w:val="28"/>
      </w:rPr>
      <w:instrText xml:space="preserve">PAGE  </w:instrText>
    </w:r>
    <w:r>
      <w:rPr>
        <w:rFonts w:ascii="宋体" w:hAnsi="宋体"/>
        <w:b/>
        <w:sz w:val="28"/>
        <w:szCs w:val="28"/>
      </w:rPr>
      <w:fldChar w:fldCharType="separate"/>
    </w:r>
    <w:r>
      <w:rPr>
        <w:rStyle w:val="6"/>
        <w:rFonts w:ascii="宋体" w:hAnsi="宋体"/>
        <w:b/>
        <w:sz w:val="28"/>
        <w:szCs w:val="28"/>
      </w:rPr>
      <w:t>2</w:t>
    </w:r>
    <w:r>
      <w:rPr>
        <w:rFonts w:ascii="宋体" w:hAnsi="宋体"/>
        <w:b/>
        <w:sz w:val="28"/>
        <w:szCs w:val="28"/>
      </w:rPr>
      <w:fldChar w:fldCharType="end"/>
    </w:r>
    <w:r>
      <w:rPr>
        <w:rStyle w:val="6"/>
        <w:rFonts w:hint="eastAsia"/>
        <w:color w:val="FFFFFF"/>
      </w:rPr>
      <w:t>—</w:t>
    </w:r>
    <w:r>
      <w:rPr>
        <w:rStyle w:val="6"/>
        <w:rFonts w:hint="eastAsia"/>
        <w:b/>
        <w:sz w:val="28"/>
        <w:szCs w:val="28"/>
      </w:rPr>
      <w:t>—</w:t>
    </w:r>
    <w:r>
      <w:rPr>
        <w:rStyle w:val="6"/>
        <w:rFonts w:hint="eastAsia"/>
        <w:color w:val="FFFFFF"/>
      </w:rPr>
      <w:t>——</w:t>
    </w:r>
  </w:p>
  <w:p>
    <w:pPr>
      <w:pStyle w:val="3"/>
      <w:ind w:right="360" w:firstLine="360"/>
      <w:rPr>
        <w:rStyle w:val="6"/>
        <w:szCs w:val="28"/>
      </w:rPr>
    </w:pPr>
  </w:p>
  <w:p>
    <w:pPr>
      <w:pStyle w:val="3"/>
      <w:ind w:right="360" w:firstLine="360"/>
      <w:rPr>
        <w:rStyle w:val="6"/>
        <w:szCs w:val="28"/>
      </w:rPr>
    </w:pP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90EB50"/>
    <w:multiLevelType w:val="singleLevel"/>
    <w:tmpl w:val="9590EB50"/>
    <w:lvl w:ilvl="0" w:tentative="0">
      <w:start w:val="5"/>
      <w:numFmt w:val="chineseCounting"/>
      <w:suff w:val="nothing"/>
      <w:lvlText w:val="%1、"/>
      <w:lvlJc w:val="left"/>
      <w:pPr>
        <w:ind w:left="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ED20BD"/>
    <w:rsid w:val="79CF39A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 w:type="paragraph" w:customStyle="1" w:styleId="8">
    <w:name w:val="附件"/>
    <w:basedOn w:val="1"/>
    <w:qFormat/>
    <w:uiPriority w:val="99"/>
    <w:pPr>
      <w:widowControl/>
      <w:ind w:left="1638" w:hanging="1016"/>
    </w:pPr>
    <w:rPr>
      <w:rFonts w:eastAsia="仿宋_GB2312"/>
      <w:sz w:val="32"/>
      <w:szCs w:val="32"/>
    </w:rPr>
  </w:style>
  <w:style w:type="character" w:customStyle="1" w:styleId="9">
    <w:name w:val="font61"/>
    <w:basedOn w:val="5"/>
    <w:qFormat/>
    <w:uiPriority w:val="0"/>
    <w:rPr>
      <w:rFonts w:ascii="Arial" w:hAnsi="Arial" w:eastAsia="宋体" w:cs="Arial"/>
      <w:b/>
      <w:color w:val="000000"/>
      <w:sz w:val="24"/>
      <w:szCs w:val="24"/>
      <w:u w:val="none"/>
    </w:rPr>
  </w:style>
  <w:style w:type="character" w:customStyle="1" w:styleId="10">
    <w:name w:val="font122"/>
    <w:basedOn w:val="5"/>
    <w:qFormat/>
    <w:uiPriority w:val="0"/>
    <w:rPr>
      <w:rFonts w:hint="eastAsia" w:ascii="仿宋_GB2312" w:hAnsi="Times New Roman" w:eastAsia="仿宋_GB2312" w:cs="仿宋_GB2312"/>
      <w:b/>
      <w:color w:val="000000"/>
      <w:sz w:val="24"/>
      <w:szCs w:val="24"/>
      <w:u w:val="none"/>
    </w:rPr>
  </w:style>
  <w:style w:type="character" w:customStyle="1" w:styleId="11">
    <w:name w:val="font01"/>
    <w:basedOn w:val="5"/>
    <w:qFormat/>
    <w:uiPriority w:val="0"/>
    <w:rPr>
      <w:rFonts w:ascii="方正仿宋_GBK" w:hAnsi="方正仿宋_GBK" w:eastAsia="方正仿宋_GBK" w:cs="方正仿宋_GBK"/>
      <w:color w:val="000000"/>
      <w:sz w:val="22"/>
      <w:szCs w:val="22"/>
      <w:u w:val="none"/>
    </w:rPr>
  </w:style>
  <w:style w:type="character" w:customStyle="1" w:styleId="12">
    <w:name w:val="font31"/>
    <w:basedOn w:val="5"/>
    <w:qFormat/>
    <w:uiPriority w:val="0"/>
    <w:rPr>
      <w:rFonts w:hint="default" w:ascii="Times New Roman" w:hAnsi="Times New Roman" w:eastAsia="宋体" w:cs="Times New Roman"/>
      <w:color w:val="000000"/>
      <w:sz w:val="22"/>
      <w:szCs w:val="22"/>
      <w:u w:val="none"/>
    </w:rPr>
  </w:style>
  <w:style w:type="character" w:customStyle="1" w:styleId="13">
    <w:name w:val="font81"/>
    <w:basedOn w:val="5"/>
    <w:qFormat/>
    <w:uiPriority w:val="0"/>
    <w:rPr>
      <w:rFonts w:hint="eastAsia" w:ascii="方正仿宋_GBK" w:hAnsi="方正仿宋_GBK" w:eastAsia="方正仿宋_GBK" w:cs="方正仿宋_GBK"/>
      <w:b/>
      <w:color w:val="000000"/>
      <w:sz w:val="28"/>
      <w:szCs w:val="28"/>
      <w:u w:val="none"/>
    </w:rPr>
  </w:style>
  <w:style w:type="character" w:customStyle="1" w:styleId="14">
    <w:name w:val="font21"/>
    <w:basedOn w:val="5"/>
    <w:qFormat/>
    <w:uiPriority w:val="0"/>
    <w:rPr>
      <w:rFonts w:hint="default" w:ascii="Times New Roman" w:hAnsi="Times New Roman" w:eastAsia="宋体" w:cs="Times New Roman"/>
      <w:b/>
      <w:color w:val="000000"/>
      <w:sz w:val="28"/>
      <w:szCs w:val="28"/>
      <w:u w:val="none"/>
    </w:rPr>
  </w:style>
  <w:style w:type="character" w:customStyle="1" w:styleId="15">
    <w:name w:val="font11"/>
    <w:basedOn w:val="5"/>
    <w:qFormat/>
    <w:uiPriority w:val="0"/>
    <w:rPr>
      <w:rFonts w:hint="eastAsia" w:ascii="方正仿宋_GBK" w:hAnsi="方正仿宋_GBK" w:eastAsia="方正仿宋_GBK" w:cs="方正仿宋_GBK"/>
      <w:color w:val="000000"/>
      <w:sz w:val="22"/>
      <w:szCs w:val="22"/>
      <w:u w:val="none"/>
    </w:rPr>
  </w:style>
  <w:style w:type="character" w:customStyle="1" w:styleId="16">
    <w:name w:val="font51"/>
    <w:basedOn w:val="5"/>
    <w:qFormat/>
    <w:uiPriority w:val="0"/>
    <w:rPr>
      <w:rFonts w:hint="eastAsia" w:ascii="宋体" w:hAnsi="宋体" w:eastAsia="宋体" w:cs="宋体"/>
      <w:color w:val="000000"/>
      <w:sz w:val="22"/>
      <w:szCs w:val="22"/>
      <w:u w:val="none"/>
    </w:rPr>
  </w:style>
  <w:style w:type="character" w:customStyle="1" w:styleId="17">
    <w:name w:val="font101"/>
    <w:basedOn w:val="5"/>
    <w:qFormat/>
    <w:uiPriority w:val="0"/>
    <w:rPr>
      <w:rFonts w:hint="eastAsia" w:ascii="方正仿宋_GBK" w:hAnsi="方正仿宋_GBK" w:eastAsia="方正仿宋_GBK" w:cs="方正仿宋_GBK"/>
      <w:b/>
      <w:color w:val="000000"/>
      <w:sz w:val="24"/>
      <w:szCs w:val="24"/>
      <w:u w:val="none"/>
    </w:rPr>
  </w:style>
  <w:style w:type="character" w:customStyle="1" w:styleId="18">
    <w:name w:val="font121"/>
    <w:basedOn w:val="5"/>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2020-12-09T02:15:00Z</dcterms:created>
  <dc:creator>DELL</dc:creator>
  <cp:lastModifiedBy>DELL</cp:lastModifiedBy>
  <cp:lastPrinted>2021-11-24T04:00:00Z</cp:lastPrinted>
  <dcterms:modified xsi:type="dcterms:W3CDTF">2025-09-10T01:38:33Z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