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hint="default" w:ascii="Times New Roman" w:hAnsi="Times New Roman" w:eastAsia="方正仿宋_GBK" w:cs="Times New Roman"/>
          <w:sz w:val="32"/>
          <w:szCs w:val="32"/>
        </w:rPr>
      </w:pPr>
      <w:bookmarkStart w:id="0" w:name="doc_mark"/>
      <w:r>
        <w:rPr>
          <w:rFonts w:hint="default" w:ascii="Times New Roman" w:hAnsi="Times New Roman" w:eastAsia="方正仿宋_GBK" w:cs="Times New Roman"/>
          <w:sz w:val="32"/>
          <w:szCs w:val="32"/>
          <w:lang w:eastAsia="zh-CN"/>
        </w:rPr>
        <w:t>梁</w:t>
      </w:r>
      <w:r>
        <w:rPr>
          <w:rFonts w:hint="default" w:ascii="Times New Roman" w:hAnsi="Times New Roman" w:eastAsia="方正仿宋_GBK" w:cs="Times New Roman"/>
          <w:sz w:val="32"/>
          <w:szCs w:val="32"/>
        </w:rPr>
        <w:t>财</w:t>
      </w:r>
      <w:r>
        <w:rPr>
          <w:rFonts w:hint="default" w:ascii="Times New Roman" w:hAnsi="Times New Roman" w:eastAsia="方正仿宋_GBK" w:cs="Times New Roman"/>
          <w:sz w:val="32"/>
          <w:szCs w:val="32"/>
          <w:lang w:eastAsia="zh-CN"/>
        </w:rPr>
        <w:t>教</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129</w:t>
      </w:r>
      <w:r>
        <w:rPr>
          <w:rFonts w:hint="default" w:ascii="Times New Roman" w:hAnsi="Times New Roman" w:eastAsia="方正仿宋_GBK" w:cs="Times New Roman"/>
          <w:sz w:val="32"/>
          <w:szCs w:val="32"/>
        </w:rPr>
        <w:t>号</w:t>
      </w:r>
      <w:bookmarkEnd w:id="0"/>
      <w:bookmarkStart w:id="1" w:name="Content"/>
      <w:bookmarkEnd w:id="1"/>
    </w:p>
    <w:p>
      <w:pPr>
        <w:spacing w:line="530" w:lineRule="exact"/>
        <w:jc w:val="both"/>
        <w:rPr>
          <w:rFonts w:hint="default" w:ascii="Times New Roman" w:hAnsi="Times New Roman" w:eastAsia="方正仿宋_GBK" w:cs="Times New Roman"/>
          <w:sz w:val="32"/>
          <w:szCs w:val="32"/>
        </w:rPr>
      </w:pPr>
    </w:p>
    <w:p>
      <w:pPr>
        <w:spacing w:line="530" w:lineRule="exact"/>
        <w:jc w:val="both"/>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b w:val="0"/>
          <w:bCs w:val="0"/>
          <w:sz w:val="44"/>
          <w:szCs w:val="44"/>
        </w:rPr>
      </w:pPr>
      <w:r>
        <w:rPr>
          <w:rFonts w:hint="eastAsia" w:ascii="方正小标宋简体" w:eastAsia="方正小标宋简体"/>
          <w:sz w:val="44"/>
          <w:szCs w:val="44"/>
          <w:lang w:eastAsia="zh-CN"/>
        </w:rPr>
        <w:t>梁河县</w:t>
      </w:r>
      <w:r>
        <w:rPr>
          <w:rFonts w:hint="eastAsia" w:ascii="方正小标宋简体" w:eastAsia="方正小标宋简体"/>
          <w:sz w:val="44"/>
          <w:szCs w:val="44"/>
        </w:rPr>
        <w:t>财</w:t>
      </w:r>
      <w:r>
        <w:rPr>
          <w:rFonts w:hint="eastAsia" w:ascii="方正小标宋简体" w:eastAsia="方正小标宋简体"/>
          <w:b w:val="0"/>
          <w:bCs w:val="0"/>
          <w:sz w:val="44"/>
          <w:szCs w:val="44"/>
        </w:rPr>
        <w:t>政局关于下达2021年城乡义务</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教育补助经费（校舍改造）</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省级资金的通知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梁河县教育体育局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局德宏州教育局</w:t>
      </w:r>
      <w:r>
        <w:rPr>
          <w:rFonts w:hint="default" w:ascii="Times New Roman" w:hAnsi="Times New Roman" w:eastAsia="方正仿宋_GBK" w:cs="Times New Roman"/>
          <w:sz w:val="32"/>
          <w:szCs w:val="32"/>
        </w:rPr>
        <w:t>关于下达2021年城乡义务教育补助经费（校舍改造）中央直达资金的通知》（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财教〔20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86</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下达你们城乡义务教育补助经费（校舍改造）省级资金（具体金额详见附件1)，支持继续巩固和完善义务教育学校校舍安全，支持公办义务教育学校维修改造、抗震加固、新建改扩建校舍、校园安全及其他附属设施建设。此款2021年功能分类科目收入列“1100245教育共同财政事权转移支付收入”，支出列“ 2050302-高等职业教育”相关项。政府及部门支出经济分类科目，请根据该项目要求和实际情况按照《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预算法》和财政资金相关管理规定列支。请现就有关事项通知如下：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结合云南省的义务教育学校基本条件情况，本次下达资金采取因素法分配。其中：校园安防设施建设（占比45%)，优先用于支持围墙大门不达标以及视频图像采集装置、一键式报警装置、防卫器械、家长等候区和防冲撞设施有缺口的学校，支持各地义务教育学校安防设施达到《加快推进全国中小学幼儿园安全防范建设三年行动计划》(公通字〔2019〕27 号）要求；体育教学（占比20%)，优先用于完善体育运动场地建设和体育设施设备配置，支持完善体育中考改革的相关条件；校舍抗震加固（占比20%)，主要用于义</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务教育公办中小学校舍抗震加固、维修改造；强边固防（占比15%)，深入贯彻落实全省强边固防工作会议精神，支持25个边境县校舍新建和改扩建、维修改造等，不断改善和巩固边境地区学校办学条件。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资金下达后，按照教育领域财政事权和支出责任，各县市要足额落实分担资金，因地制宜加大投入，确保支出责任落实到位。请各地教育体育、财政部门加强审核把关力度，坚持全面规划、合理布局、分期实施的原则，科学合理确定年度具体项目，优先支持成熟度高、具备开工条件的项目。已备案并审核批复的项目，进展情况及时录入“云南省</w:t>
      </w:r>
      <w:r>
        <w:rPr>
          <w:sz w:val="32"/>
        </w:rPr>
        <mc:AlternateContent>
          <mc:Choice Requires="wps">
            <w:drawing>
              <wp:anchor distT="0" distB="0" distL="114300" distR="114300" simplePos="0" relativeHeight="25166745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9" name="KGD_61558185$01$43$00023" descr="Xn/sya+xaWuldSCoKWiguW8xd9z/zeLOic8W7GJF2NuX15gGhVgJKWXxAzU9GcOCZPe5Le/LxLUEFpjEe6QnUwTrMSlqKaJLkf8HcVbyJONgx5LR/xO5LAAExdr4+FhqY1hI/WsSDxDgYq1sXLVD+tYzq2fUC9tvJWetYEyhsSsgCak52BQNHA3zUQLpzFl5VSIyUKfqWzNSdTILxUloT/iI83AWxuPaG4yxs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BEuIpqgo/Mo8zggneeWudOHJLPhuqVB+sHoq2FQYRqLN6asOYsZzrlsfHH1xkF6jDsPJ9i45U44JEeunMdClEcWTuxealI8lKgYipdWmuHxvQ6uog8IDk6AKzsvaDyBO5yFVm+H7KbCWXrTaLma7E7ciX1NVLloJz0FHc7RMfjykMDcxHZbIMMAiyjQ315qci+EvsiG5rRFbMzeY1dZ2ShD+4x4NdmIP/9oR35aBntt96Ia2Op0C/SlDKQww6/0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58185$01$43$00023" o:spid="_x0000_s1026" o:spt="1" alt="Xn/sya+xaWuldSCoKWiguW8xd9z/zeLOic8W7GJF2NuX15gGhVgJKWXxAzU9GcOCZPe5Le/LxLUEFpjEe6QnUwTrMSlqKaJLkf8HcVbyJONgx5LR/xO5LAAExdr4+FhqY1hI/WsSDxDgYq1sXLVD+tYzq2fUC9tvJWetYEyhsSsgCak52BQNHA3zUQLpzFl5VSIyUKfqWzNSdTILxUloT/iI83AWxuPaG4yxs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BEuIpqgo/Mo8zggneeWudOHJLPhuqVB+sHoq2FQYRqLN6asOYsZzrlsfHH1xkF6jDsPJ9i45U44JEeunMdClEcWTuxealI8lKgYipdWmuHxvQ6uog8IDk6AKzsvaDyBO5yFVm+H7KbCWXrTaLma7E7ciX1NVLloJz0FHc7RMfjykMDcxHZbIMMAiyjQ315qci+EvsiG5rRFbMzeY1dZ2ShD+4x4NdmIP/9oR35aBntt96Ia2Op0C/SlDKQww6/0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66745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b4xXt9sAAAAPAQAADwAAAAAAAAABACAAAAAiAAAAZHJzL2Rvd25yZXYu&#10;eG1sUEsBAhQAFAAAAAgAh07iQMMDyiw0CAAAEQwAAA4AAAAAAAAAAQAgAAAAKg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8" name="KGD_61558185$01$43$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XfivssNhoZpDw6QoKaO7IsTB3hpC5lbuT5nkCVLDwKOP2LX//nUpfcUdEX30Kkgi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t2tvQ/iPAqWhX0zo6uaZbvF/at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58185$01$43$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XfivssNhoZpDw6QoKaO7IsTB3hpC5lbuT5nkCVLDwKOP2LX//nUpfcUdEX30Kkgi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t2tvQ/iPAqWhX0zo6uaZbvF/atB" style="position:absolute;left:0pt;margin-left:-100.15pt;margin-top:-62pt;height:5pt;width:5pt;visibility:hidden;z-index:25166643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Fe32wAAAA8BAAAPAAAAAAAAAAEAIAAAACIAAABkcnMvZG93&#10;bnJldi54bWxQSwECFAAUAAAACACHTuJA0NxWMw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7" name="KGD_61558185$01$43$00021" descr="nwkOiId/bBbOAe61rgYT4vXM3UaFFF0tl2W9B2ekj1Z7kYnHXrUHbs1gN35c90qvotRD+uWfabhlo8VUZ9mFI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QUFQO9/zbu4IyjF+B8ZNOsCeFGrGri3w0jurDT3QaQo/Tn+Q4D1tBE6M9NY6jveVLbFwCvGLYKJPknHqzhn1boh6arP1MPEEu8ePAKUGexgKF4oZtict8+jtm4a2tWM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58185$01$43$00021" o:spid="_x0000_s1026" o:spt="1" alt="nwkOiId/bBbOAe61rgYT4vXM3UaFFF0tl2W9B2ekj1Z7kYnHXrUHbs1gN35c90qvotRD+uWfabhlo8VUZ9mFI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QUFQO9/zbu4IyjF+B8ZNOsCeFGrGri3w0jurDT3QaQo/Tn+Q4D1tBE6M9NY6jveVLbFwCvGLYKJPknHqzhn1boh6arP1MPEEu8ePAKUGexgKF4oZtict8+jtm4a2tWM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66540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Fe32wAAAA8BAAAPAAAAAAAAAAEAIAAAACIAAABkcnMv&#10;ZG93bnJldi54bWxQSwECFAAUAAAACACHTuJA4qRL0gUMAAABEQAADgAAAAAAAAABACAAAAAqAQAA&#10;ZHJzL2Uyb0RvYy54bWxQSwUGAAAAAAYABgBZAQAAo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6"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66438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5"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66336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8pAZuf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4"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66233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kydNM/gLAAD3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CTJ00z+AsAAPc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3"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66131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vsXR/fcLAAD3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L7F0f3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2"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66028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nPatNPkLAAD3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nPatNPkLAAD3EAAADgAAAAAAAAABACAAAAAqAQAAZHJzL2Uyb0RvYy54&#10;bWxQSwUGAAAAAAYABgBZAQAAlQ8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办学条件管理系统”，直至项目完工。项目要与发展改革部门安排基本建设项目等各渠道资金的统筹和对接，防止资金、项目安排重复交叉或缺位。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2021年，城乡义务教育省级资金属于对应中央安排直达资金管理，直达资金的标识为“01中央直达资金”，“是否中央直达资金的地方对应安排”为“是”，贯穿资金分配、拨付、使用等整个环节，且保持不变。教育部门要按照《关于提前部署做好2021年财政资金直达机制有关工作的通知》（财预便〔2020〕276号）要求，务必于收到本文件之日起的三十日内及时下达资金，并及时在指标管理系统中登录有关指标和直达资金标识，导入直达资金监控系统，确保系统录入数据与州级下达数据保持一致。同时，要对照绩效目标（详见附件3)同步分解绩效目标，强化绩效监控和评价，注重绩效评价结果运用，做好全过程预算绩效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教育部门要按照《财政部教育部关于印发〈城乡义务教育补助经费管理办法〉的通知》（财教〔2021〕56号）要求，切实加强专项资金管理和监督检查，确保专款专用，教育部门要及时组织对计划实施项目的评估验收，不断提高资金使用效益。涉及政府</w:t>
      </w:r>
      <w:r>
        <w:rPr>
          <w:rFonts w:hint="eastAsia" w:eastAsia="方正仿宋_GBK" w:cs="Times New Roman"/>
          <w:sz w:val="32"/>
          <w:szCs w:val="32"/>
          <w:lang w:val="en-US" w:eastAsia="zh-CN"/>
        </w:rPr>
        <w:t>采</w:t>
      </w:r>
      <w:bookmarkStart w:id="2" w:name="_GoBack"/>
      <w:bookmarkEnd w:id="2"/>
      <w:r>
        <w:rPr>
          <w:rFonts w:hint="default" w:ascii="Times New Roman" w:hAnsi="Times New Roman" w:eastAsia="方正仿宋_GBK" w:cs="Times New Roman"/>
          <w:sz w:val="32"/>
          <w:szCs w:val="32"/>
        </w:rPr>
        <w:t>购的，要按照政府采购相关规定和程序办理。对于挪用、虚报、冒领、挤占、套取财政专项资金的行为，将按照《财政违法行为处罚处分条例》（国务院令第427号）的有关规定严肃处理。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1918" w:leftChars="456" w:right="0" w:rightChars="0" w:hanging="960" w:hangingChars="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1.2021年城乡义务教育校舍维修改造长效机制省级资金下达表</w:t>
      </w:r>
    </w:p>
    <w:p>
      <w:pPr>
        <w:keepNext w:val="0"/>
        <w:keepLines w:val="0"/>
        <w:pageBreakBefore w:val="0"/>
        <w:widowControl w:val="0"/>
        <w:kinsoku/>
        <w:wordWrap/>
        <w:overflowPunct/>
        <w:topLinePunct w:val="0"/>
        <w:autoSpaceDE/>
        <w:autoSpaceDN/>
        <w:bidi w:val="0"/>
        <w:spacing w:line="520" w:lineRule="exact"/>
        <w:ind w:left="1915" w:leftChars="912" w:right="0" w:rightChars="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2.2021年城乡义务教育校舍维修改造长效机制省级补助资金绩效目标分解下达表</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80" w:firstLineChars="19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spacing w:line="600" w:lineRule="exact"/>
        <w:ind w:right="0" w:rightChars="0"/>
        <w:jc w:val="left"/>
        <w:textAlignment w:val="auto"/>
        <w:rPr>
          <w:rFonts w:hint="default" w:ascii="Times New Roman" w:hAnsi="Times New Roman" w:eastAsia="方正仿宋_GBK" w:cs="Times New Roman"/>
          <w:kern w:val="2"/>
          <w:sz w:val="32"/>
          <w:szCs w:val="32"/>
          <w:lang w:val="en-US" w:eastAsia="zh-CN" w:bidi="ar-SA"/>
        </w:rPr>
      </w:pPr>
    </w:p>
    <w:p>
      <w:pPr>
        <w:spacing w:line="560" w:lineRule="exact"/>
        <w:jc w:val="left"/>
        <w:rPr>
          <w:rFonts w:hint="default" w:ascii="Times New Roman" w:hAnsi="Times New Roman" w:eastAsia="方正仿宋_GBK"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tabs>
          <w:tab w:val="left" w:pos="960"/>
        </w:tabs>
        <w:bidi w:val="0"/>
        <w:jc w:val="left"/>
        <w:rPr>
          <w:lang w:val="en-US" w:eastAsia="zh-CN"/>
        </w:rPr>
      </w:pPr>
    </w:p>
    <w:tbl>
      <w:tblPr>
        <w:tblStyle w:val="6"/>
        <w:tblW w:w="95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50"/>
        <w:gridCol w:w="1527"/>
        <w:gridCol w:w="1125"/>
        <w:gridCol w:w="1125"/>
        <w:gridCol w:w="1125"/>
        <w:gridCol w:w="2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5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drawing>
                <wp:anchor distT="0" distB="0" distL="114300" distR="114300" simplePos="0" relativeHeight="251658240" behindDoc="0" locked="0" layoutInCell="1" hidden="1" allowOverlap="1">
                  <wp:simplePos x="0" y="0"/>
                  <wp:positionH relativeFrom="column">
                    <wp:posOffset>0</wp:posOffset>
                  </wp:positionH>
                  <wp:positionV relativeFrom="paragraph">
                    <wp:posOffset>127000</wp:posOffset>
                  </wp:positionV>
                  <wp:extent cx="63500" cy="63500"/>
                  <wp:effectExtent l="0" t="0" r="0" b="0"/>
                  <wp:wrapNone/>
                  <wp:docPr id="7" name="KGD_Gobal1" descr="lskY7P30+39SSS2ze3CC/IRlRr63C9OiAFxqX10GvO5w/6Ff5l3t+XZXHlK7f9RT1Ntd+MRS2S/hdbYLs18i9n8FkSnjLqTIRHRGFJ8jG43PZN0MClgTq6FvkHBCF5qw9PyFIRKYZ47PuS6vT+Ckc+DzSfnFtlSGMP5GfwHKKM9H5dRxENMTLa4UgfJeCre7h9kVTINEaWi/MeuBHDxefFNKc0EIXskx1vnVCH4BxMjH/Ka2SS1cuvHN0u0GmWABGOEzzebSh2nKp1uRVGdDzjHebk2gjV8OPdzmvtRVupg2xgHhN8xeNJCfE4grfQoj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qxJLjag94ULD76RuYmqKS/O8z6bTId999c3wErkk9Z6+eUXIFvFD6JqHDPe0XWrG8oWgc1oekozBLNXNvROu8M0jgeTv8XoAJC3n4dwcRlt1mD9qzaYJ3G/0x/napHO6V9Dm9Tk8gmoG5bIaoZl7PYoaxbh3SR65g6ONLeeqIb+aE65bk//eEzQPKN+x+sezxKMo8h52i1BhUa8i1nEJLw==" hidden="1"/>
                  <wp:cNvGraphicFramePr/>
                  <a:graphic xmlns:a="http://schemas.openxmlformats.org/drawingml/2006/main">
                    <a:graphicData uri="http://schemas.openxmlformats.org/drawingml/2006/picture">
                      <pic:pic xmlns:pic="http://schemas.openxmlformats.org/drawingml/2006/picture">
                        <pic:nvPicPr>
                          <pic:cNvPr id="7" name="KGD_Gobal1" descr="lskY7P30+39SSS2ze3CC/IRlRr63C9OiAFxqX10GvO5w/6Ff5l3t+XZXHlK7f9RT1Ntd+MRS2S/hdbYLs18i9n8FkSnjLqTIRHRGFJ8jG43PZN0MClgTq6FvkHBCF5qw9PyFIRKYZ47PuS6vT+Ckc+DzSfnFtlSGMP5GfwHKKM9H5dRxENMTLa4UgfJeCre7h9kVTINEaWi/MeuBHDxefFNKc0EIXskx1vnVCH4BxMjH/Ka2SS1cuvHN0u0GmWABGOEzzebSh2nKp1uRVGdDzjHebk2gjV8OPdzmvtRVupg2xgHhN8xeNJCfE4grfQoj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qxJLjag94ULD76RuYmqKS/O8z6bTId999c3wErkk9Z6+eUXIFvFD6JqHDPe0XWrG8oWgc1oekozBLNXNvROu8M0jgeTv8XoAJC3n4dwcRlt1mD9qzaYJ3G/0x/napHO6V9Dm9Tk8gmoG5bIaoZl7PYoaxbh3SR65g6ONLeeqIb+aE65bk//eEzQPKN+x+sezxKMo8h52i1BhUa8i1nEJLw==" hidden="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方正黑体_GBK" w:hAnsi="方正黑体_GBK" w:eastAsia="方正黑体_GBK" w:cs="方正黑体_GBK"/>
                <w:i w:val="0"/>
                <w:color w:val="000000"/>
                <w:kern w:val="0"/>
                <w:sz w:val="22"/>
                <w:szCs w:val="2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4" name="KGD_61022056$01$29$00013"/>
                  <wp:cNvGraphicFramePr/>
                  <a:graphic xmlns:a="http://schemas.openxmlformats.org/drawingml/2006/main">
                    <a:graphicData uri="http://schemas.openxmlformats.org/drawingml/2006/picture">
                      <pic:pic xmlns:pic="http://schemas.openxmlformats.org/drawingml/2006/picture">
                        <pic:nvPicPr>
                          <pic:cNvPr id="4" name="KGD_61022056$01$29$00013"/>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方正黑体_GBK" w:hAnsi="方正黑体_GBK" w:eastAsia="方正黑体_GBK" w:cs="方正黑体_GBK"/>
                <w:i w:val="0"/>
                <w:color w:val="000000"/>
                <w:kern w:val="0"/>
                <w:sz w:val="22"/>
                <w:szCs w:val="2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 name="KGD_61022056$01$29$00012"/>
                  <wp:cNvGraphicFramePr/>
                  <a:graphic xmlns:a="http://schemas.openxmlformats.org/drawingml/2006/main">
                    <a:graphicData uri="http://schemas.openxmlformats.org/drawingml/2006/picture">
                      <pic:pic xmlns:pic="http://schemas.openxmlformats.org/drawingml/2006/picture">
                        <pic:nvPicPr>
                          <pic:cNvPr id="5" name="KGD_61022056$01$29$00012"/>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方正黑体_GBK" w:hAnsi="方正黑体_GBK" w:eastAsia="方正黑体_GBK" w:cs="方正黑体_GBK"/>
                <w:i w:val="0"/>
                <w:color w:val="000000"/>
                <w:kern w:val="0"/>
                <w:sz w:val="22"/>
                <w:szCs w:val="2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13" name="KGD_61022056$01$29$00011"/>
                  <wp:cNvGraphicFramePr/>
                  <a:graphic xmlns:a="http://schemas.openxmlformats.org/drawingml/2006/main">
                    <a:graphicData uri="http://schemas.openxmlformats.org/drawingml/2006/picture">
                      <pic:pic xmlns:pic="http://schemas.openxmlformats.org/drawingml/2006/picture">
                        <pic:nvPicPr>
                          <pic:cNvPr id="13" name="KGD_61022056$01$29$0001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方正黑体_GBK" w:hAnsi="方正黑体_GBK" w:eastAsia="方正黑体_GBK" w:cs="方正黑体_GBK"/>
                <w:i w:val="0"/>
                <w:color w:val="000000"/>
                <w:kern w:val="0"/>
                <w:sz w:val="22"/>
                <w:szCs w:val="22"/>
                <w:u w:val="none"/>
                <w:lang w:val="en-US" w:eastAsia="zh-CN" w:bidi="ar"/>
              </w:rPr>
              <w:t>附件1</w:t>
            </w:r>
          </w:p>
        </w:tc>
        <w:tc>
          <w:tcPr>
            <w:tcW w:w="15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00" w:hRule="atLeast"/>
        </w:trPr>
        <w:tc>
          <w:tcPr>
            <w:tcW w:w="9566"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2021年城乡义务教育校舍维修长效机制省级资金下达表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25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11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县</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中央资金（已下达）</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省级资金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州级资金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本次下达资金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梁河县</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93.56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550.37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83.85</w:t>
            </w: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tbl>
      <w:tblPr>
        <w:tblStyle w:val="6"/>
        <w:tblW w:w="10616" w:type="dxa"/>
        <w:tblInd w:w="-8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5"/>
        <w:gridCol w:w="555"/>
        <w:gridCol w:w="1920"/>
        <w:gridCol w:w="1059"/>
        <w:gridCol w:w="1806"/>
        <w:gridCol w:w="2025"/>
        <w:gridCol w:w="287"/>
        <w:gridCol w:w="298"/>
        <w:gridCol w:w="973"/>
        <w:gridCol w:w="270"/>
        <w:gridCol w:w="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rPr>
        <w:tc>
          <w:tcPr>
            <w:tcW w:w="168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附件2</w:t>
            </w:r>
          </w:p>
        </w:tc>
        <w:tc>
          <w:tcPr>
            <w:tcW w:w="192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59"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806"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2025"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585"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973"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568"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8" w:type="dxa"/>
          <w:trHeight w:val="1337" w:hRule="atLeast"/>
        </w:trPr>
        <w:tc>
          <w:tcPr>
            <w:tcW w:w="10318"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2021年城乡义务教育校舍维修改造长效机制省级资金绩效目标分解下达表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8" w:type="dxa"/>
          <w:trHeight w:val="676" w:hRule="atLeast"/>
        </w:trPr>
        <w:tc>
          <w:tcPr>
            <w:tcW w:w="112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192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1059"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1806"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3853" w:type="dxa"/>
            <w:gridSpan w:val="5"/>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6"/>
                <w:szCs w:val="26"/>
                <w:u w:val="none"/>
              </w:rPr>
            </w:pPr>
            <w:r>
              <w:rPr>
                <w:rStyle w:val="14"/>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8" w:type="dxa"/>
          <w:trHeight w:val="1347"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项目名称</w:t>
            </w:r>
          </w:p>
        </w:tc>
        <w:tc>
          <w:tcPr>
            <w:tcW w:w="709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2021年城乡义务教育校舍维修改造长效机制省级    补助资金</w:t>
            </w:r>
          </w:p>
        </w:tc>
        <w:tc>
          <w:tcPr>
            <w:tcW w:w="15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预算资金安排（万元）：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8" w:type="dxa"/>
          <w:trHeight w:val="200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项目年度目标</w:t>
            </w:r>
          </w:p>
        </w:tc>
        <w:tc>
          <w:tcPr>
            <w:tcW w:w="919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支持公办义务教育学校维修改造、抗震加固、改扩建校舍及附属设施建设，中小学校舍维修改造长效机制资金中央和省级专项资金按时下达至项目县，州市和县市足额落实配套资金，各地按期完成项目规划年度目标任务，全省义务教育学校办学条件持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8" w:type="dxa"/>
          <w:trHeight w:val="1082" w:hRule="atLeast"/>
        </w:trPr>
        <w:tc>
          <w:tcPr>
            <w:tcW w:w="64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年度目标任务</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本次下达目标小计</w:t>
            </w:r>
          </w:p>
        </w:tc>
        <w:tc>
          <w:tcPr>
            <w:tcW w:w="18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目标任务分解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8" w:type="dxa"/>
          <w:trHeight w:val="709"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二级指标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指标值</w:t>
            </w:r>
          </w:p>
        </w:tc>
        <w:tc>
          <w:tcPr>
            <w:tcW w:w="1828"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8" w:type="dxa"/>
          <w:trHeight w:val="709"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产出指标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数量指标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资金到位率</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c>
          <w:tcPr>
            <w:tcW w:w="1828"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8" w:type="dxa"/>
          <w:trHeight w:val="709"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产出指标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质量直接    </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投资完成率</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60%</w:t>
            </w:r>
          </w:p>
        </w:tc>
        <w:tc>
          <w:tcPr>
            <w:tcW w:w="1828"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8" w:type="dxa"/>
          <w:trHeight w:val="709"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效益指标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质量指标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项目建设质量达标率</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c>
          <w:tcPr>
            <w:tcW w:w="1828"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8" w:type="dxa"/>
          <w:trHeight w:val="1347"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效益指标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质量指标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补助对象对政策的知晓度</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&gt;90%</w:t>
            </w:r>
          </w:p>
        </w:tc>
        <w:tc>
          <w:tcPr>
            <w:tcW w:w="1828"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8" w:type="dxa"/>
          <w:trHeight w:val="427"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满意度指标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服务对象满意度</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群众满意度</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＞80%</w:t>
            </w:r>
          </w:p>
        </w:tc>
        <w:tc>
          <w:tcPr>
            <w:tcW w:w="1828"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＞80%</w:t>
            </w: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rPr>
    </w:pPr>
    <w:r>
      <w:rPr>
        <w:rStyle w:val="5"/>
        <w:rFonts w:hint="eastAsia"/>
        <w:color w:val="FFFFFF"/>
      </w:rPr>
      <w:t>——</w:t>
    </w:r>
    <w:r>
      <w:rPr>
        <w:rStyle w:val="5"/>
        <w:rFonts w:hint="eastAsia"/>
        <w:b/>
        <w:sz w:val="28"/>
        <w:szCs w:val="28"/>
      </w:rPr>
      <w:t>—</w:t>
    </w:r>
    <w:r>
      <w:rPr>
        <w:rStyle w:val="5"/>
        <w:rFonts w:hint="eastAsia"/>
        <w:color w:val="FFFFFF"/>
      </w:rPr>
      <w:t>—</w:t>
    </w:r>
    <w:r>
      <w:rPr>
        <w:rFonts w:ascii="宋体" w:hAnsi="宋体"/>
        <w:b/>
        <w:sz w:val="28"/>
        <w:szCs w:val="28"/>
      </w:rPr>
      <w:fldChar w:fldCharType="begin"/>
    </w:r>
    <w:r>
      <w:rPr>
        <w:rStyle w:val="5"/>
        <w:rFonts w:ascii="宋体" w:hAnsi="宋体"/>
        <w:b/>
        <w:sz w:val="28"/>
        <w:szCs w:val="28"/>
      </w:rPr>
      <w:instrText xml:space="preserve">PAGE  </w:instrText>
    </w:r>
    <w:r>
      <w:rPr>
        <w:rFonts w:ascii="宋体" w:hAnsi="宋体"/>
        <w:b/>
        <w:sz w:val="28"/>
        <w:szCs w:val="28"/>
      </w:rPr>
      <w:fldChar w:fldCharType="separate"/>
    </w:r>
    <w:r>
      <w:rPr>
        <w:rStyle w:val="5"/>
        <w:rFonts w:ascii="宋体" w:hAnsi="宋体"/>
        <w:b/>
        <w:sz w:val="28"/>
        <w:szCs w:val="28"/>
      </w:rPr>
      <w:t>2</w:t>
    </w:r>
    <w:r>
      <w:rPr>
        <w:rFonts w:ascii="宋体" w:hAnsi="宋体"/>
        <w:b/>
        <w:sz w:val="28"/>
        <w:szCs w:val="28"/>
      </w:rPr>
      <w:fldChar w:fldCharType="end"/>
    </w:r>
    <w:r>
      <w:rPr>
        <w:rStyle w:val="5"/>
        <w:rFonts w:hint="eastAsia"/>
        <w:color w:val="FFFFFF"/>
      </w:rPr>
      <w:t>—</w:t>
    </w:r>
    <w:r>
      <w:rPr>
        <w:rStyle w:val="5"/>
        <w:rFonts w:hint="eastAsia"/>
        <w:b/>
        <w:sz w:val="28"/>
        <w:szCs w:val="28"/>
      </w:rPr>
      <w:t>—</w:t>
    </w:r>
    <w:r>
      <w:rPr>
        <w:rStyle w:val="5"/>
        <w:rFonts w:hint="eastAsia"/>
        <w:color w:val="FFFFFF"/>
      </w:rPr>
      <w:t>——</w:t>
    </w:r>
  </w:p>
  <w:p>
    <w:pPr>
      <w:pStyle w:val="2"/>
      <w:ind w:right="360" w:firstLine="360"/>
      <w:rPr>
        <w:rStyle w:val="5"/>
        <w:szCs w:val="28"/>
      </w:rPr>
    </w:pPr>
  </w:p>
  <w:p>
    <w:pPr>
      <w:pStyle w:val="2"/>
      <w:ind w:right="360" w:firstLine="360"/>
      <w:rPr>
        <w:rStyle w:val="5"/>
        <w:szCs w:val="28"/>
      </w:rPr>
    </w:pP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E215C"/>
    <w:rsid w:val="5AB65BA5"/>
    <w:rsid w:val="7BE52C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rFonts w:ascii="Times New Roman" w:hAnsi="Times New Roman" w:eastAsia="宋体" w:cs="Times New Roman"/>
    </w:rPr>
  </w:style>
  <w:style w:type="character" w:customStyle="1" w:styleId="7">
    <w:name w:val="font112"/>
    <w:basedOn w:val="4"/>
    <w:qFormat/>
    <w:uiPriority w:val="0"/>
    <w:rPr>
      <w:rFonts w:hint="eastAsia" w:ascii="宋体" w:hAnsi="宋体" w:eastAsia="宋体" w:cs="宋体"/>
      <w:color w:val="000000"/>
      <w:sz w:val="20"/>
      <w:szCs w:val="20"/>
      <w:u w:val="none"/>
    </w:rPr>
  </w:style>
  <w:style w:type="character" w:customStyle="1" w:styleId="8">
    <w:name w:val="font31"/>
    <w:basedOn w:val="4"/>
    <w:qFormat/>
    <w:uiPriority w:val="0"/>
    <w:rPr>
      <w:rFonts w:ascii="宋体" w:hAnsi="宋体" w:eastAsia="宋体" w:cs="宋体"/>
      <w:color w:val="000000"/>
      <w:sz w:val="20"/>
      <w:szCs w:val="20"/>
      <w:u w:val="none"/>
    </w:rPr>
  </w:style>
  <w:style w:type="character" w:customStyle="1" w:styleId="9">
    <w:name w:val="font71"/>
    <w:basedOn w:val="4"/>
    <w:qFormat/>
    <w:uiPriority w:val="0"/>
    <w:rPr>
      <w:rFonts w:hint="eastAsia" w:ascii="宋体" w:hAnsi="宋体" w:eastAsia="宋体" w:cs="宋体"/>
      <w:color w:val="000000"/>
      <w:sz w:val="28"/>
      <w:szCs w:val="28"/>
      <w:u w:val="none"/>
    </w:rPr>
  </w:style>
  <w:style w:type="character" w:customStyle="1" w:styleId="10">
    <w:name w:val="font91"/>
    <w:basedOn w:val="4"/>
    <w:qFormat/>
    <w:uiPriority w:val="0"/>
    <w:rPr>
      <w:rFonts w:hint="eastAsia" w:ascii="宋体" w:hAnsi="宋体" w:eastAsia="宋体" w:cs="宋体"/>
      <w:color w:val="000000"/>
      <w:sz w:val="20"/>
      <w:szCs w:val="20"/>
      <w:u w:val="none"/>
    </w:rPr>
  </w:style>
  <w:style w:type="character" w:customStyle="1" w:styleId="11">
    <w:name w:val="font41"/>
    <w:basedOn w:val="4"/>
    <w:qFormat/>
    <w:uiPriority w:val="0"/>
    <w:rPr>
      <w:rFonts w:hint="eastAsia" w:ascii="宋体" w:hAnsi="宋体" w:eastAsia="宋体" w:cs="宋体"/>
      <w:color w:val="000000"/>
      <w:sz w:val="20"/>
      <w:szCs w:val="20"/>
      <w:u w:val="none"/>
    </w:rPr>
  </w:style>
  <w:style w:type="character" w:customStyle="1" w:styleId="12">
    <w:name w:val="font11"/>
    <w:basedOn w:val="4"/>
    <w:qFormat/>
    <w:uiPriority w:val="0"/>
    <w:rPr>
      <w:rFonts w:ascii="Arial" w:hAnsi="Arial" w:eastAsia="宋体" w:cs="Arial"/>
      <w:b/>
      <w:color w:val="000000"/>
      <w:sz w:val="24"/>
      <w:szCs w:val="24"/>
      <w:u w:val="none"/>
    </w:rPr>
  </w:style>
  <w:style w:type="character" w:customStyle="1" w:styleId="13">
    <w:name w:val="font51"/>
    <w:basedOn w:val="4"/>
    <w:qFormat/>
    <w:uiPriority w:val="0"/>
    <w:rPr>
      <w:rFonts w:hint="eastAsia" w:ascii="方正仿宋_GBK" w:hAnsi="方正仿宋_GBK" w:eastAsia="方正仿宋_GBK" w:cs="方正仿宋_GBK"/>
      <w:b/>
      <w:color w:val="000000"/>
      <w:sz w:val="24"/>
      <w:szCs w:val="24"/>
      <w:u w:val="none"/>
    </w:rPr>
  </w:style>
  <w:style w:type="character" w:customStyle="1" w:styleId="14">
    <w:name w:val="font21"/>
    <w:basedOn w:val="4"/>
    <w:qFormat/>
    <w:uiPriority w:val="0"/>
    <w:rPr>
      <w:rFonts w:ascii="方正仿宋_GBK" w:hAnsi="方正仿宋_GBK" w:eastAsia="方正仿宋_GBK" w:cs="方正仿宋_GBK"/>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2020-09-27T02:17:00Z</dcterms:created>
  <dc:creator>DELL</dc:creator>
  <cp:lastModifiedBy>DELL</cp:lastModifiedBy>
  <cp:lastPrinted>2021-10-26T08:41:00Z</cp:lastPrinted>
  <dcterms:modified xsi:type="dcterms:W3CDTF">2025-09-10T08:20:39Z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