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val="0"/>
          <w:bCs/>
          <w:sz w:val="32"/>
          <w:szCs w:val="32"/>
        </w:rPr>
      </w:pPr>
      <w:r>
        <w:rPr>
          <w:sz w:val="32"/>
        </w:rPr>
        <w:pict>
          <v:rect id="KGD_Gobal1" o:spid="_x0000_s1026" o:spt="1" alt="lskY7P30+39SSS2ze3CC/B52FqdJREN9iXuMu3WT8KQc6g8kI9G6PiwZ9FpDd60qTaH3FA50VrUAA1tUdFWNV38FkSnjLqTIRHRGFJ8jG42giIhJRx4IuLkYUEZRt4NIsPeeOcXPc1Q7PLPPmlYSYp6F46lHGa23N5ZsFbTpuTqly8GsOT/PU8yuh+0oAD2KL95gLoMoxoEnTupA1R4FcHpBK2EUtB7cK8wEGKe/uO8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FCrk+rrnC+GSg/zxUP+B+rjC9XXhGk9Ox8wGPSdG1CeSzK0Cpu0w9dBKcZKZ+i3vis5c6YfUq6ZnAV9fOiPFPluygGdRJB/EqDsb+85TGWIea4ZIlThYK4FFnGOAXH+3piT1BtIoItg9Oe7quodKnLh6I0xVAfGFqCTWttuAO3gGLjlmD4eXT+MELs9V79rOM9NwhXVHcMlYv1rhC3KBBt" style="position:absolute;left:0pt;margin-left:-86.55pt;margin-top:-94.9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ascii="仿宋_GB2312" w:hAnsi="宋体" w:eastAsia="仿宋_GB2312"/>
          <w:b w:val="0"/>
          <w:bCs/>
          <w:sz w:val="32"/>
          <w:szCs w:val="32"/>
        </w:rPr>
        <w:t>梁财农〔20</w:t>
      </w:r>
      <w:r>
        <w:rPr>
          <w:rFonts w:hint="eastAsia" w:ascii="仿宋_GB2312" w:hAnsi="宋体" w:eastAsia="仿宋_GB2312"/>
          <w:b w:val="0"/>
          <w:bCs/>
          <w:sz w:val="32"/>
          <w:szCs w:val="32"/>
          <w:lang w:val="en-US" w:eastAsia="zh-CN"/>
        </w:rPr>
        <w:t>21</w:t>
      </w:r>
      <w:r>
        <w:rPr>
          <w:rFonts w:hint="eastAsia" w:ascii="仿宋_GB2312" w:hAnsi="宋体" w:eastAsia="仿宋_GB2312"/>
          <w:b w:val="0"/>
          <w:bCs/>
          <w:sz w:val="32"/>
          <w:szCs w:val="32"/>
        </w:rPr>
        <w:t>〕</w:t>
      </w:r>
      <w:r>
        <w:rPr>
          <w:rFonts w:hint="eastAsia" w:ascii="仿宋_GB2312" w:hAnsi="宋体" w:eastAsia="仿宋_GB2312"/>
          <w:b w:val="0"/>
          <w:bCs/>
          <w:sz w:val="32"/>
          <w:szCs w:val="32"/>
          <w:lang w:val="en-US" w:eastAsia="zh-CN"/>
        </w:rPr>
        <w:t>84</w:t>
      </w:r>
      <w:r>
        <w:rPr>
          <w:rFonts w:hint="eastAsia" w:ascii="仿宋_GB2312" w:hAnsi="宋体" w:eastAsia="仿宋_GB2312"/>
          <w:b w:val="0"/>
          <w:bCs/>
          <w:sz w:val="32"/>
          <w:szCs w:val="32"/>
        </w:rPr>
        <w:t>号</w:t>
      </w:r>
    </w:p>
    <w:p>
      <w:pPr>
        <w:jc w:val="center"/>
        <w:rPr>
          <w:rFonts w:hint="eastAsia" w:ascii="仿宋_GB2312" w:hAnsi="宋体" w:eastAsia="仿宋_GB2312"/>
          <w:b w:val="0"/>
          <w:bCs/>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梁河县财政局关于下达</w:t>
      </w:r>
    </w:p>
    <w:p>
      <w:pPr>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年中央农业相关转移支付资金的通知</w:t>
      </w:r>
    </w:p>
    <w:p>
      <w:pPr>
        <w:spacing w:line="600" w:lineRule="exact"/>
        <w:rPr>
          <w:rFonts w:hint="eastAsia" w:ascii="仿宋_GB2312" w:eastAsia="仿宋_GB2312"/>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w:t>
      </w:r>
      <w:r>
        <w:rPr>
          <w:rFonts w:hint="default" w:ascii="Times New Roman" w:hAnsi="Times New Roman" w:eastAsia="仿宋_GB2312" w:cs="Times New Roman"/>
          <w:sz w:val="32"/>
          <w:szCs w:val="32"/>
          <w:lang w:eastAsia="zh-CN"/>
        </w:rPr>
        <w:t>农业农村局</w:t>
      </w:r>
      <w:r>
        <w:rPr>
          <w:rFonts w:hint="default" w:ascii="Times New Roman" w:hAnsi="Times New Roman" w:eastAsia="仿宋_GB2312" w:cs="Times New Roman"/>
          <w:sz w:val="32"/>
          <w:szCs w:val="32"/>
        </w:rPr>
        <w:t>：</w:t>
      </w:r>
    </w:p>
    <w:p>
      <w:pPr>
        <w:wordWrap w:val="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德宏州</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德宏州农业农村局</w:t>
      </w:r>
      <w:r>
        <w:rPr>
          <w:rFonts w:hint="default" w:ascii="Times New Roman" w:hAnsi="Times New Roman" w:eastAsia="仿宋_GB2312" w:cs="Times New Roman"/>
          <w:sz w:val="32"/>
          <w:szCs w:val="32"/>
        </w:rPr>
        <w:t>关于</w:t>
      </w:r>
      <w:bookmarkStart w:id="0" w:name="_GoBack"/>
      <w:bookmarkEnd w:id="0"/>
      <w:r>
        <w:rPr>
          <w:rFonts w:hint="default" w:ascii="Times New Roman" w:hAnsi="Times New Roman" w:eastAsia="仿宋_GB2312" w:cs="Times New Roman"/>
          <w:sz w:val="32"/>
          <w:szCs w:val="32"/>
        </w:rPr>
        <w:t>下达2021年中央农业相关转移支付资金的通知》（</w:t>
      </w:r>
      <w:r>
        <w:rPr>
          <w:rFonts w:hint="default" w:ascii="Times New Roman" w:hAnsi="Times New Roman" w:eastAsia="仿宋_GB2312" w:cs="Times New Roman"/>
          <w:sz w:val="32"/>
          <w:szCs w:val="32"/>
          <w:lang w:eastAsia="zh-CN"/>
        </w:rPr>
        <w:t>德</w:t>
      </w:r>
      <w:r>
        <w:rPr>
          <w:rFonts w:hint="default" w:ascii="Times New Roman" w:hAnsi="Times New Roman" w:eastAsia="仿宋_GB2312" w:cs="Times New Roman"/>
          <w:sz w:val="32"/>
          <w:szCs w:val="32"/>
        </w:rPr>
        <w:t>财农〔202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梁河县人民政府关于</w:t>
      </w:r>
      <w:r>
        <w:rPr>
          <w:rFonts w:hint="default" w:ascii="Times New Roman" w:hAnsi="Times New Roman" w:eastAsia="仿宋_GB2312" w:cs="Times New Roman"/>
          <w:sz w:val="32"/>
          <w:szCs w:val="32"/>
          <w:lang w:val="en-US" w:eastAsia="zh-CN"/>
        </w:rPr>
        <w:t>2021年第一批次财政资金分配方案的批复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梁政复</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号）要求，现将 2021 年部分中央农业生产发展资金、中央农业资源及生态保护补助资金、中央动物防疫等补助经费</w:t>
      </w:r>
      <w:r>
        <w:rPr>
          <w:rFonts w:hint="default" w:ascii="Times New Roman" w:hAnsi="Times New Roman" w:eastAsia="仿宋_GB2312" w:cs="Times New Roman"/>
          <w:sz w:val="32"/>
          <w:szCs w:val="32"/>
          <w:lang w:val="en-US" w:eastAsia="zh-CN"/>
        </w:rPr>
        <w:t>2620.35万元</w:t>
      </w:r>
      <w:r>
        <w:rPr>
          <w:rFonts w:hint="default" w:ascii="Times New Roman" w:hAnsi="Times New Roman" w:eastAsia="仿宋_GB2312" w:cs="Times New Roman"/>
          <w:sz w:val="32"/>
          <w:szCs w:val="32"/>
        </w:rPr>
        <w:t>下达你</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，请列入 2021 年“1100252 农林水共同财政事权转移支付收入”政府收入科目、“21301 农业农村”功能分类科目（具体金额及科目详见附件），政府预算支出经济分类科目</w:t>
      </w:r>
      <w:r>
        <w:rPr>
          <w:rFonts w:hint="default" w:ascii="Times New Roman" w:hAnsi="Times New Roman" w:eastAsia="仿宋_GB2312" w:cs="Times New Roman"/>
          <w:sz w:val="32"/>
          <w:szCs w:val="32"/>
          <w:lang w:eastAsia="zh-CN"/>
        </w:rPr>
        <w:t>按照资金管理用途据实列支</w:t>
      </w:r>
      <w:r>
        <w:rPr>
          <w:rFonts w:hint="default" w:ascii="Times New Roman" w:hAnsi="Times New Roman" w:eastAsia="仿宋_GB2312" w:cs="Times New Roman"/>
          <w:sz w:val="32"/>
          <w:szCs w:val="32"/>
        </w:rPr>
        <w:t>。现将相关事项通知如下：</w:t>
      </w:r>
    </w:p>
    <w:p>
      <w:pPr>
        <w:wordWrap w:val="0"/>
        <w:ind w:firstLine="640" w:firstLineChars="200"/>
        <w:rPr>
          <w:rFonts w:hint="default" w:ascii="Times New Roman" w:hAnsi="Times New Roman" w:eastAsia="仿宋_GB2312" w:cs="Times New Roman"/>
          <w:sz w:val="32"/>
          <w:szCs w:val="32"/>
        </w:rPr>
      </w:pPr>
    </w:p>
    <w:p>
      <w:pPr>
        <w:spacing w:line="600" w:lineRule="exact"/>
        <w:ind w:right="640" w:firstLine="640" w:firstLineChars="200"/>
        <w:rPr>
          <w:rFonts w:hint="eastAsia" w:ascii="黑体" w:hAnsi="黑体" w:eastAsia="黑体" w:cs="黑体"/>
          <w:sz w:val="32"/>
          <w:szCs w:val="32"/>
        </w:rPr>
      </w:pPr>
      <w:r>
        <w:rPr>
          <w:rFonts w:hint="eastAsia" w:ascii="黑体" w:hAnsi="黑体" w:eastAsia="黑体" w:cs="黑体"/>
          <w:sz w:val="32"/>
          <w:szCs w:val="32"/>
        </w:rPr>
        <w:t>一、做好资金和任务细化</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农业农村、财政部门和州级各相关单位要根据下达的资金分配表，细化工作任务，严格落实约束性任务，在指导性任务清单范围内统筹安排资金，因地制宜，集中力量解决制约农业农村经济发展的瓶颈问题，安排任务不得超出范围，不得安排明确由地方财政安排的任务。</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二、做好项目前期准备工作</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待中央 2021 年任务清单和绩效目标正式下达后，省级将及时分解下达，农业农村部门要积极会同财政部门依据相关管理办法，提前安排部署，对重点工作任务提前做好项目实施方案。对农民的直接补贴要提前组织，确保尽早兑付。对其他资金，做好组织项目申报、评审等工作，早启动早实施。</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三、加强项目管理</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采取有效措施加快项目实施，加快预算执行进度，强化资金使用监管，严格执行有关财经制度，确保资金安全规范使用。为进一步加强预算绩效管理，切实提高财政资金使用效益，请在组织预算执行中对照区域绩效目标做好绩效监控，确保年度绩效目标如期实现。</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四、注重定期调度督导</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各县市农业农村、财政部门要建立项目执行定期调度督导机制，及时掌握项目执行和资金使用情况，对相关数据格</w:t>
      </w:r>
      <w:r>
        <w:rPr>
          <w:sz w:val="32"/>
        </w:rPr>
        <w:pict>
          <v:rect id="KGD_601A50F6$01$29$00023" o:spid="_x0000_s1030" o:spt="1" alt="tLQbTc3a6elZwhYStzs8QlK4M7TEVBGqUwahVtxtxa5of9VFpnD7ziqqfjZfYxvhZ0uf4Bw6vWl8h9shxekjfTpO7hrfMCaPsf5ceB7MViQSEIHZrQLrAW/I6026+b47I+OFtfSeMBFe/6C7fvSJo8zOo732SP8RtWGTQe66kzXKl8vEBmJqKGSDjAJjH11inceE62up1uRTMA/Wmzq3XfXabV/gcyvD4QEPb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ffU4IQS7I73a3F6CujICWCv5txmAXcKO+d89nOUIJcAYWSzpLcUvpb9CBCFtvLRPDsPJ9i45U44JEeunMdClEcWTuxealI8lKgYipdWmuHx69LhdgkX5eOFnKsVpSQxD5yFVm+H7KbCWXrTaLma7ExnEPSN81/5lxCJVew7OuqmkMDcxHZbIMMAiyjQ315qckji6y/J3pPldwGnM+gyOaRD+4x4NdmIP/9oR35aBntt4TScev1OKGCJeMB+sUfAy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601A50F6$01$29$00022" o:spid="_x0000_s1031"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ohYqpiiTHAneXWnrgquSND1Oh+uGVYBjLIbwYpOAqhCfdC4vWbDTRDpXD5r0QCN7hzcsAx0pdmQhd2nGBr0Wq9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p8Dpvx0Tp/o9Qy3WWUx3gsc3nYw"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601A50F6$01$29$00021" o:spid="_x0000_s1032" o:spt="1" alt="nwkOiId/bBbOAe61rgYT4vXM3UaFFF0tl2W9B2ekj1Z7kYnHXrUHbs1gN35c90qv9lWqk48iptsAbK6SEMtnF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LZDjMqktU4A7p8gIbxglcsCeFGrGri3w0jurDT3QaQo/Tn+Q4D1tBE6M9NY6jveVLbFwCvGLYKJPknHqzhn1boh6arP1MPEEu8ePAKUGexp7T6rXoSingzWckmZcqLgH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33"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34"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35"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3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37"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核实，保障各项基础数据的真实性、准确性和完整性，报送相关资金安排、执行情况等信息。</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考虑到中央贫困县涉农资金整合政策的具体调整优化方案尚未确定，2021 年涉农资金统筹整合要求请按照中央确定后的政策执行，具体事项另文通知。</w:t>
      </w:r>
    </w:p>
    <w:p>
      <w:pPr>
        <w:keepNext w:val="0"/>
        <w:keepLines w:val="0"/>
        <w:widowControl/>
        <w:numPr>
          <w:ilvl w:val="0"/>
          <w:numId w:val="1"/>
        </w:numPr>
        <w:suppressLineNumbers w:val="0"/>
        <w:wordWrap w:val="0"/>
        <w:spacing w:before="0" w:beforeAutospacing="0" w:after="0" w:afterAutospacing="0" w:line="23" w:lineRule="atLeast"/>
        <w:ind w:left="150" w:right="0" w:firstLine="640" w:firstLineChars="200"/>
        <w:jc w:val="both"/>
        <w:rPr>
          <w:rFonts w:hint="eastAsia" w:ascii="黑体" w:hAnsi="黑体" w:eastAsia="黑体" w:cs="黑体"/>
          <w:sz w:val="32"/>
          <w:szCs w:val="32"/>
          <w:lang w:eastAsia="zh-CN"/>
        </w:rPr>
      </w:pPr>
      <w:r>
        <w:rPr>
          <w:rFonts w:hint="eastAsia" w:ascii="黑体" w:hAnsi="黑体" w:eastAsia="黑体" w:cs="黑体"/>
          <w:color w:val="000000"/>
          <w:kern w:val="2"/>
          <w:sz w:val="32"/>
          <w:szCs w:val="32"/>
          <w:lang w:val="en-US" w:eastAsia="zh-CN" w:bidi="ar"/>
        </w:rPr>
        <w:t>标准化管理平台系统</w:t>
      </w:r>
      <w:r>
        <w:rPr>
          <w:rFonts w:hint="eastAsia" w:ascii="黑体" w:hAnsi="黑体" w:eastAsia="黑体" w:cs="黑体"/>
          <w:sz w:val="32"/>
          <w:szCs w:val="32"/>
          <w:lang w:eastAsia="zh-CN"/>
        </w:rPr>
        <w:t>项目申报</w:t>
      </w:r>
    </w:p>
    <w:p>
      <w:pPr>
        <w:keepNext w:val="0"/>
        <w:keepLines w:val="0"/>
        <w:widowControl/>
        <w:numPr>
          <w:ilvl w:val="0"/>
          <w:numId w:val="0"/>
        </w:numPr>
        <w:suppressLineNumbers w:val="0"/>
        <w:wordWrap w:val="0"/>
        <w:spacing w:before="0" w:beforeAutospacing="0" w:after="0" w:afterAutospacing="0" w:line="23" w:lineRule="atLeast"/>
        <w:ind w:right="0" w:righ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000000"/>
          <w:kern w:val="2"/>
          <w:sz w:val="32"/>
          <w:szCs w:val="32"/>
          <w:lang w:val="en-US" w:eastAsia="zh-CN" w:bidi="ar"/>
        </w:rPr>
        <w:t>根据</w:t>
      </w:r>
      <w:r>
        <w:rPr>
          <w:rFonts w:hint="default" w:ascii="Times New Roman" w:hAnsi="Times New Roman" w:eastAsia="仿宋_GB2312" w:cs="Times New Roman"/>
          <w:color w:val="000000"/>
          <w:kern w:val="2"/>
          <w:sz w:val="32"/>
          <w:szCs w:val="32"/>
          <w:lang w:val="en-US" w:eastAsia="zh-CN" w:bidi="ar"/>
        </w:rPr>
        <w:t>梁财字〔2021〕11号文件要求，请各单位在收到县财政局业务股室下达的纸质指标文件5个工作日内，及时登录云南省地方财政预算标准化管理平台系统完成项目申报等相关工作。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sz w:val="32"/>
          <w:szCs w:val="32"/>
        </w:rPr>
      </w:pPr>
      <w:r>
        <w:rPr>
          <w:rFonts w:hint="eastAsia" w:ascii="仿宋_GB2312" w:eastAsia="仿宋_GB2312"/>
          <w:sz w:val="32"/>
          <w:szCs w:val="32"/>
        </w:rPr>
        <w:t>附件：2021 年中央农业相关转移支付资金分配表</w:t>
      </w:r>
    </w:p>
    <w:p>
      <w:pPr>
        <w:spacing w:line="600" w:lineRule="exact"/>
        <w:ind w:right="640" w:firstLine="6080" w:firstLineChars="1900"/>
        <w:rPr>
          <w:rFonts w:hint="eastAsia" w:ascii="仿宋_GB2312" w:eastAsia="仿宋_GB2312"/>
          <w:sz w:val="32"/>
          <w:szCs w:val="32"/>
        </w:rPr>
      </w:pPr>
    </w:p>
    <w:p>
      <w:pPr>
        <w:spacing w:line="600" w:lineRule="exact"/>
        <w:ind w:right="640" w:firstLine="6080" w:firstLineChars="1900"/>
        <w:rPr>
          <w:rFonts w:hint="eastAsia" w:ascii="仿宋_GB2312" w:eastAsia="仿宋_GB2312"/>
          <w:sz w:val="32"/>
          <w:szCs w:val="32"/>
        </w:rPr>
      </w:pPr>
    </w:p>
    <w:p>
      <w:pPr>
        <w:spacing w:line="600" w:lineRule="exact"/>
        <w:ind w:right="640" w:firstLine="6080" w:firstLineChars="1900"/>
        <w:rPr>
          <w:rFonts w:hint="eastAsia" w:ascii="仿宋_GB2312" w:eastAsia="仿宋_GB2312"/>
          <w:sz w:val="32"/>
          <w:szCs w:val="32"/>
        </w:rPr>
      </w:pPr>
    </w:p>
    <w:p>
      <w:pPr>
        <w:spacing w:line="600" w:lineRule="exact"/>
        <w:ind w:right="640" w:firstLine="6080" w:firstLineChars="1900"/>
        <w:rPr>
          <w:rFonts w:hint="eastAsia" w:ascii="仿宋_GB2312" w:eastAsia="仿宋_GB2312"/>
          <w:sz w:val="32"/>
          <w:szCs w:val="32"/>
        </w:rPr>
      </w:pPr>
    </w:p>
    <w:p>
      <w:pPr>
        <w:spacing w:line="600" w:lineRule="exact"/>
        <w:ind w:right="640"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梁河县财政局  </w:t>
      </w:r>
    </w:p>
    <w:p>
      <w:pPr>
        <w:spacing w:line="600" w:lineRule="exact"/>
        <w:ind w:right="640" w:firstLine="5440" w:firstLineChars="1700"/>
        <w:rPr>
          <w:rFonts w:hint="eastAsia" w:ascii="仿宋_GB2312" w:eastAsia="仿宋_GB2312"/>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日    </w:t>
      </w:r>
      <w:r>
        <w:rPr>
          <w:rFonts w:hint="eastAsia" w:ascii="仿宋_GB2312" w:eastAsia="仿宋_GB2312"/>
          <w:sz w:val="32"/>
          <w:szCs w:val="32"/>
        </w:rPr>
        <w:t xml:space="preserve"> </w:t>
      </w:r>
    </w:p>
    <w:p>
      <w:pPr>
        <w:spacing w:line="600" w:lineRule="exact"/>
        <w:ind w:right="640"/>
        <w:rPr>
          <w:rFonts w:hint="eastAsia" w:ascii="仿宋_GB2312" w:eastAsia="仿宋_GB2312"/>
          <w:sz w:val="32"/>
          <w:szCs w:val="32"/>
        </w:rPr>
      </w:pPr>
    </w:p>
    <w:p>
      <w:pPr>
        <w:ind w:firstLine="2730" w:firstLineChars="1300"/>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- 2 -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F9775E"/>
    <w:multiLevelType w:val="singleLevel"/>
    <w:tmpl w:val="F6F9775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1B"/>
    <w:rsid w:val="00001F69"/>
    <w:rsid w:val="000021AC"/>
    <w:rsid w:val="00005BFF"/>
    <w:rsid w:val="0001264E"/>
    <w:rsid w:val="0001705C"/>
    <w:rsid w:val="00022243"/>
    <w:rsid w:val="0002257F"/>
    <w:rsid w:val="00024EEE"/>
    <w:rsid w:val="000277AB"/>
    <w:rsid w:val="00030784"/>
    <w:rsid w:val="00034081"/>
    <w:rsid w:val="00035AA0"/>
    <w:rsid w:val="00043735"/>
    <w:rsid w:val="000446F3"/>
    <w:rsid w:val="00047613"/>
    <w:rsid w:val="00050532"/>
    <w:rsid w:val="0005147C"/>
    <w:rsid w:val="000521EA"/>
    <w:rsid w:val="00053329"/>
    <w:rsid w:val="0005676B"/>
    <w:rsid w:val="00063FD0"/>
    <w:rsid w:val="00075794"/>
    <w:rsid w:val="00081187"/>
    <w:rsid w:val="00094DEA"/>
    <w:rsid w:val="000A266E"/>
    <w:rsid w:val="000A5288"/>
    <w:rsid w:val="000B0F03"/>
    <w:rsid w:val="000B5622"/>
    <w:rsid w:val="000B63E8"/>
    <w:rsid w:val="000C6B11"/>
    <w:rsid w:val="000C732D"/>
    <w:rsid w:val="000D48BC"/>
    <w:rsid w:val="000D4A70"/>
    <w:rsid w:val="000D4D95"/>
    <w:rsid w:val="000D4F3A"/>
    <w:rsid w:val="000D5E1F"/>
    <w:rsid w:val="000E0839"/>
    <w:rsid w:val="000E0FF8"/>
    <w:rsid w:val="000E3C49"/>
    <w:rsid w:val="000E4E1A"/>
    <w:rsid w:val="000E5500"/>
    <w:rsid w:val="000E5A84"/>
    <w:rsid w:val="000F4598"/>
    <w:rsid w:val="000F6E7C"/>
    <w:rsid w:val="00100E4F"/>
    <w:rsid w:val="00102C4F"/>
    <w:rsid w:val="00104F13"/>
    <w:rsid w:val="00112B23"/>
    <w:rsid w:val="001151FD"/>
    <w:rsid w:val="00121622"/>
    <w:rsid w:val="00123648"/>
    <w:rsid w:val="0012554F"/>
    <w:rsid w:val="001327C6"/>
    <w:rsid w:val="00140BBE"/>
    <w:rsid w:val="00144F1F"/>
    <w:rsid w:val="00145F5C"/>
    <w:rsid w:val="00147068"/>
    <w:rsid w:val="00150842"/>
    <w:rsid w:val="00150A69"/>
    <w:rsid w:val="001539C6"/>
    <w:rsid w:val="00153A0F"/>
    <w:rsid w:val="00155243"/>
    <w:rsid w:val="001576F5"/>
    <w:rsid w:val="00160C95"/>
    <w:rsid w:val="001619B3"/>
    <w:rsid w:val="00166396"/>
    <w:rsid w:val="0016696C"/>
    <w:rsid w:val="0017099A"/>
    <w:rsid w:val="00176430"/>
    <w:rsid w:val="001768A7"/>
    <w:rsid w:val="00180D6D"/>
    <w:rsid w:val="00180F70"/>
    <w:rsid w:val="001A047D"/>
    <w:rsid w:val="001A2799"/>
    <w:rsid w:val="001A2C9B"/>
    <w:rsid w:val="001A4FBB"/>
    <w:rsid w:val="001B0D0E"/>
    <w:rsid w:val="001B31A2"/>
    <w:rsid w:val="001B5940"/>
    <w:rsid w:val="001C0821"/>
    <w:rsid w:val="001C3EC2"/>
    <w:rsid w:val="001C4334"/>
    <w:rsid w:val="001C4A2C"/>
    <w:rsid w:val="001D4A34"/>
    <w:rsid w:val="001E43F8"/>
    <w:rsid w:val="001E58BD"/>
    <w:rsid w:val="001F1B5F"/>
    <w:rsid w:val="00202489"/>
    <w:rsid w:val="002033CC"/>
    <w:rsid w:val="00211C48"/>
    <w:rsid w:val="0021227B"/>
    <w:rsid w:val="00215B45"/>
    <w:rsid w:val="00225813"/>
    <w:rsid w:val="00227631"/>
    <w:rsid w:val="0023019E"/>
    <w:rsid w:val="00230967"/>
    <w:rsid w:val="00232D3A"/>
    <w:rsid w:val="002334FB"/>
    <w:rsid w:val="00236AAB"/>
    <w:rsid w:val="002407F5"/>
    <w:rsid w:val="0024190E"/>
    <w:rsid w:val="00242162"/>
    <w:rsid w:val="00243E70"/>
    <w:rsid w:val="002537A1"/>
    <w:rsid w:val="0026591C"/>
    <w:rsid w:val="00270877"/>
    <w:rsid w:val="002718CD"/>
    <w:rsid w:val="00274408"/>
    <w:rsid w:val="00276066"/>
    <w:rsid w:val="0028098F"/>
    <w:rsid w:val="00285ACE"/>
    <w:rsid w:val="00290F7A"/>
    <w:rsid w:val="00294879"/>
    <w:rsid w:val="002A2792"/>
    <w:rsid w:val="002A6044"/>
    <w:rsid w:val="002A613E"/>
    <w:rsid w:val="002B06B1"/>
    <w:rsid w:val="002B11AA"/>
    <w:rsid w:val="002B1D0F"/>
    <w:rsid w:val="002C5159"/>
    <w:rsid w:val="002C7AF0"/>
    <w:rsid w:val="002C7F63"/>
    <w:rsid w:val="002D14F8"/>
    <w:rsid w:val="002D2B98"/>
    <w:rsid w:val="002D46CA"/>
    <w:rsid w:val="002D6B0B"/>
    <w:rsid w:val="002E2247"/>
    <w:rsid w:val="002E319B"/>
    <w:rsid w:val="002F0FCB"/>
    <w:rsid w:val="002F369D"/>
    <w:rsid w:val="002F3D6F"/>
    <w:rsid w:val="0030346B"/>
    <w:rsid w:val="00304A60"/>
    <w:rsid w:val="00307132"/>
    <w:rsid w:val="003160BE"/>
    <w:rsid w:val="00321544"/>
    <w:rsid w:val="003233A1"/>
    <w:rsid w:val="00324D88"/>
    <w:rsid w:val="003253ED"/>
    <w:rsid w:val="00327059"/>
    <w:rsid w:val="003276A9"/>
    <w:rsid w:val="00327A7B"/>
    <w:rsid w:val="00330FF4"/>
    <w:rsid w:val="0035165B"/>
    <w:rsid w:val="0035434F"/>
    <w:rsid w:val="0035462B"/>
    <w:rsid w:val="00354DC8"/>
    <w:rsid w:val="0035511D"/>
    <w:rsid w:val="003804ED"/>
    <w:rsid w:val="003809D7"/>
    <w:rsid w:val="00381EB5"/>
    <w:rsid w:val="0038709C"/>
    <w:rsid w:val="00396FF4"/>
    <w:rsid w:val="003975B8"/>
    <w:rsid w:val="003A4059"/>
    <w:rsid w:val="003B7EAA"/>
    <w:rsid w:val="003D3E5A"/>
    <w:rsid w:val="003D5AD2"/>
    <w:rsid w:val="003D70CA"/>
    <w:rsid w:val="003D7524"/>
    <w:rsid w:val="003E14CC"/>
    <w:rsid w:val="003E2487"/>
    <w:rsid w:val="00406674"/>
    <w:rsid w:val="004131F4"/>
    <w:rsid w:val="00417930"/>
    <w:rsid w:val="00422C5E"/>
    <w:rsid w:val="00426D49"/>
    <w:rsid w:val="004363AD"/>
    <w:rsid w:val="004546A2"/>
    <w:rsid w:val="00454B2E"/>
    <w:rsid w:val="00455350"/>
    <w:rsid w:val="0045599B"/>
    <w:rsid w:val="00461282"/>
    <w:rsid w:val="00461C71"/>
    <w:rsid w:val="00465403"/>
    <w:rsid w:val="0046564C"/>
    <w:rsid w:val="00467F42"/>
    <w:rsid w:val="00470E36"/>
    <w:rsid w:val="0048561C"/>
    <w:rsid w:val="00487463"/>
    <w:rsid w:val="0049065F"/>
    <w:rsid w:val="004939B5"/>
    <w:rsid w:val="004A0EF0"/>
    <w:rsid w:val="004A37DA"/>
    <w:rsid w:val="004A3B8A"/>
    <w:rsid w:val="004A71AC"/>
    <w:rsid w:val="004A7606"/>
    <w:rsid w:val="004B56AF"/>
    <w:rsid w:val="004B5B45"/>
    <w:rsid w:val="004C116A"/>
    <w:rsid w:val="004C25B2"/>
    <w:rsid w:val="004C74C9"/>
    <w:rsid w:val="004C779E"/>
    <w:rsid w:val="004D4C55"/>
    <w:rsid w:val="004E10ED"/>
    <w:rsid w:val="004E24DE"/>
    <w:rsid w:val="004E3C11"/>
    <w:rsid w:val="004F2415"/>
    <w:rsid w:val="00501E72"/>
    <w:rsid w:val="00503035"/>
    <w:rsid w:val="005068A9"/>
    <w:rsid w:val="005073EF"/>
    <w:rsid w:val="00510CAE"/>
    <w:rsid w:val="00510F6D"/>
    <w:rsid w:val="00512B1D"/>
    <w:rsid w:val="00512DE2"/>
    <w:rsid w:val="00520234"/>
    <w:rsid w:val="00524632"/>
    <w:rsid w:val="00527D2F"/>
    <w:rsid w:val="00532F34"/>
    <w:rsid w:val="00535216"/>
    <w:rsid w:val="005409B0"/>
    <w:rsid w:val="00541FDC"/>
    <w:rsid w:val="00545D24"/>
    <w:rsid w:val="00546983"/>
    <w:rsid w:val="005509A8"/>
    <w:rsid w:val="005516E6"/>
    <w:rsid w:val="00555A6C"/>
    <w:rsid w:val="00563DDB"/>
    <w:rsid w:val="00571D12"/>
    <w:rsid w:val="005742A7"/>
    <w:rsid w:val="005760D6"/>
    <w:rsid w:val="00582ACB"/>
    <w:rsid w:val="0058365E"/>
    <w:rsid w:val="00583A7D"/>
    <w:rsid w:val="0058691A"/>
    <w:rsid w:val="00590FA8"/>
    <w:rsid w:val="00591219"/>
    <w:rsid w:val="00591AAC"/>
    <w:rsid w:val="00591B05"/>
    <w:rsid w:val="00591E7A"/>
    <w:rsid w:val="005933C6"/>
    <w:rsid w:val="005A05B2"/>
    <w:rsid w:val="005A112A"/>
    <w:rsid w:val="005A2921"/>
    <w:rsid w:val="005A3429"/>
    <w:rsid w:val="005D00C5"/>
    <w:rsid w:val="005D073B"/>
    <w:rsid w:val="005D311B"/>
    <w:rsid w:val="005D3ACF"/>
    <w:rsid w:val="005E2E5C"/>
    <w:rsid w:val="005E489C"/>
    <w:rsid w:val="005E6ACE"/>
    <w:rsid w:val="005F0C83"/>
    <w:rsid w:val="006000C5"/>
    <w:rsid w:val="0060046C"/>
    <w:rsid w:val="00620D1D"/>
    <w:rsid w:val="006245E8"/>
    <w:rsid w:val="0062685F"/>
    <w:rsid w:val="00631B37"/>
    <w:rsid w:val="00640737"/>
    <w:rsid w:val="00644F12"/>
    <w:rsid w:val="006504E2"/>
    <w:rsid w:val="006523BE"/>
    <w:rsid w:val="006624B5"/>
    <w:rsid w:val="00662815"/>
    <w:rsid w:val="00665344"/>
    <w:rsid w:val="00667C3F"/>
    <w:rsid w:val="00671BCD"/>
    <w:rsid w:val="00673527"/>
    <w:rsid w:val="006816C6"/>
    <w:rsid w:val="00683044"/>
    <w:rsid w:val="0068325F"/>
    <w:rsid w:val="006869F3"/>
    <w:rsid w:val="006870FF"/>
    <w:rsid w:val="006922D4"/>
    <w:rsid w:val="00692971"/>
    <w:rsid w:val="00697295"/>
    <w:rsid w:val="006A393F"/>
    <w:rsid w:val="006A72EE"/>
    <w:rsid w:val="006B12B5"/>
    <w:rsid w:val="006B55CD"/>
    <w:rsid w:val="006B5BDA"/>
    <w:rsid w:val="006B635C"/>
    <w:rsid w:val="006C59C2"/>
    <w:rsid w:val="006C7BF8"/>
    <w:rsid w:val="006D0657"/>
    <w:rsid w:val="006D7CE7"/>
    <w:rsid w:val="006E475F"/>
    <w:rsid w:val="006E5F88"/>
    <w:rsid w:val="006E6BC9"/>
    <w:rsid w:val="006F7788"/>
    <w:rsid w:val="00700B40"/>
    <w:rsid w:val="00701F5E"/>
    <w:rsid w:val="007025BB"/>
    <w:rsid w:val="00703931"/>
    <w:rsid w:val="007110EA"/>
    <w:rsid w:val="00711D07"/>
    <w:rsid w:val="007142CD"/>
    <w:rsid w:val="00715FB7"/>
    <w:rsid w:val="00730D1E"/>
    <w:rsid w:val="007409AE"/>
    <w:rsid w:val="00741234"/>
    <w:rsid w:val="007413BA"/>
    <w:rsid w:val="00745CFD"/>
    <w:rsid w:val="00746A63"/>
    <w:rsid w:val="007503C7"/>
    <w:rsid w:val="00754BB3"/>
    <w:rsid w:val="00755342"/>
    <w:rsid w:val="007568BA"/>
    <w:rsid w:val="00757A6E"/>
    <w:rsid w:val="00766187"/>
    <w:rsid w:val="00766303"/>
    <w:rsid w:val="00766BCE"/>
    <w:rsid w:val="007744C1"/>
    <w:rsid w:val="00775BE7"/>
    <w:rsid w:val="00780909"/>
    <w:rsid w:val="00781560"/>
    <w:rsid w:val="00784D02"/>
    <w:rsid w:val="00786C9B"/>
    <w:rsid w:val="00791EC2"/>
    <w:rsid w:val="007934C8"/>
    <w:rsid w:val="007A4D29"/>
    <w:rsid w:val="007A65ED"/>
    <w:rsid w:val="007D5DE1"/>
    <w:rsid w:val="007E2592"/>
    <w:rsid w:val="007E3035"/>
    <w:rsid w:val="007F34AB"/>
    <w:rsid w:val="007F58F4"/>
    <w:rsid w:val="00800597"/>
    <w:rsid w:val="00803AA0"/>
    <w:rsid w:val="00810B63"/>
    <w:rsid w:val="008204E1"/>
    <w:rsid w:val="00824A20"/>
    <w:rsid w:val="008273B4"/>
    <w:rsid w:val="0083062B"/>
    <w:rsid w:val="00833494"/>
    <w:rsid w:val="008350E5"/>
    <w:rsid w:val="00836DF4"/>
    <w:rsid w:val="00840388"/>
    <w:rsid w:val="00844C53"/>
    <w:rsid w:val="00851B5C"/>
    <w:rsid w:val="008546E0"/>
    <w:rsid w:val="00862352"/>
    <w:rsid w:val="00862B40"/>
    <w:rsid w:val="00862DF3"/>
    <w:rsid w:val="0086553A"/>
    <w:rsid w:val="0087114B"/>
    <w:rsid w:val="00872845"/>
    <w:rsid w:val="00886001"/>
    <w:rsid w:val="00886ACE"/>
    <w:rsid w:val="00890780"/>
    <w:rsid w:val="008963CD"/>
    <w:rsid w:val="008A032B"/>
    <w:rsid w:val="008A5F01"/>
    <w:rsid w:val="008B7E18"/>
    <w:rsid w:val="008C0D39"/>
    <w:rsid w:val="008C1F9A"/>
    <w:rsid w:val="008D007E"/>
    <w:rsid w:val="008D1111"/>
    <w:rsid w:val="008D2285"/>
    <w:rsid w:val="008D7118"/>
    <w:rsid w:val="008E1FA3"/>
    <w:rsid w:val="008E239A"/>
    <w:rsid w:val="008E3660"/>
    <w:rsid w:val="008E3C3C"/>
    <w:rsid w:val="008F3FD1"/>
    <w:rsid w:val="00900CC7"/>
    <w:rsid w:val="00903000"/>
    <w:rsid w:val="00904970"/>
    <w:rsid w:val="00905F73"/>
    <w:rsid w:val="00911CBC"/>
    <w:rsid w:val="00911D09"/>
    <w:rsid w:val="009145FE"/>
    <w:rsid w:val="0092150D"/>
    <w:rsid w:val="00922241"/>
    <w:rsid w:val="009277B3"/>
    <w:rsid w:val="00935259"/>
    <w:rsid w:val="009353E6"/>
    <w:rsid w:val="0094150E"/>
    <w:rsid w:val="009444CF"/>
    <w:rsid w:val="009511D9"/>
    <w:rsid w:val="00955484"/>
    <w:rsid w:val="00955EC7"/>
    <w:rsid w:val="00957986"/>
    <w:rsid w:val="009601EA"/>
    <w:rsid w:val="00960322"/>
    <w:rsid w:val="00963CDE"/>
    <w:rsid w:val="00964815"/>
    <w:rsid w:val="0099123C"/>
    <w:rsid w:val="009915B7"/>
    <w:rsid w:val="00994227"/>
    <w:rsid w:val="00996C3E"/>
    <w:rsid w:val="00997789"/>
    <w:rsid w:val="009A21FD"/>
    <w:rsid w:val="009A3C62"/>
    <w:rsid w:val="009A4AC8"/>
    <w:rsid w:val="009A561B"/>
    <w:rsid w:val="009A7206"/>
    <w:rsid w:val="009A7371"/>
    <w:rsid w:val="009A767C"/>
    <w:rsid w:val="009B37AE"/>
    <w:rsid w:val="009B45BF"/>
    <w:rsid w:val="009B54A1"/>
    <w:rsid w:val="009B6544"/>
    <w:rsid w:val="009C6C52"/>
    <w:rsid w:val="009C77B7"/>
    <w:rsid w:val="009D2D41"/>
    <w:rsid w:val="009D6A8A"/>
    <w:rsid w:val="009E48CC"/>
    <w:rsid w:val="009F06BF"/>
    <w:rsid w:val="009F443C"/>
    <w:rsid w:val="00A02592"/>
    <w:rsid w:val="00A0377B"/>
    <w:rsid w:val="00A05F4A"/>
    <w:rsid w:val="00A065CD"/>
    <w:rsid w:val="00A109C6"/>
    <w:rsid w:val="00A12C38"/>
    <w:rsid w:val="00A17B61"/>
    <w:rsid w:val="00A34357"/>
    <w:rsid w:val="00A35CB0"/>
    <w:rsid w:val="00A41E5F"/>
    <w:rsid w:val="00A43945"/>
    <w:rsid w:val="00A4780C"/>
    <w:rsid w:val="00A50936"/>
    <w:rsid w:val="00A52A51"/>
    <w:rsid w:val="00A53C46"/>
    <w:rsid w:val="00A541AD"/>
    <w:rsid w:val="00A6549A"/>
    <w:rsid w:val="00A7187A"/>
    <w:rsid w:val="00A71D7C"/>
    <w:rsid w:val="00A72A3A"/>
    <w:rsid w:val="00A73836"/>
    <w:rsid w:val="00A74C50"/>
    <w:rsid w:val="00A7525F"/>
    <w:rsid w:val="00A752D5"/>
    <w:rsid w:val="00A80B7D"/>
    <w:rsid w:val="00A82EAA"/>
    <w:rsid w:val="00A87AC0"/>
    <w:rsid w:val="00A92D84"/>
    <w:rsid w:val="00A93C28"/>
    <w:rsid w:val="00A9462F"/>
    <w:rsid w:val="00A949AC"/>
    <w:rsid w:val="00AA0553"/>
    <w:rsid w:val="00AA7FB6"/>
    <w:rsid w:val="00AC0E64"/>
    <w:rsid w:val="00AD253A"/>
    <w:rsid w:val="00AD3231"/>
    <w:rsid w:val="00AD6878"/>
    <w:rsid w:val="00AD778A"/>
    <w:rsid w:val="00AE0700"/>
    <w:rsid w:val="00AE4183"/>
    <w:rsid w:val="00AF0CD5"/>
    <w:rsid w:val="00AF1A4C"/>
    <w:rsid w:val="00B012CE"/>
    <w:rsid w:val="00B02FBE"/>
    <w:rsid w:val="00B0760A"/>
    <w:rsid w:val="00B12D24"/>
    <w:rsid w:val="00B174A3"/>
    <w:rsid w:val="00B216D1"/>
    <w:rsid w:val="00B23ACF"/>
    <w:rsid w:val="00B31035"/>
    <w:rsid w:val="00B35996"/>
    <w:rsid w:val="00B41416"/>
    <w:rsid w:val="00B45B6E"/>
    <w:rsid w:val="00B5096F"/>
    <w:rsid w:val="00B64F17"/>
    <w:rsid w:val="00B750EE"/>
    <w:rsid w:val="00B767CE"/>
    <w:rsid w:val="00B80BCF"/>
    <w:rsid w:val="00B820C0"/>
    <w:rsid w:val="00B823DD"/>
    <w:rsid w:val="00B84996"/>
    <w:rsid w:val="00B93502"/>
    <w:rsid w:val="00BA0381"/>
    <w:rsid w:val="00BA665D"/>
    <w:rsid w:val="00BB3117"/>
    <w:rsid w:val="00BB31FE"/>
    <w:rsid w:val="00BB7E55"/>
    <w:rsid w:val="00BC2164"/>
    <w:rsid w:val="00BC29FE"/>
    <w:rsid w:val="00BD25FB"/>
    <w:rsid w:val="00BD294A"/>
    <w:rsid w:val="00BD46A7"/>
    <w:rsid w:val="00BD5596"/>
    <w:rsid w:val="00BD7857"/>
    <w:rsid w:val="00BD7A29"/>
    <w:rsid w:val="00BE323C"/>
    <w:rsid w:val="00BF1EE4"/>
    <w:rsid w:val="00BF3A46"/>
    <w:rsid w:val="00BF4B39"/>
    <w:rsid w:val="00C04FDD"/>
    <w:rsid w:val="00C0696F"/>
    <w:rsid w:val="00C076DC"/>
    <w:rsid w:val="00C07F7C"/>
    <w:rsid w:val="00C127A6"/>
    <w:rsid w:val="00C15C20"/>
    <w:rsid w:val="00C22884"/>
    <w:rsid w:val="00C3480E"/>
    <w:rsid w:val="00C36E37"/>
    <w:rsid w:val="00C37666"/>
    <w:rsid w:val="00C40E7F"/>
    <w:rsid w:val="00C44FE0"/>
    <w:rsid w:val="00C45B96"/>
    <w:rsid w:val="00C5099C"/>
    <w:rsid w:val="00C51B14"/>
    <w:rsid w:val="00C60DCC"/>
    <w:rsid w:val="00C62E66"/>
    <w:rsid w:val="00C6556A"/>
    <w:rsid w:val="00C6718F"/>
    <w:rsid w:val="00C773ED"/>
    <w:rsid w:val="00C81146"/>
    <w:rsid w:val="00C85C5E"/>
    <w:rsid w:val="00C86072"/>
    <w:rsid w:val="00C9341B"/>
    <w:rsid w:val="00C967CE"/>
    <w:rsid w:val="00CA006D"/>
    <w:rsid w:val="00CA363D"/>
    <w:rsid w:val="00CA597A"/>
    <w:rsid w:val="00CA7F1B"/>
    <w:rsid w:val="00CB06F6"/>
    <w:rsid w:val="00CB0E58"/>
    <w:rsid w:val="00CB2040"/>
    <w:rsid w:val="00CB4404"/>
    <w:rsid w:val="00CB644F"/>
    <w:rsid w:val="00CC0086"/>
    <w:rsid w:val="00CC157A"/>
    <w:rsid w:val="00CC384B"/>
    <w:rsid w:val="00CC7D6E"/>
    <w:rsid w:val="00CD3795"/>
    <w:rsid w:val="00CD3DD2"/>
    <w:rsid w:val="00CD5062"/>
    <w:rsid w:val="00CD6329"/>
    <w:rsid w:val="00CE50C4"/>
    <w:rsid w:val="00CE7DF2"/>
    <w:rsid w:val="00CF30B9"/>
    <w:rsid w:val="00CF72AF"/>
    <w:rsid w:val="00D004F0"/>
    <w:rsid w:val="00D015FF"/>
    <w:rsid w:val="00D0395D"/>
    <w:rsid w:val="00D12FE7"/>
    <w:rsid w:val="00D21744"/>
    <w:rsid w:val="00D224DB"/>
    <w:rsid w:val="00D22901"/>
    <w:rsid w:val="00D22F83"/>
    <w:rsid w:val="00D25BB0"/>
    <w:rsid w:val="00D269E1"/>
    <w:rsid w:val="00D26B8B"/>
    <w:rsid w:val="00D3100B"/>
    <w:rsid w:val="00D31EF3"/>
    <w:rsid w:val="00D31F87"/>
    <w:rsid w:val="00D41BF5"/>
    <w:rsid w:val="00D41F5D"/>
    <w:rsid w:val="00D43E56"/>
    <w:rsid w:val="00D469A0"/>
    <w:rsid w:val="00D471D4"/>
    <w:rsid w:val="00D474EF"/>
    <w:rsid w:val="00D47603"/>
    <w:rsid w:val="00D51C0E"/>
    <w:rsid w:val="00D528AD"/>
    <w:rsid w:val="00D52B4E"/>
    <w:rsid w:val="00D538F1"/>
    <w:rsid w:val="00D561C1"/>
    <w:rsid w:val="00D57250"/>
    <w:rsid w:val="00D743F0"/>
    <w:rsid w:val="00D7686A"/>
    <w:rsid w:val="00D80E99"/>
    <w:rsid w:val="00D81BC4"/>
    <w:rsid w:val="00D822BF"/>
    <w:rsid w:val="00D82F8E"/>
    <w:rsid w:val="00D86218"/>
    <w:rsid w:val="00D94525"/>
    <w:rsid w:val="00D95ECE"/>
    <w:rsid w:val="00D97B18"/>
    <w:rsid w:val="00DA1F20"/>
    <w:rsid w:val="00DA4589"/>
    <w:rsid w:val="00DA574A"/>
    <w:rsid w:val="00DB2FE7"/>
    <w:rsid w:val="00DB3D48"/>
    <w:rsid w:val="00DB4D8C"/>
    <w:rsid w:val="00DB763B"/>
    <w:rsid w:val="00DC5656"/>
    <w:rsid w:val="00DC689A"/>
    <w:rsid w:val="00DC78F1"/>
    <w:rsid w:val="00DC78FC"/>
    <w:rsid w:val="00DE0CDA"/>
    <w:rsid w:val="00DE190D"/>
    <w:rsid w:val="00DE31DF"/>
    <w:rsid w:val="00DE4150"/>
    <w:rsid w:val="00DE532A"/>
    <w:rsid w:val="00DE5B60"/>
    <w:rsid w:val="00DF0B75"/>
    <w:rsid w:val="00DF0CE9"/>
    <w:rsid w:val="00DF142A"/>
    <w:rsid w:val="00E10263"/>
    <w:rsid w:val="00E12439"/>
    <w:rsid w:val="00E20CFA"/>
    <w:rsid w:val="00E27716"/>
    <w:rsid w:val="00E34556"/>
    <w:rsid w:val="00E34E14"/>
    <w:rsid w:val="00E370BC"/>
    <w:rsid w:val="00E41557"/>
    <w:rsid w:val="00E43052"/>
    <w:rsid w:val="00E44D83"/>
    <w:rsid w:val="00E45D66"/>
    <w:rsid w:val="00E46865"/>
    <w:rsid w:val="00E57C2E"/>
    <w:rsid w:val="00E61651"/>
    <w:rsid w:val="00E61819"/>
    <w:rsid w:val="00E662F2"/>
    <w:rsid w:val="00E70A20"/>
    <w:rsid w:val="00E71D0A"/>
    <w:rsid w:val="00E76631"/>
    <w:rsid w:val="00E776CC"/>
    <w:rsid w:val="00E7798D"/>
    <w:rsid w:val="00E86DB7"/>
    <w:rsid w:val="00E8710D"/>
    <w:rsid w:val="00E919B0"/>
    <w:rsid w:val="00E94902"/>
    <w:rsid w:val="00E960F5"/>
    <w:rsid w:val="00EA37F7"/>
    <w:rsid w:val="00EA45A7"/>
    <w:rsid w:val="00EA74E1"/>
    <w:rsid w:val="00EB027F"/>
    <w:rsid w:val="00EB1615"/>
    <w:rsid w:val="00EB1CAF"/>
    <w:rsid w:val="00EB28B0"/>
    <w:rsid w:val="00EB4A46"/>
    <w:rsid w:val="00EB635F"/>
    <w:rsid w:val="00EC17AE"/>
    <w:rsid w:val="00EC3CA8"/>
    <w:rsid w:val="00EC5719"/>
    <w:rsid w:val="00EC7D32"/>
    <w:rsid w:val="00EC7E60"/>
    <w:rsid w:val="00ED04E4"/>
    <w:rsid w:val="00ED1F9A"/>
    <w:rsid w:val="00ED64CB"/>
    <w:rsid w:val="00EE69EE"/>
    <w:rsid w:val="00EF1B27"/>
    <w:rsid w:val="00EF332A"/>
    <w:rsid w:val="00EF36FA"/>
    <w:rsid w:val="00EF44AD"/>
    <w:rsid w:val="00EF5C7E"/>
    <w:rsid w:val="00F02F38"/>
    <w:rsid w:val="00F030A1"/>
    <w:rsid w:val="00F059F1"/>
    <w:rsid w:val="00F06583"/>
    <w:rsid w:val="00F16BBF"/>
    <w:rsid w:val="00F233B2"/>
    <w:rsid w:val="00F26FB4"/>
    <w:rsid w:val="00F303B7"/>
    <w:rsid w:val="00F3286C"/>
    <w:rsid w:val="00F36070"/>
    <w:rsid w:val="00F4231C"/>
    <w:rsid w:val="00F5106B"/>
    <w:rsid w:val="00F56CC1"/>
    <w:rsid w:val="00F62163"/>
    <w:rsid w:val="00F738AF"/>
    <w:rsid w:val="00F745A0"/>
    <w:rsid w:val="00F82F89"/>
    <w:rsid w:val="00F840D1"/>
    <w:rsid w:val="00F85476"/>
    <w:rsid w:val="00F933F3"/>
    <w:rsid w:val="00F956E4"/>
    <w:rsid w:val="00F958DC"/>
    <w:rsid w:val="00F961C2"/>
    <w:rsid w:val="00F97000"/>
    <w:rsid w:val="00FA358D"/>
    <w:rsid w:val="00FA64B1"/>
    <w:rsid w:val="00FB6D31"/>
    <w:rsid w:val="00FB7C8E"/>
    <w:rsid w:val="00FC00C3"/>
    <w:rsid w:val="00FC5388"/>
    <w:rsid w:val="00FC74AA"/>
    <w:rsid w:val="00FE0140"/>
    <w:rsid w:val="00FE0142"/>
    <w:rsid w:val="00FE01C5"/>
    <w:rsid w:val="00FE0BA2"/>
    <w:rsid w:val="00FE2080"/>
    <w:rsid w:val="05063991"/>
    <w:rsid w:val="0A04300A"/>
    <w:rsid w:val="10324123"/>
    <w:rsid w:val="104164E6"/>
    <w:rsid w:val="10925CFE"/>
    <w:rsid w:val="10C4635E"/>
    <w:rsid w:val="124F14F6"/>
    <w:rsid w:val="1CC83D26"/>
    <w:rsid w:val="23EF2373"/>
    <w:rsid w:val="243C63E9"/>
    <w:rsid w:val="24A16D1B"/>
    <w:rsid w:val="286C1B85"/>
    <w:rsid w:val="2E30215A"/>
    <w:rsid w:val="32DC15CF"/>
    <w:rsid w:val="34F8695A"/>
    <w:rsid w:val="4E4729C0"/>
    <w:rsid w:val="4F1B667B"/>
    <w:rsid w:val="525A629C"/>
    <w:rsid w:val="5BE546D5"/>
    <w:rsid w:val="5D7258ED"/>
    <w:rsid w:val="6D9315AE"/>
    <w:rsid w:val="710B1ECF"/>
    <w:rsid w:val="73FD4525"/>
    <w:rsid w:val="74DC489F"/>
    <w:rsid w:val="77752D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qFormat/>
    <w:uiPriority w:val="0"/>
    <w:rPr>
      <w:rFonts w:ascii="Times New Roman" w:hAnsi="Times New Roman" w:eastAsia="宋体" w:cs="Times New Roma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Char Char Char Char Char Char Char"/>
    <w:basedOn w:v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753;&#36130;&#2089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bbangongshi</cp:lastModifiedBy>
  <dcterms:modified xsi:type="dcterms:W3CDTF">2025-10-09T00:45:37Z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