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A6" w:rsidRDefault="00DB34A6">
      <w:pPr>
        <w:widowControl/>
        <w:shd w:val="clear" w:color="auto" w:fill="FFFFFF"/>
        <w:jc w:val="center"/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梁河县发展和改革局</w:t>
      </w:r>
      <w:r w:rsidR="00126047"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2016年决算公开</w:t>
      </w:r>
    </w:p>
    <w:p w:rsidR="00BB0F69" w:rsidRDefault="00DB34A6">
      <w:pPr>
        <w:widowControl/>
        <w:shd w:val="clear" w:color="auto" w:fill="FFFFFF"/>
        <w:jc w:val="center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补充说明</w:t>
      </w:r>
    </w:p>
    <w:p w:rsidR="00BB0F69" w:rsidRPr="00C510F3" w:rsidRDefault="00126047">
      <w:pPr>
        <w:widowControl/>
        <w:shd w:val="clear" w:color="auto" w:fill="FFFFFF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 xml:space="preserve"> </w:t>
      </w:r>
      <w:r w:rsidR="006F2237" w:rsidRPr="00C510F3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一、机关运行经费执行情况说明</w:t>
      </w:r>
    </w:p>
    <w:p w:rsidR="006F2237" w:rsidRPr="00C510F3" w:rsidRDefault="006F2237">
      <w:pPr>
        <w:widowControl/>
        <w:shd w:val="clear" w:color="auto" w:fill="FFFFFF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 w:rsidRPr="00C510F3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 xml:space="preserve">    </w:t>
      </w:r>
      <w:r w:rsidR="003B6BCC" w:rsidRPr="00C510F3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2016年度本部门机关运行经费支出70800元，其中：</w:t>
      </w:r>
    </w:p>
    <w:p w:rsidR="006F2237" w:rsidRPr="00C510F3" w:rsidRDefault="003B6BCC">
      <w:pPr>
        <w:rPr>
          <w:rFonts w:ascii="宋体" w:eastAsia="宋体" w:hAnsi="宋体" w:cs="黑体" w:hint="eastAsia"/>
          <w:bCs/>
          <w:kern w:val="0"/>
          <w:sz w:val="32"/>
          <w:szCs w:val="32"/>
        </w:rPr>
      </w:pPr>
      <w:r w:rsidRPr="00C510F3">
        <w:rPr>
          <w:rFonts w:ascii="宋体" w:eastAsia="宋体" w:hAnsi="宋体" w:cs="黑体" w:hint="eastAsia"/>
          <w:bCs/>
          <w:kern w:val="0"/>
          <w:sz w:val="32"/>
          <w:szCs w:val="32"/>
        </w:rPr>
        <w:t>办公费支出20430.42元；电费支出2371.34元；邮电费支出4952.24元；</w:t>
      </w:r>
      <w:r w:rsidR="00E52569" w:rsidRPr="00C510F3">
        <w:rPr>
          <w:rFonts w:ascii="宋体" w:eastAsia="宋体" w:hAnsi="宋体" w:cs="黑体" w:hint="eastAsia"/>
          <w:bCs/>
          <w:kern w:val="0"/>
          <w:sz w:val="32"/>
          <w:szCs w:val="32"/>
        </w:rPr>
        <w:t>差旅费支出8246</w:t>
      </w:r>
      <w:r w:rsidR="00C510F3" w:rsidRPr="00C510F3">
        <w:rPr>
          <w:rFonts w:ascii="宋体" w:eastAsia="宋体" w:hAnsi="宋体" w:cs="黑体" w:hint="eastAsia"/>
          <w:bCs/>
          <w:kern w:val="0"/>
          <w:sz w:val="32"/>
          <w:szCs w:val="32"/>
        </w:rPr>
        <w:t>.00</w:t>
      </w:r>
      <w:r w:rsidR="00E52569" w:rsidRPr="00C510F3">
        <w:rPr>
          <w:rFonts w:ascii="宋体" w:eastAsia="宋体" w:hAnsi="宋体" w:cs="黑体" w:hint="eastAsia"/>
          <w:bCs/>
          <w:kern w:val="0"/>
          <w:sz w:val="32"/>
          <w:szCs w:val="32"/>
        </w:rPr>
        <w:t>元；</w:t>
      </w:r>
      <w:r w:rsidR="00C510F3" w:rsidRPr="00C510F3">
        <w:rPr>
          <w:rFonts w:ascii="宋体" w:eastAsia="宋体" w:hAnsi="宋体" w:cs="黑体" w:hint="eastAsia"/>
          <w:bCs/>
          <w:kern w:val="0"/>
          <w:sz w:val="32"/>
          <w:szCs w:val="32"/>
        </w:rPr>
        <w:t>公务接待支出10000.00元；工会经费支出24800.00元。</w:t>
      </w:r>
    </w:p>
    <w:p w:rsidR="00BB0F69" w:rsidRPr="00C510F3" w:rsidRDefault="00C510F3">
      <w:pPr>
        <w:rPr>
          <w:rFonts w:ascii="宋体" w:eastAsia="宋体" w:hAnsi="宋体" w:cs="黑体"/>
          <w:bCs/>
          <w:kern w:val="0"/>
          <w:sz w:val="32"/>
          <w:szCs w:val="32"/>
        </w:rPr>
      </w:pPr>
      <w:r>
        <w:rPr>
          <w:rFonts w:ascii="宋体" w:eastAsia="宋体" w:hAnsi="宋体" w:cs="黑体" w:hint="eastAsia"/>
          <w:bCs/>
          <w:kern w:val="0"/>
          <w:sz w:val="32"/>
          <w:szCs w:val="32"/>
        </w:rPr>
        <w:t>二</w:t>
      </w:r>
      <w:r w:rsidR="00126047" w:rsidRPr="00C510F3">
        <w:rPr>
          <w:rFonts w:ascii="宋体" w:eastAsia="宋体" w:hAnsi="宋体" w:cs="黑体" w:hint="eastAsia"/>
          <w:bCs/>
          <w:kern w:val="0"/>
          <w:sz w:val="32"/>
          <w:szCs w:val="32"/>
        </w:rPr>
        <w:t>、政府采购执行情况说明</w:t>
      </w:r>
    </w:p>
    <w:p w:rsidR="00BB0F69" w:rsidRPr="00C510F3" w:rsidRDefault="00126047">
      <w:pPr>
        <w:rPr>
          <w:rFonts w:ascii="宋体" w:eastAsia="宋体" w:hAnsi="宋体"/>
          <w:kern w:val="0"/>
          <w:sz w:val="32"/>
          <w:szCs w:val="32"/>
        </w:rPr>
      </w:pPr>
      <w:r w:rsidRPr="00C510F3">
        <w:rPr>
          <w:rFonts w:ascii="宋体" w:eastAsia="宋体" w:hAnsi="宋体" w:hint="eastAsia"/>
          <w:kern w:val="0"/>
          <w:sz w:val="32"/>
          <w:szCs w:val="32"/>
        </w:rPr>
        <w:t xml:space="preserve">   </w:t>
      </w:r>
      <w:r w:rsidRPr="00C510F3">
        <w:rPr>
          <w:rFonts w:ascii="宋体" w:eastAsia="宋体" w:hAnsi="宋体" w:cs="仿宋_GB2312" w:hint="eastAsia"/>
          <w:kern w:val="0"/>
          <w:sz w:val="32"/>
          <w:szCs w:val="32"/>
        </w:rPr>
        <w:t xml:space="preserve"> </w:t>
      </w:r>
      <w:r w:rsidR="00C510F3">
        <w:rPr>
          <w:rFonts w:ascii="宋体" w:eastAsia="宋体" w:hAnsi="宋体" w:cs="仿宋_GB2312" w:hint="eastAsia"/>
          <w:kern w:val="0"/>
          <w:sz w:val="32"/>
          <w:szCs w:val="32"/>
        </w:rPr>
        <w:t>2016年本部门</w:t>
      </w:r>
      <w:r w:rsidRPr="00C510F3">
        <w:rPr>
          <w:rFonts w:ascii="宋体" w:eastAsia="宋体" w:hAnsi="宋体" w:cs="仿宋_GB2312" w:hint="eastAsia"/>
          <w:kern w:val="0"/>
          <w:sz w:val="32"/>
          <w:szCs w:val="32"/>
        </w:rPr>
        <w:t>采购没有达到集中统一采购限额标准，日常零星采购采取到采购监管部门审批后自行采购方式进行。</w:t>
      </w:r>
    </w:p>
    <w:p w:rsidR="00BB0F69" w:rsidRPr="00C510F3" w:rsidRDefault="00C510F3">
      <w:pPr>
        <w:widowControl/>
        <w:shd w:val="clear" w:color="auto" w:fill="FFFFFF"/>
        <w:jc w:val="left"/>
        <w:rPr>
          <w:rFonts w:ascii="宋体" w:eastAsia="宋体" w:hAnsi="宋体" w:cs="黑体"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三</w:t>
      </w:r>
      <w:r w:rsidR="00126047" w:rsidRPr="00C510F3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、名词解释</w:t>
      </w:r>
    </w:p>
    <w:p w:rsidR="00BB0F69" w:rsidRPr="00C510F3" w:rsidRDefault="00126047">
      <w:pPr>
        <w:widowControl/>
        <w:shd w:val="clear" w:color="auto" w:fill="FFFFFF"/>
        <w:ind w:firstLineChars="150" w:firstLine="480"/>
        <w:jc w:val="left"/>
        <w:rPr>
          <w:rFonts w:ascii="宋体" w:eastAsia="宋体" w:hAnsi="宋体" w:cs="仿宋_GB2312"/>
          <w:color w:val="333333"/>
          <w:kern w:val="0"/>
          <w:sz w:val="32"/>
          <w:szCs w:val="32"/>
        </w:rPr>
      </w:pPr>
      <w:r w:rsidRPr="00C510F3">
        <w:rPr>
          <w:rFonts w:ascii="宋体" w:eastAsia="宋体" w:hAnsi="宋体" w:cs="仿宋_GB2312" w:hint="eastAsia"/>
          <w:color w:val="333333"/>
          <w:kern w:val="0"/>
          <w:sz w:val="32"/>
          <w:szCs w:val="32"/>
        </w:rPr>
        <w:t>（一）决算指根据年度预算执行结果而编制的年度会计报告。它是预算执行的总结。</w:t>
      </w:r>
    </w:p>
    <w:p w:rsidR="00BB0F69" w:rsidRPr="00C510F3" w:rsidRDefault="00126047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C510F3">
        <w:rPr>
          <w:rFonts w:ascii="宋体" w:eastAsia="宋体" w:hAnsi="宋体" w:cs="仿宋_GB2312" w:hint="eastAsia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（二）财政拨款收入是核算行政单位从同级财政部门取得的财政预算资金，分为“基本支出拨款”和“项目支出拨款”两个明细科目，分别核算行政单位取得用于基本支出和项目支出的财政拨款资金。</w:t>
      </w:r>
    </w:p>
    <w:p w:rsidR="00BB0F69" w:rsidRPr="00C510F3" w:rsidRDefault="00126047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C510F3">
        <w:rPr>
          <w:rFonts w:ascii="宋体" w:eastAsia="宋体" w:hAnsi="宋体" w:cs="仿宋_GB2312" w:hint="eastAsia"/>
          <w:kern w:val="0"/>
          <w:sz w:val="32"/>
          <w:szCs w:val="32"/>
        </w:rPr>
        <w:t>（三）上年结转：指以前年度尚未完成、结转到本年仍按原规定用途继续使用的资金。</w:t>
      </w:r>
    </w:p>
    <w:p w:rsidR="00BB0F69" w:rsidRPr="00C510F3" w:rsidRDefault="00126047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C510F3">
        <w:rPr>
          <w:rFonts w:ascii="宋体" w:eastAsia="宋体" w:hAnsi="宋体" w:cs="仿宋_GB2312" w:hint="eastAsia"/>
          <w:kern w:val="0"/>
          <w:sz w:val="32"/>
          <w:szCs w:val="32"/>
        </w:rPr>
        <w:t>（四）住房保障（类）住房改革支出（款）住房公积金（项）：指按照《住房公积金管理条例》的规定，由单位及其在职职工缴存的长期住房储金。</w:t>
      </w:r>
    </w:p>
    <w:p w:rsidR="00BB0F69" w:rsidRPr="00C510F3" w:rsidRDefault="00126047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C510F3">
        <w:rPr>
          <w:rFonts w:ascii="宋体" w:eastAsia="宋体" w:hAnsi="宋体" w:cs="仿宋_GB2312" w:hint="eastAsia"/>
          <w:kern w:val="0"/>
          <w:sz w:val="32"/>
          <w:szCs w:val="32"/>
        </w:rPr>
        <w:lastRenderedPageBreak/>
        <w:t>（五）基本支出：指为保障机构正常运转、完成日常工作任务而发生的人员支出和公用支出。</w:t>
      </w:r>
    </w:p>
    <w:p w:rsidR="00BB0F69" w:rsidRPr="00C510F3" w:rsidRDefault="00126047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C510F3">
        <w:rPr>
          <w:rFonts w:ascii="宋体" w:eastAsia="宋体" w:hAnsi="宋体" w:cs="仿宋_GB2312" w:hint="eastAsia"/>
          <w:kern w:val="0"/>
          <w:sz w:val="32"/>
          <w:szCs w:val="32"/>
        </w:rPr>
        <w:t>（六）项目支出：指在基本支出之外为完成特定行政</w:t>
      </w:r>
    </w:p>
    <w:p w:rsidR="00BB0F69" w:rsidRPr="00C510F3" w:rsidRDefault="00126047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C510F3">
        <w:rPr>
          <w:rFonts w:ascii="宋体" w:eastAsia="宋体" w:hAnsi="宋体" w:cs="仿宋_GB2312" w:hint="eastAsia"/>
          <w:kern w:val="0"/>
          <w:sz w:val="32"/>
          <w:szCs w:val="32"/>
        </w:rPr>
        <w:t>任务和事业发展目标所发生的支出。</w:t>
      </w:r>
    </w:p>
    <w:p w:rsidR="00BB0F69" w:rsidRPr="00C510F3" w:rsidRDefault="00126047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C510F3">
        <w:rPr>
          <w:rFonts w:ascii="宋体" w:eastAsia="宋体" w:hAnsi="宋体" w:cs="仿宋_GB2312" w:hint="eastAsia"/>
          <w:kern w:val="0"/>
          <w:sz w:val="32"/>
          <w:szCs w:val="32"/>
        </w:rPr>
        <w:t>（七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。</w:t>
      </w:r>
    </w:p>
    <w:p w:rsidR="00BB0F69" w:rsidRPr="00C510F3" w:rsidRDefault="00126047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C510F3">
        <w:rPr>
          <w:rFonts w:ascii="宋体" w:eastAsia="宋体" w:hAnsi="宋体" w:cs="仿宋_GB2312" w:hint="eastAsia"/>
          <w:kern w:val="0"/>
          <w:sz w:val="32"/>
          <w:szCs w:val="32"/>
        </w:rPr>
        <w:t>（八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。</w:t>
      </w:r>
    </w:p>
    <w:p w:rsidR="00BB0F69" w:rsidRPr="00C510F3" w:rsidRDefault="00BB0F69">
      <w:pPr>
        <w:rPr>
          <w:rFonts w:ascii="宋体" w:eastAsia="宋体" w:hAnsi="宋体" w:cs="仿宋_GB2312"/>
          <w:kern w:val="0"/>
          <w:sz w:val="32"/>
          <w:szCs w:val="32"/>
        </w:rPr>
      </w:pPr>
    </w:p>
    <w:p w:rsidR="00BB0F69" w:rsidRPr="00C510F3" w:rsidRDefault="00BB0F69">
      <w:pPr>
        <w:rPr>
          <w:rFonts w:ascii="宋体" w:eastAsia="宋体" w:hAnsi="宋体" w:cs="仿宋_GB2312"/>
          <w:kern w:val="0"/>
          <w:sz w:val="32"/>
          <w:szCs w:val="32"/>
        </w:rPr>
      </w:pPr>
    </w:p>
    <w:p w:rsidR="00BB0F69" w:rsidRPr="00C510F3" w:rsidRDefault="00C510F3" w:rsidP="00C510F3">
      <w:pPr>
        <w:tabs>
          <w:tab w:val="left" w:pos="5476"/>
        </w:tabs>
        <w:ind w:firstLineChars="1600" w:firstLine="5120"/>
        <w:jc w:val="left"/>
        <w:rPr>
          <w:rFonts w:ascii="宋体" w:eastAsia="宋体" w:hAnsi="宋体" w:cs="仿宋_GB2312"/>
          <w:kern w:val="0"/>
          <w:sz w:val="32"/>
          <w:szCs w:val="32"/>
        </w:rPr>
      </w:pPr>
      <w:r>
        <w:rPr>
          <w:rFonts w:ascii="宋体" w:eastAsia="宋体" w:hAnsi="宋体" w:cs="仿宋_GB2312" w:hint="eastAsia"/>
          <w:kern w:val="0"/>
          <w:sz w:val="32"/>
          <w:szCs w:val="32"/>
        </w:rPr>
        <w:t>梁河县发展和改革局</w:t>
      </w:r>
    </w:p>
    <w:p w:rsidR="00BB0F69" w:rsidRDefault="00126047">
      <w:pPr>
        <w:tabs>
          <w:tab w:val="left" w:pos="5971"/>
        </w:tabs>
        <w:ind w:firstLineChars="1700" w:firstLine="54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2017年11月</w:t>
      </w:r>
      <w:r w:rsidR="00C510F3">
        <w:rPr>
          <w:rFonts w:ascii="仿宋_GB2312" w:eastAsia="仿宋_GB2312" w:hAnsi="仿宋_GB2312" w:cs="仿宋_GB2312" w:hint="eastAsia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BB0F69" w:rsidSect="00BB0F6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2FE" w:rsidRDefault="00E562FE" w:rsidP="00BB0F69">
      <w:r>
        <w:separator/>
      </w:r>
    </w:p>
  </w:endnote>
  <w:endnote w:type="continuationSeparator" w:id="0">
    <w:p w:rsidR="00E562FE" w:rsidRDefault="00E562FE" w:rsidP="00BB0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69" w:rsidRDefault="00CA30A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BB0F69" w:rsidRDefault="00126047">
                <w:pPr>
                  <w:snapToGrid w:val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CA30A1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CA30A1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C510F3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CA30A1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2FE" w:rsidRDefault="00E562FE" w:rsidP="00BB0F69">
      <w:r>
        <w:separator/>
      </w:r>
    </w:p>
  </w:footnote>
  <w:footnote w:type="continuationSeparator" w:id="0">
    <w:p w:rsidR="00E562FE" w:rsidRDefault="00E562FE" w:rsidP="00BB0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69" w:rsidRDefault="00BB0F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61F"/>
    <w:rsid w:val="00041A6F"/>
    <w:rsid w:val="0008019F"/>
    <w:rsid w:val="00126047"/>
    <w:rsid w:val="001776E0"/>
    <w:rsid w:val="001F287F"/>
    <w:rsid w:val="003B6BCC"/>
    <w:rsid w:val="00530111"/>
    <w:rsid w:val="006F2237"/>
    <w:rsid w:val="007740FD"/>
    <w:rsid w:val="007F54E4"/>
    <w:rsid w:val="008E05CC"/>
    <w:rsid w:val="00910163"/>
    <w:rsid w:val="00BB0F69"/>
    <w:rsid w:val="00C3361F"/>
    <w:rsid w:val="00C510F3"/>
    <w:rsid w:val="00C95011"/>
    <w:rsid w:val="00CA30A1"/>
    <w:rsid w:val="00DB34A6"/>
    <w:rsid w:val="00E52569"/>
    <w:rsid w:val="00E562FE"/>
    <w:rsid w:val="261107B7"/>
    <w:rsid w:val="4B034C80"/>
    <w:rsid w:val="4BA8160E"/>
    <w:rsid w:val="4D2B0C22"/>
    <w:rsid w:val="5ED8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B0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B0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BB0F69"/>
    <w:rPr>
      <w:i/>
      <w:iCs/>
    </w:rPr>
  </w:style>
  <w:style w:type="paragraph" w:customStyle="1" w:styleId="res-desc">
    <w:name w:val="res-desc"/>
    <w:basedOn w:val="a"/>
    <w:rsid w:val="00BB0F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BB0F6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BB0F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B0F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2017-11-09T00:33:00Z</dcterms:created>
  <dcterms:modified xsi:type="dcterms:W3CDTF">2017-11-09T01:10:00Z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