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梁河县发展和改革局2017年预算公开</w:t>
      </w:r>
    </w:p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补充说明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333333"/>
          <w:kern w:val="0"/>
          <w:sz w:val="32"/>
          <w:szCs w:val="32"/>
        </w:rPr>
        <w:t xml:space="preserve"> 一、预算收支增减变化情况说明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黑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梁河县财政局2017年本级部门预算批复我局财政拨款补助收入465.62万元。其中：一般公共服务支出197.49万元；社会保障和就业支出231.22万元；农林水支出（农户科学储粮投资配套资金）4.00万元；住房保障支出29.91万元；粮油物资储支出3.00万元。2017年与算收支比上年增长28.71%，增长原因是机构撤并（原梁河县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粮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食局并入）。</w:t>
      </w:r>
    </w:p>
    <w:p>
      <w:pPr>
        <w:widowControl/>
        <w:shd w:val="clear" w:color="auto" w:fill="FFFFFF"/>
        <w:jc w:val="left"/>
        <w:rPr>
          <w:rFonts w:ascii="宋体" w:hAnsi="宋体" w:eastAsia="宋体" w:cs="黑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、机关运行经费安排情况说明</w:t>
      </w:r>
    </w:p>
    <w:p>
      <w:pPr>
        <w:ind w:firstLine="579" w:firstLineChars="181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ascii="宋体" w:hAnsi="宋体" w:eastAsia="宋体" w:cs="Times New Roman"/>
          <w:kern w:val="0"/>
          <w:sz w:val="32"/>
          <w:szCs w:val="32"/>
        </w:rPr>
        <w:t>2017年财政预算安排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本部门</w:t>
      </w:r>
      <w:r>
        <w:rPr>
          <w:rFonts w:ascii="宋体" w:hAnsi="宋体" w:eastAsia="宋体" w:cs="Times New Roman"/>
          <w:kern w:val="0"/>
          <w:sz w:val="32"/>
          <w:szCs w:val="32"/>
        </w:rPr>
        <w:t>运行经费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8.25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。</w:t>
      </w:r>
      <w:r>
        <w:rPr>
          <w:rFonts w:ascii="宋体" w:hAnsi="宋体" w:eastAsia="宋体" w:cs="Times New Roman"/>
          <w:kern w:val="0"/>
          <w:sz w:val="32"/>
          <w:szCs w:val="32"/>
        </w:rPr>
        <w:t>其中：办公费0.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75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；</w:t>
      </w:r>
      <w:r>
        <w:rPr>
          <w:rFonts w:ascii="宋体" w:hAnsi="宋体" w:eastAsia="宋体" w:cs="Times New Roman"/>
          <w:kern w:val="0"/>
          <w:sz w:val="32"/>
          <w:szCs w:val="32"/>
        </w:rPr>
        <w:t>公务招待费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1.50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，比上年增加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0.5万元，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；</w:t>
      </w:r>
      <w:r>
        <w:rPr>
          <w:rFonts w:ascii="宋体" w:hAnsi="宋体" w:eastAsia="宋体" w:cs="Times New Roman"/>
          <w:kern w:val="0"/>
          <w:sz w:val="32"/>
          <w:szCs w:val="32"/>
        </w:rPr>
        <w:t>电费0.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35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；</w:t>
      </w:r>
      <w:r>
        <w:rPr>
          <w:rFonts w:ascii="宋体" w:hAnsi="宋体" w:eastAsia="宋体" w:cs="Times New Roman"/>
          <w:kern w:val="0"/>
          <w:sz w:val="32"/>
          <w:szCs w:val="32"/>
        </w:rPr>
        <w:t>差旅费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1.00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；</w:t>
      </w:r>
      <w:r>
        <w:rPr>
          <w:rFonts w:ascii="宋体" w:hAnsi="宋体" w:eastAsia="宋体" w:cs="Times New Roman"/>
          <w:kern w:val="0"/>
          <w:sz w:val="32"/>
          <w:szCs w:val="32"/>
        </w:rPr>
        <w:t>邮电费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1.00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；</w:t>
      </w:r>
      <w:r>
        <w:rPr>
          <w:rFonts w:ascii="宋体" w:hAnsi="宋体" w:eastAsia="宋体" w:cs="Times New Roman"/>
          <w:kern w:val="0"/>
          <w:sz w:val="32"/>
          <w:szCs w:val="32"/>
        </w:rPr>
        <w:t>工会及福利费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3.65</w:t>
      </w:r>
      <w:r>
        <w:rPr>
          <w:rFonts w:ascii="宋体" w:hAnsi="宋体" w:eastAsia="宋体" w:cs="Times New Roman"/>
          <w:kern w:val="0"/>
          <w:sz w:val="32"/>
          <w:szCs w:val="32"/>
        </w:rPr>
        <w:t>万元</w:t>
      </w: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，</w:t>
      </w:r>
      <w:r>
        <w:rPr>
          <w:rFonts w:ascii="宋体" w:hAnsi="宋体" w:eastAsia="宋体" w:cs="Times New Roman"/>
          <w:kern w:val="0"/>
          <w:sz w:val="32"/>
          <w:szCs w:val="32"/>
        </w:rPr>
        <w:t>比上年的2.07增加0.73万元，主要是人员增加。</w:t>
      </w:r>
    </w:p>
    <w:p>
      <w:pPr>
        <w:numPr>
          <w:numId w:val="0"/>
        </w:numP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（二）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32"/>
          <w:szCs w:val="32"/>
          <w:lang w:eastAsia="zh-CN"/>
        </w:rPr>
        <w:t>、“三公”经费预算情况说明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2017年，“三公”经费预算安排1.5万元。比上年增加0.5万元，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增长原因是机构撤并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原梁河县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粮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食局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val="en-US" w:eastAsia="zh-CN"/>
        </w:rPr>
        <w:t>2016年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并入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我局，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val="en-US" w:eastAsia="zh-CN"/>
        </w:rPr>
        <w:t>2016年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梁河县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粮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食局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预算单列，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val="en-US" w:eastAsia="zh-CN"/>
        </w:rPr>
        <w:t>2017年并入我局预算。</w:t>
      </w:r>
    </w:p>
    <w:p>
      <w:pPr>
        <w:rPr>
          <w:rFonts w:ascii="宋体" w:hAnsi="宋体" w:eastAsia="宋体" w:cs="黑体"/>
          <w:bCs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黑体"/>
          <w:bCs/>
          <w:kern w:val="0"/>
          <w:sz w:val="32"/>
          <w:szCs w:val="32"/>
        </w:rPr>
        <w:t>、政府采购安排情况说明</w:t>
      </w:r>
    </w:p>
    <w:p>
      <w:pPr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仿宋_GB2312"/>
          <w:kern w:val="0"/>
          <w:sz w:val="32"/>
          <w:szCs w:val="32"/>
        </w:rPr>
        <w:t xml:space="preserve"> 年初预算无政府采购安排。</w:t>
      </w:r>
    </w:p>
    <w:p>
      <w:pPr>
        <w:widowControl/>
        <w:shd w:val="clear" w:color="auto" w:fill="FFFFFF"/>
        <w:jc w:val="left"/>
        <w:rPr>
          <w:rFonts w:ascii="宋体" w:hAnsi="宋体" w:eastAsia="宋体" w:cs="黑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黑体"/>
          <w:bCs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ascii="宋体" w:hAnsi="宋体" w:eastAsia="宋体" w:cs="仿宋_GB2312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color w:val="333333"/>
          <w:kern w:val="0"/>
          <w:sz w:val="32"/>
          <w:szCs w:val="32"/>
        </w:rPr>
        <w:t>（一）预算是指经法定程序审核批准的国家年度集中性财政收支计划。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="宋体" w:hAnsi="宋体" w:eastAsia="宋体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（六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。</w:t>
      </w:r>
    </w:p>
    <w:p>
      <w:pPr>
        <w:rPr>
          <w:rFonts w:ascii="宋体" w:hAnsi="宋体" w:eastAsia="宋体" w:cs="仿宋_GB2312"/>
          <w:kern w:val="0"/>
          <w:sz w:val="32"/>
          <w:szCs w:val="32"/>
        </w:rPr>
      </w:pPr>
    </w:p>
    <w:p>
      <w:pPr>
        <w:rPr>
          <w:rFonts w:ascii="宋体" w:hAnsi="宋体" w:eastAsia="宋体" w:cs="仿宋_GB2312"/>
          <w:kern w:val="0"/>
          <w:sz w:val="32"/>
          <w:szCs w:val="32"/>
        </w:rPr>
      </w:pPr>
    </w:p>
    <w:p>
      <w:pPr>
        <w:ind w:firstLine="5280" w:firstLineChars="165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梁河县发展和改革局</w:t>
      </w:r>
    </w:p>
    <w:p>
      <w:pPr>
        <w:tabs>
          <w:tab w:val="left" w:pos="6286"/>
        </w:tabs>
        <w:ind w:firstLine="5760" w:firstLineChars="180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2017年11月8日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1F"/>
    <w:rsid w:val="00041A6F"/>
    <w:rsid w:val="0008019F"/>
    <w:rsid w:val="000D0D11"/>
    <w:rsid w:val="00265C20"/>
    <w:rsid w:val="00314730"/>
    <w:rsid w:val="003663B1"/>
    <w:rsid w:val="00517ED0"/>
    <w:rsid w:val="00525DCB"/>
    <w:rsid w:val="005B401B"/>
    <w:rsid w:val="005E69CE"/>
    <w:rsid w:val="0068481B"/>
    <w:rsid w:val="006B73FC"/>
    <w:rsid w:val="007740FD"/>
    <w:rsid w:val="007A29BD"/>
    <w:rsid w:val="007F54E4"/>
    <w:rsid w:val="00802DD8"/>
    <w:rsid w:val="008767B6"/>
    <w:rsid w:val="008D1C52"/>
    <w:rsid w:val="008D61B4"/>
    <w:rsid w:val="008E05CC"/>
    <w:rsid w:val="00910163"/>
    <w:rsid w:val="00AC33E4"/>
    <w:rsid w:val="00AE677F"/>
    <w:rsid w:val="00B467F6"/>
    <w:rsid w:val="00C3361F"/>
    <w:rsid w:val="00C501E1"/>
    <w:rsid w:val="00C601DD"/>
    <w:rsid w:val="00C95011"/>
    <w:rsid w:val="00CF0686"/>
    <w:rsid w:val="00D554BE"/>
    <w:rsid w:val="00D911A0"/>
    <w:rsid w:val="00E11E4D"/>
    <w:rsid w:val="00E57984"/>
    <w:rsid w:val="00EA2399"/>
    <w:rsid w:val="10D71C1C"/>
    <w:rsid w:val="196F6FFF"/>
    <w:rsid w:val="1BE01CD7"/>
    <w:rsid w:val="204C7E98"/>
    <w:rsid w:val="24FC6FAF"/>
    <w:rsid w:val="31225A59"/>
    <w:rsid w:val="34CD5CEB"/>
    <w:rsid w:val="3EB9664E"/>
    <w:rsid w:val="3FB472C4"/>
    <w:rsid w:val="42D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</Words>
  <Characters>861</Characters>
  <Lines>7</Lines>
  <Paragraphs>2</Paragraphs>
  <TotalTime>4</TotalTime>
  <ScaleCrop>false</ScaleCrop>
  <LinksUpToDate>false</LinksUpToDate>
  <CharactersWithSpaces>1010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2017-11-08T08:41:00Z</dcterms:created>
  <dc:creator>微软用户</dc:creator>
  <cp:lastModifiedBy>杨姐</cp:lastModifiedBy>
  <dcterms:modified xsi:type="dcterms:W3CDTF">2018-11-22T01:21:25Z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