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59B7D" w14:textId="77777777" w:rsidR="00A877C1" w:rsidRDefault="00000000">
      <w:pPr>
        <w:jc w:val="center"/>
        <w:rPr>
          <w:rFonts w:ascii="方正小标宋_GBK" w:eastAsia="方正小标宋_GBK" w:hint="eastAsia"/>
          <w:sz w:val="32"/>
          <w:szCs w:val="36"/>
        </w:rPr>
      </w:pPr>
      <w:r>
        <w:rPr>
          <w:rFonts w:ascii="方正小标宋_GBK" w:eastAsia="方正小标宋_GBK" w:hint="eastAsia"/>
          <w:sz w:val="32"/>
          <w:szCs w:val="36"/>
        </w:rPr>
        <w:t>入学一件事——云南省入学服务平台</w:t>
      </w:r>
    </w:p>
    <w:p w14:paraId="6F4AF7A7" w14:textId="77777777" w:rsidR="00A877C1" w:rsidRDefault="00000000">
      <w:pPr>
        <w:jc w:val="center"/>
        <w:rPr>
          <w:rFonts w:ascii="方正小标宋_GBK" w:eastAsia="方正小标宋_GBK" w:hint="eastAsia"/>
          <w:sz w:val="32"/>
          <w:szCs w:val="36"/>
        </w:rPr>
      </w:pPr>
      <w:r>
        <w:rPr>
          <w:rFonts w:ascii="方正小标宋_GBK" w:eastAsia="方正小标宋_GBK" w:hint="eastAsia"/>
          <w:sz w:val="32"/>
          <w:szCs w:val="36"/>
        </w:rPr>
        <w:t>操作手册【家长端】</w:t>
      </w:r>
    </w:p>
    <w:p w14:paraId="2A0BBB6E" w14:textId="5E5AB490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安装办事通APP</w:t>
      </w:r>
    </w:p>
    <w:p w14:paraId="1F2224E2" w14:textId="77777777" w:rsidR="00A877C1" w:rsidRDefault="00000000">
      <w:pPr>
        <w:pStyle w:val="a7"/>
        <w:ind w:left="720" w:firstLineChars="0" w:firstLine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打开手机应收市场，搜索“办事通”，进行安装，已经安装的直接打开APP。</w:t>
      </w:r>
    </w:p>
    <w:p w14:paraId="7BEDB53C" w14:textId="77777777" w:rsidR="00A877C1" w:rsidRDefault="00000000">
      <w:pPr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08764EA7" wp14:editId="3DB40FEB">
            <wp:extent cx="3117215" cy="4732655"/>
            <wp:effectExtent l="0" t="0" r="6985" b="0"/>
            <wp:docPr id="1752523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2354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351" cy="47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B568" w14:textId="77777777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注册办事通APP账号</w:t>
      </w:r>
    </w:p>
    <w:p w14:paraId="0B92454E" w14:textId="77777777" w:rsidR="00A877C1" w:rsidRDefault="00000000">
      <w:pPr>
        <w:pStyle w:val="a7"/>
        <w:ind w:left="720" w:firstLineChars="0" w:firstLine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在手机上找到已经安装好的办事通APP，点击图标</w:t>
      </w:r>
      <w:r>
        <w:rPr>
          <w:noProof/>
        </w:rPr>
        <w:lastRenderedPageBreak/>
        <w:drawing>
          <wp:inline distT="0" distB="0" distL="0" distR="0" wp14:anchorId="3FD38D80" wp14:editId="31E84D41">
            <wp:extent cx="514350" cy="594360"/>
            <wp:effectExtent l="0" t="0" r="0" b="0"/>
            <wp:docPr id="872324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2484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35" cy="5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打开APP，点击右下角“我的”进行账号注册和身份认证。</w:t>
      </w:r>
    </w:p>
    <w:p w14:paraId="057971BE" w14:textId="77777777" w:rsidR="00A877C1" w:rsidRDefault="00000000">
      <w:pPr>
        <w:pStyle w:val="a7"/>
        <w:ind w:left="720" w:firstLineChars="0" w:firstLine="0"/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37E883B7" wp14:editId="6E11D9CC">
            <wp:extent cx="2567305" cy="6019800"/>
            <wp:effectExtent l="0" t="0" r="4445" b="0"/>
            <wp:docPr id="1453930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307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9116" cy="60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468A" w14:textId="77777777" w:rsidR="00A877C1" w:rsidRDefault="00000000">
      <w:pPr>
        <w:pStyle w:val="a7"/>
        <w:ind w:left="720" w:firstLineChars="0" w:firstLine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根据页面内容提示，选择一种方式进行账号注册，“微信一键登录”或者“其他方式登录”，根据提示进行下</w:t>
      </w:r>
      <w:r>
        <w:rPr>
          <w:rFonts w:ascii="仿宋_GB2312" w:eastAsia="仿宋_GB2312" w:hint="eastAsia"/>
          <w:sz w:val="32"/>
          <w:szCs w:val="36"/>
        </w:rPr>
        <w:lastRenderedPageBreak/>
        <w:t>一步操作，完成账号的注册和认证。</w:t>
      </w:r>
    </w:p>
    <w:p w14:paraId="5B57DEAB" w14:textId="77777777" w:rsidR="00A877C1" w:rsidRDefault="00000000">
      <w:pPr>
        <w:pStyle w:val="a7"/>
        <w:ind w:firstLineChars="0" w:firstLine="0"/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3DDD4A8A" wp14:editId="6D816B78">
            <wp:extent cx="2100580" cy="5189855"/>
            <wp:effectExtent l="0" t="0" r="0" b="0"/>
            <wp:docPr id="103924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675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4902" cy="51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2B59" w14:textId="11279560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找到入学操作入口</w:t>
      </w:r>
    </w:p>
    <w:p w14:paraId="49EFC541" w14:textId="46C4DFE7" w:rsidR="0038168D" w:rsidRDefault="0038168D">
      <w:pPr>
        <w:pStyle w:val="a7"/>
        <w:numPr>
          <w:ilvl w:val="0"/>
          <w:numId w:val="2"/>
        </w:numPr>
        <w:ind w:left="993" w:firstLineChars="0" w:hanging="567"/>
        <w:rPr>
          <w:rFonts w:ascii="仿宋_GB2312" w:eastAsia="仿宋_GB2312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通过办事通APP</w:t>
      </w:r>
      <w:r w:rsidR="00000000">
        <w:rPr>
          <w:rFonts w:ascii="仿宋_GB2312" w:eastAsia="仿宋_GB2312" w:hint="eastAsia"/>
          <w:sz w:val="32"/>
          <w:szCs w:val="36"/>
        </w:rPr>
        <w:t>完成注册和登陆以后，点击“个人”回到首页，</w:t>
      </w:r>
      <w:r>
        <w:rPr>
          <w:rFonts w:ascii="仿宋_GB2312" w:eastAsia="仿宋_GB2312" w:hint="eastAsia"/>
          <w:sz w:val="32"/>
          <w:szCs w:val="36"/>
        </w:rPr>
        <w:t>点击“教育入学一件事”进入报名主页。</w:t>
      </w:r>
    </w:p>
    <w:p w14:paraId="41223812" w14:textId="2EEB6E17" w:rsidR="0038168D" w:rsidRPr="0038168D" w:rsidRDefault="0038168D" w:rsidP="0038168D">
      <w:pPr>
        <w:ind w:left="426"/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  <w14:ligatures w14:val="none"/>
        </w:rPr>
        <w:lastRenderedPageBreak/>
        <w:drawing>
          <wp:inline distT="0" distB="0" distL="0" distR="0" wp14:anchorId="18EB3097" wp14:editId="503B9FE4">
            <wp:extent cx="3212796" cy="6242233"/>
            <wp:effectExtent l="0" t="0" r="6985" b="6350"/>
            <wp:docPr id="838118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180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758" cy="62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DE61" w14:textId="0E6F26E2" w:rsidR="00A877C1" w:rsidRDefault="0038168D">
      <w:pPr>
        <w:pStyle w:val="a7"/>
        <w:numPr>
          <w:ilvl w:val="0"/>
          <w:numId w:val="2"/>
        </w:numPr>
        <w:ind w:left="993" w:firstLineChars="0" w:hanging="56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或</w:t>
      </w:r>
      <w:r w:rsidR="00000000">
        <w:rPr>
          <w:rFonts w:ascii="仿宋_GB2312" w:eastAsia="仿宋_GB2312" w:hint="eastAsia"/>
          <w:sz w:val="32"/>
          <w:szCs w:val="36"/>
        </w:rPr>
        <w:t>在搜索框搜索“教育入学一件事”，点击所搜结果图标，打开入学报名专栏主页面。</w:t>
      </w:r>
    </w:p>
    <w:p w14:paraId="3D952267" w14:textId="77777777" w:rsidR="00A877C1" w:rsidRDefault="00000000">
      <w:pPr>
        <w:ind w:left="426"/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1904C48C" wp14:editId="66F4DC57">
            <wp:extent cx="3381375" cy="4591050"/>
            <wp:effectExtent l="0" t="0" r="9525" b="0"/>
            <wp:docPr id="2054493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9390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AA3A" w14:textId="77777777" w:rsidR="00A877C1" w:rsidRDefault="00000000">
      <w:pPr>
        <w:pStyle w:val="a7"/>
        <w:numPr>
          <w:ilvl w:val="0"/>
          <w:numId w:val="2"/>
        </w:numPr>
        <w:ind w:left="993" w:firstLineChars="0" w:hanging="56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手机屏幕划到最后找到“高效办成一件事”点击“教育入学一件事”进入入学一件事办理专区进行入学报名相关操作。</w:t>
      </w:r>
    </w:p>
    <w:p w14:paraId="7A70409E" w14:textId="77777777" w:rsidR="00A877C1" w:rsidRDefault="00000000">
      <w:pPr>
        <w:ind w:firstLineChars="200" w:firstLine="440"/>
        <w:jc w:val="center"/>
        <w:rPr>
          <w:rFonts w:ascii="仿宋_GB2312" w:eastAsia="仿宋_GB2312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5AB5D942" wp14:editId="0D5CA926">
            <wp:extent cx="2883535" cy="7124700"/>
            <wp:effectExtent l="0" t="0" r="0" b="0"/>
            <wp:docPr id="1716166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6603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10" cy="71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D0EE" w14:textId="77777777" w:rsidR="0038168D" w:rsidRDefault="0038168D" w:rsidP="0038168D">
      <w:pPr>
        <w:ind w:firstLineChars="200" w:firstLine="640"/>
        <w:rPr>
          <w:rFonts w:ascii="仿宋_GB2312" w:eastAsia="仿宋_GB2312" w:hint="eastAsia"/>
          <w:sz w:val="32"/>
          <w:szCs w:val="36"/>
        </w:rPr>
      </w:pPr>
    </w:p>
    <w:p w14:paraId="3F6BED87" w14:textId="77777777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选择入学报名地区</w:t>
      </w:r>
    </w:p>
    <w:p w14:paraId="2A841EE6" w14:textId="77777777" w:rsidR="00A877C1" w:rsidRDefault="00000000">
      <w:pPr>
        <w:ind w:firstLineChars="177" w:firstLine="566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打开入学报名，首先根据提示选择要报名的地区，先选</w:t>
      </w:r>
      <w:r>
        <w:rPr>
          <w:rFonts w:ascii="仿宋_GB2312" w:eastAsia="仿宋_GB2312" w:hint="eastAsia"/>
          <w:sz w:val="32"/>
          <w:szCs w:val="36"/>
        </w:rPr>
        <w:lastRenderedPageBreak/>
        <w:t>择州市的名称，在选择区县名称，如下图所示：</w:t>
      </w:r>
    </w:p>
    <w:p w14:paraId="29A222A4" w14:textId="77777777" w:rsidR="00A877C1" w:rsidRDefault="00000000">
      <w:pPr>
        <w:jc w:val="center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noProof/>
        </w:rPr>
        <w:drawing>
          <wp:inline distT="0" distB="0" distL="0" distR="0" wp14:anchorId="36D1C70F" wp14:editId="28CE6364">
            <wp:extent cx="2536825" cy="6267450"/>
            <wp:effectExtent l="0" t="0" r="0" b="0"/>
            <wp:docPr id="993109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0938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8385" cy="627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B330" w14:textId="77777777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选择报名学段</w:t>
      </w:r>
    </w:p>
    <w:p w14:paraId="44420876" w14:textId="77777777" w:rsidR="00A877C1" w:rsidRDefault="00000000">
      <w:pPr>
        <w:ind w:firstLineChars="200" w:firstLine="64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选择地区点击“确认”，进入报名主页，根据图标提示选择需要报名的学段（以下以小学为例演示操作）。</w:t>
      </w:r>
    </w:p>
    <w:p w14:paraId="344B7068" w14:textId="77777777" w:rsidR="00A877C1" w:rsidRDefault="00000000">
      <w:pPr>
        <w:jc w:val="center"/>
        <w:rPr>
          <w:rFonts w:ascii="仿宋_GB2312" w:eastAsia="仿宋_GB2312" w:hint="eastAsia"/>
          <w:b/>
          <w:bCs/>
          <w:sz w:val="32"/>
          <w:szCs w:val="36"/>
        </w:rPr>
        <w:sectPr w:rsidR="00A877C1">
          <w:footerReference w:type="default" r:id="rId1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inline distT="0" distB="0" distL="0" distR="0" wp14:anchorId="10C7BE1C" wp14:editId="59D4F649">
            <wp:extent cx="2926080" cy="7229475"/>
            <wp:effectExtent l="0" t="0" r="7620" b="0"/>
            <wp:docPr id="133096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6582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9557" cy="72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21F1" w14:textId="77777777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lastRenderedPageBreak/>
        <w:t>主要图标说明</w:t>
      </w:r>
    </w:p>
    <w:p w14:paraId="7E37046C" w14:textId="77777777" w:rsidR="00A877C1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59F93E9C" wp14:editId="49E3DCAF">
            <wp:extent cx="1695450" cy="666750"/>
            <wp:effectExtent l="0" t="0" r="0" b="0"/>
            <wp:docPr id="935220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2080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：显示当前选择的报名地区，如需要更换点击</w:t>
      </w:r>
      <w:proofErr w:type="gramStart"/>
      <w:r>
        <w:rPr>
          <w:rFonts w:ascii="仿宋_GB2312" w:eastAsia="仿宋_GB2312" w:hint="eastAsia"/>
          <w:sz w:val="32"/>
          <w:szCs w:val="36"/>
        </w:rPr>
        <w:t>区县名</w:t>
      </w:r>
      <w:proofErr w:type="gramEnd"/>
      <w:r>
        <w:rPr>
          <w:rFonts w:ascii="仿宋_GB2312" w:eastAsia="仿宋_GB2312" w:hint="eastAsia"/>
          <w:sz w:val="32"/>
          <w:szCs w:val="36"/>
        </w:rPr>
        <w:t>右边的刷新图标进行修改。</w:t>
      </w:r>
    </w:p>
    <w:p w14:paraId="1FB19654" w14:textId="77777777" w:rsidR="00A877C1" w:rsidRDefault="00000000">
      <w:pPr>
        <w:rPr>
          <w:rFonts w:ascii="仿宋_GB2312" w:eastAsia="仿宋_GB2312" w:hint="eastAsia"/>
          <w:b/>
          <w:bCs/>
          <w:sz w:val="32"/>
          <w:szCs w:val="36"/>
        </w:rPr>
      </w:pPr>
      <w:r>
        <w:rPr>
          <w:noProof/>
        </w:rPr>
        <w:drawing>
          <wp:inline distT="0" distB="0" distL="0" distR="0" wp14:anchorId="459602A3" wp14:editId="26EFF19F">
            <wp:extent cx="1600200" cy="733425"/>
            <wp:effectExtent l="0" t="0" r="0" b="9525"/>
            <wp:docPr id="507028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85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：小学报名入口，点</w:t>
      </w:r>
      <w:proofErr w:type="gramStart"/>
      <w:r>
        <w:rPr>
          <w:rFonts w:ascii="仿宋_GB2312" w:eastAsia="仿宋_GB2312" w:hint="eastAsia"/>
          <w:sz w:val="32"/>
          <w:szCs w:val="36"/>
        </w:rPr>
        <w:t>此进入</w:t>
      </w:r>
      <w:proofErr w:type="gramEnd"/>
      <w:r>
        <w:rPr>
          <w:rFonts w:ascii="仿宋_GB2312" w:eastAsia="仿宋_GB2312" w:hint="eastAsia"/>
          <w:sz w:val="32"/>
          <w:szCs w:val="36"/>
        </w:rPr>
        <w:t>小学报名；</w:t>
      </w:r>
    </w:p>
    <w:p w14:paraId="7AE0C7FD" w14:textId="77777777" w:rsidR="00A877C1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5E152266" wp14:editId="6BD58163">
            <wp:extent cx="1590675" cy="685800"/>
            <wp:effectExtent l="0" t="0" r="9525" b="0"/>
            <wp:docPr id="182445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545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：初中报名入口，点</w:t>
      </w:r>
      <w:proofErr w:type="gramStart"/>
      <w:r>
        <w:rPr>
          <w:rFonts w:ascii="仿宋_GB2312" w:eastAsia="仿宋_GB2312" w:hint="eastAsia"/>
          <w:sz w:val="32"/>
          <w:szCs w:val="36"/>
        </w:rPr>
        <w:t>此进入</w:t>
      </w:r>
      <w:proofErr w:type="gramEnd"/>
      <w:r>
        <w:rPr>
          <w:rFonts w:ascii="仿宋_GB2312" w:eastAsia="仿宋_GB2312" w:hint="eastAsia"/>
          <w:sz w:val="32"/>
          <w:szCs w:val="36"/>
        </w:rPr>
        <w:t>初中报名；</w:t>
      </w:r>
    </w:p>
    <w:p w14:paraId="1C652CF3" w14:textId="77777777" w:rsidR="00A877C1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78D1A71A" wp14:editId="1E047F44">
            <wp:extent cx="1562100" cy="695325"/>
            <wp:effectExtent l="0" t="0" r="0" b="9525"/>
            <wp:docPr id="167592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2076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/>
          <w:bCs/>
          <w:sz w:val="32"/>
          <w:szCs w:val="36"/>
        </w:rPr>
        <w:t>：</w:t>
      </w:r>
      <w:r>
        <w:rPr>
          <w:rFonts w:ascii="仿宋_GB2312" w:eastAsia="仿宋_GB2312" w:hint="eastAsia"/>
          <w:sz w:val="32"/>
          <w:szCs w:val="36"/>
        </w:rPr>
        <w:t>点击进入，可以查看预报</w:t>
      </w:r>
      <w:proofErr w:type="gramStart"/>
      <w:r>
        <w:rPr>
          <w:rFonts w:ascii="仿宋_GB2312" w:eastAsia="仿宋_GB2312" w:hint="eastAsia"/>
          <w:sz w:val="32"/>
          <w:szCs w:val="36"/>
        </w:rPr>
        <w:t>名地区教体</w:t>
      </w:r>
      <w:proofErr w:type="gramEnd"/>
      <w:r>
        <w:rPr>
          <w:rFonts w:ascii="仿宋_GB2312" w:eastAsia="仿宋_GB2312" w:hint="eastAsia"/>
          <w:sz w:val="32"/>
          <w:szCs w:val="36"/>
        </w:rPr>
        <w:t>局发布的招生政策或公告信息；</w:t>
      </w:r>
    </w:p>
    <w:p w14:paraId="707A1973" w14:textId="77777777" w:rsidR="00A877C1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2D93200E" wp14:editId="00419673">
            <wp:extent cx="1524000" cy="619125"/>
            <wp:effectExtent l="0" t="0" r="0" b="9525"/>
            <wp:docPr id="102270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0962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:集中展示当前登录人编辑中或提交过的报名学生信息记录，在当地报名时间截止以前，可以进行报名信息的修改和重新提交操作；</w:t>
      </w:r>
    </w:p>
    <w:p w14:paraId="172F534E" w14:textId="77777777" w:rsidR="00A877C1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6F3579B0" wp14:editId="718A52D1">
            <wp:extent cx="1552575" cy="666750"/>
            <wp:effectExtent l="0" t="0" r="9525" b="0"/>
            <wp:docPr id="197432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15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：接收和查看入学通知信息；</w:t>
      </w:r>
    </w:p>
    <w:p w14:paraId="0D9B9B00" w14:textId="77777777" w:rsidR="00A877C1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62980A25" wp14:editId="7DCA0EC5">
            <wp:extent cx="1571625" cy="657225"/>
            <wp:effectExtent l="0" t="0" r="9525" b="9525"/>
            <wp:docPr id="141817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00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：查看个人提交的报名和审核过程信息；</w:t>
      </w:r>
    </w:p>
    <w:p w14:paraId="2596034D" w14:textId="77777777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lastRenderedPageBreak/>
        <w:t>报名须知</w:t>
      </w:r>
    </w:p>
    <w:p w14:paraId="07097293" w14:textId="77777777" w:rsidR="00A877C1" w:rsidRDefault="00000000">
      <w:pPr>
        <w:pStyle w:val="a7"/>
        <w:ind w:left="720" w:firstLineChars="0" w:firstLine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点击“小学报名”，阅读入学须知和报名协议告知内容，勾选“我已阅读并同意该用户隐私协议”，点击“确认”进行报名：</w:t>
      </w:r>
    </w:p>
    <w:p w14:paraId="107D1D77" w14:textId="77777777" w:rsidR="00A877C1" w:rsidRDefault="00000000">
      <w:pPr>
        <w:jc w:val="center"/>
        <w:rPr>
          <w:rFonts w:ascii="仿宋_GB2312" w:eastAsia="仿宋_GB2312" w:hint="eastAsia"/>
          <w:sz w:val="32"/>
          <w:szCs w:val="36"/>
        </w:rPr>
        <w:sectPr w:rsidR="00A877C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4BA599E5" wp14:editId="2B0DC99F">
            <wp:extent cx="2266950" cy="5600700"/>
            <wp:effectExtent l="0" t="0" r="0" b="0"/>
            <wp:docPr id="180031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180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8961" cy="56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 xml:space="preserve">  </w:t>
      </w:r>
      <w:r>
        <w:rPr>
          <w:noProof/>
        </w:rPr>
        <w:drawing>
          <wp:inline distT="0" distB="0" distL="0" distR="0" wp14:anchorId="4AFCB406" wp14:editId="5B932D29">
            <wp:extent cx="2265680" cy="5597525"/>
            <wp:effectExtent l="0" t="0" r="1270" b="3175"/>
            <wp:docPr id="739754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5443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2611" cy="563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0A37" w14:textId="77777777" w:rsidR="00A877C1" w:rsidRDefault="00A877C1">
      <w:pPr>
        <w:jc w:val="center"/>
        <w:rPr>
          <w:rFonts w:ascii="仿宋_GB2312" w:eastAsia="仿宋_GB2312" w:hint="eastAsia"/>
          <w:sz w:val="32"/>
          <w:szCs w:val="36"/>
        </w:rPr>
      </w:pPr>
    </w:p>
    <w:p w14:paraId="6FF4AB5B" w14:textId="77777777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bookmarkStart w:id="0" w:name="_Hlk173337680"/>
      <w:r>
        <w:rPr>
          <w:rFonts w:ascii="仿宋_GB2312" w:eastAsia="仿宋_GB2312" w:hint="eastAsia"/>
          <w:b/>
          <w:bCs/>
          <w:sz w:val="32"/>
          <w:szCs w:val="36"/>
        </w:rPr>
        <w:t>填写报名</w:t>
      </w:r>
    </w:p>
    <w:bookmarkEnd w:id="0"/>
    <w:p w14:paraId="185EB7EC" w14:textId="77777777" w:rsidR="00A877C1" w:rsidRDefault="00000000">
      <w:pPr>
        <w:pStyle w:val="a7"/>
        <w:ind w:left="720" w:firstLineChars="0" w:firstLine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第一步</w:t>
      </w:r>
      <w:r>
        <w:rPr>
          <w:rFonts w:ascii="仿宋_GB2312" w:eastAsia="仿宋_GB2312" w:hint="eastAsia"/>
          <w:sz w:val="32"/>
          <w:szCs w:val="36"/>
        </w:rPr>
        <w:t>，打开报名详情页，填写“学生基础信息”，填写姓名和学生身份证号，系统将自动计算性别、年龄、出生日期。家长根据自己情况，如果有双胞胎，选择双胞胎根据提示填写另一个孩子的信息。</w:t>
      </w:r>
    </w:p>
    <w:p w14:paraId="04C2A7F0" w14:textId="77777777" w:rsidR="00A877C1" w:rsidRDefault="00000000">
      <w:pPr>
        <w:jc w:val="center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noProof/>
        </w:rPr>
        <w:drawing>
          <wp:inline distT="0" distB="0" distL="0" distR="0" wp14:anchorId="383855B6" wp14:editId="643CFC75">
            <wp:extent cx="2035175" cy="5027295"/>
            <wp:effectExtent l="0" t="0" r="3175" b="1905"/>
            <wp:docPr id="1771060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6093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0398" cy="504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5570" w14:textId="77777777" w:rsidR="00A877C1" w:rsidRDefault="00000000">
      <w:pPr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第二步，</w:t>
      </w:r>
      <w:r>
        <w:rPr>
          <w:rFonts w:ascii="仿宋_GB2312" w:eastAsia="仿宋_GB2312" w:hint="eastAsia"/>
          <w:sz w:val="32"/>
          <w:szCs w:val="36"/>
        </w:rPr>
        <w:t>基础信息填写完成，点击“下一步”填写学生户</w:t>
      </w:r>
      <w:r>
        <w:rPr>
          <w:rFonts w:ascii="仿宋_GB2312" w:eastAsia="仿宋_GB2312" w:hint="eastAsia"/>
          <w:sz w:val="32"/>
          <w:szCs w:val="36"/>
        </w:rPr>
        <w:lastRenderedPageBreak/>
        <w:t>籍信息，根据系统界面提示，逐项填写内容，填写完成以后，根据提示上</w:t>
      </w:r>
      <w:proofErr w:type="gramStart"/>
      <w:r>
        <w:rPr>
          <w:rFonts w:ascii="仿宋_GB2312" w:eastAsia="仿宋_GB2312" w:hint="eastAsia"/>
          <w:sz w:val="32"/>
          <w:szCs w:val="36"/>
        </w:rPr>
        <w:t>传学生</w:t>
      </w:r>
      <w:proofErr w:type="gramEnd"/>
      <w:r>
        <w:rPr>
          <w:rFonts w:ascii="仿宋_GB2312" w:eastAsia="仿宋_GB2312" w:hint="eastAsia"/>
          <w:sz w:val="32"/>
          <w:szCs w:val="36"/>
        </w:rPr>
        <w:t>所在户口本的户主页、学生户口页、户主户口页三个户口本照片，可点击查看“示例”查看具体的样式：</w:t>
      </w:r>
    </w:p>
    <w:p w14:paraId="40278CD1" w14:textId="77777777" w:rsidR="00A877C1" w:rsidRDefault="00000000">
      <w:pPr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12AE1070" wp14:editId="3AB95CCC">
            <wp:extent cx="1675130" cy="4137660"/>
            <wp:effectExtent l="0" t="0" r="1270" b="0"/>
            <wp:docPr id="1319931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3149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8566" cy="41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 xml:space="preserve">   </w:t>
      </w:r>
      <w:r>
        <w:rPr>
          <w:noProof/>
        </w:rPr>
        <w:drawing>
          <wp:inline distT="0" distB="0" distL="0" distR="0" wp14:anchorId="7429DC37" wp14:editId="04F22F95">
            <wp:extent cx="1673225" cy="4134485"/>
            <wp:effectExtent l="0" t="0" r="3175" b="0"/>
            <wp:docPr id="1039327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2714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94912" cy="41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13AE" w14:textId="77777777" w:rsidR="00A877C1" w:rsidRDefault="00000000">
      <w:pPr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第三步，</w:t>
      </w:r>
      <w:r>
        <w:rPr>
          <w:rFonts w:ascii="仿宋_GB2312" w:eastAsia="仿宋_GB2312" w:hint="eastAsia"/>
          <w:sz w:val="32"/>
          <w:szCs w:val="36"/>
        </w:rPr>
        <w:t>填写学生监护人信息，根据页面提示进行填写</w:t>
      </w:r>
      <w:r>
        <w:rPr>
          <w:rFonts w:ascii="仿宋_GB2312" w:eastAsia="仿宋_GB2312" w:hint="eastAsia"/>
          <w:b/>
          <w:bCs/>
          <w:sz w:val="32"/>
          <w:szCs w:val="36"/>
        </w:rPr>
        <w:t>；</w:t>
      </w:r>
    </w:p>
    <w:p w14:paraId="0FC9C751" w14:textId="77777777" w:rsidR="00A877C1" w:rsidRDefault="00000000">
      <w:pPr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5A181582" wp14:editId="68FE06C6">
            <wp:extent cx="1569720" cy="3878580"/>
            <wp:effectExtent l="0" t="0" r="0" b="7620"/>
            <wp:docPr id="2146692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9249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4303" cy="39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 xml:space="preserve">   </w:t>
      </w:r>
      <w:r>
        <w:rPr>
          <w:noProof/>
        </w:rPr>
        <w:drawing>
          <wp:inline distT="0" distB="0" distL="0" distR="0" wp14:anchorId="7456BF01" wp14:editId="3EEA8AD7">
            <wp:extent cx="1571625" cy="3882390"/>
            <wp:effectExtent l="0" t="0" r="0" b="3810"/>
            <wp:docPr id="465010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1044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89501" cy="39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1E61" w14:textId="77777777" w:rsidR="00A877C1" w:rsidRDefault="00000000">
      <w:pPr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第四步，</w:t>
      </w:r>
      <w:r>
        <w:rPr>
          <w:rFonts w:ascii="仿宋_GB2312" w:eastAsia="仿宋_GB2312" w:hint="eastAsia"/>
          <w:sz w:val="32"/>
          <w:szCs w:val="36"/>
        </w:rPr>
        <w:t>填写居住信息，首先选择居住类型，根据实际情况选择其中一种符合实际的情况即可</w:t>
      </w:r>
      <w:r>
        <w:rPr>
          <w:rFonts w:ascii="仿宋_GB2312" w:eastAsia="仿宋_GB2312" w:hint="eastAsia"/>
          <w:b/>
          <w:bCs/>
          <w:sz w:val="32"/>
          <w:szCs w:val="36"/>
        </w:rPr>
        <w:t>；</w:t>
      </w:r>
    </w:p>
    <w:p w14:paraId="78CA52AA" w14:textId="77777777" w:rsidR="00A877C1" w:rsidRDefault="00000000">
      <w:pPr>
        <w:jc w:val="center"/>
        <w:rPr>
          <w:rFonts w:ascii="仿宋_GB2312" w:eastAsia="仿宋_GB2312" w:hint="eastAsia"/>
          <w:sz w:val="32"/>
          <w:szCs w:val="36"/>
        </w:rPr>
      </w:pPr>
      <w:r>
        <w:rPr>
          <w:noProof/>
        </w:rPr>
        <w:drawing>
          <wp:inline distT="0" distB="0" distL="0" distR="0" wp14:anchorId="46DD2F26" wp14:editId="2E66A4DD">
            <wp:extent cx="3381375" cy="3000375"/>
            <wp:effectExtent l="0" t="0" r="9525" b="9525"/>
            <wp:docPr id="466162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6248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4563" w14:textId="77777777" w:rsidR="00A877C1" w:rsidRDefault="00000000">
      <w:pPr>
        <w:pStyle w:val="a7"/>
        <w:numPr>
          <w:ilvl w:val="0"/>
          <w:numId w:val="3"/>
        </w:numPr>
        <w:ind w:firstLineChars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“购房”是指在报名地县区内有房产（包括有不动产</w:t>
      </w:r>
      <w:r>
        <w:rPr>
          <w:rFonts w:ascii="仿宋_GB2312" w:eastAsia="仿宋_GB2312" w:hint="eastAsia"/>
          <w:sz w:val="32"/>
          <w:szCs w:val="36"/>
        </w:rPr>
        <w:lastRenderedPageBreak/>
        <w:t>权证和商品房购房合同备案表），选择购房，根据系统提示选择权利人，系统进行联网比对数据，自动回填房产信息；家长根据页面内容提示手动补充填写居住详细地址即可。根据提示上传不动产权证、购房合同备案表、不动产查询结果表其中一项资料即可。</w:t>
      </w:r>
    </w:p>
    <w:p w14:paraId="11BCA3BC" w14:textId="77777777" w:rsidR="00A877C1" w:rsidRDefault="00000000">
      <w:pPr>
        <w:pStyle w:val="a7"/>
        <w:numPr>
          <w:ilvl w:val="0"/>
          <w:numId w:val="3"/>
        </w:numPr>
        <w:ind w:firstLineChars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“租房”是指在本县区内没有房产，以租房的方式居住本县区，选择租房，根据提示填写租房居住信息，上传租房证明资料。</w:t>
      </w:r>
    </w:p>
    <w:p w14:paraId="0CE222B1" w14:textId="77777777" w:rsidR="00A877C1" w:rsidRDefault="00000000">
      <w:pPr>
        <w:pStyle w:val="a7"/>
        <w:numPr>
          <w:ilvl w:val="0"/>
          <w:numId w:val="3"/>
        </w:numPr>
        <w:ind w:firstLineChars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“自建/回迁”，户口在本地，在本县区内具有自建房或其他住房（没有不动产权证和购房备案表）的居民，</w:t>
      </w:r>
      <w:proofErr w:type="gramStart"/>
      <w:r>
        <w:rPr>
          <w:rFonts w:ascii="仿宋_GB2312" w:eastAsia="仿宋_GB2312" w:hint="eastAsia"/>
          <w:sz w:val="32"/>
          <w:szCs w:val="36"/>
        </w:rPr>
        <w:t>选择自</w:t>
      </w:r>
      <w:proofErr w:type="gramEnd"/>
      <w:r>
        <w:rPr>
          <w:rFonts w:ascii="仿宋_GB2312" w:eastAsia="仿宋_GB2312" w:hint="eastAsia"/>
          <w:sz w:val="32"/>
          <w:szCs w:val="36"/>
        </w:rPr>
        <w:t>建/回迁，根据页面提示填写相关居住信息，上</w:t>
      </w:r>
      <w:proofErr w:type="gramStart"/>
      <w:r>
        <w:rPr>
          <w:rFonts w:ascii="仿宋_GB2312" w:eastAsia="仿宋_GB2312" w:hint="eastAsia"/>
          <w:sz w:val="32"/>
          <w:szCs w:val="36"/>
        </w:rPr>
        <w:t>传相关</w:t>
      </w:r>
      <w:proofErr w:type="gramEnd"/>
      <w:r>
        <w:rPr>
          <w:rFonts w:ascii="仿宋_GB2312" w:eastAsia="仿宋_GB2312" w:hint="eastAsia"/>
          <w:sz w:val="32"/>
          <w:szCs w:val="36"/>
        </w:rPr>
        <w:t>证明材料。</w:t>
      </w:r>
    </w:p>
    <w:p w14:paraId="5A59870A" w14:textId="77777777" w:rsidR="00A877C1" w:rsidRDefault="00000000">
      <w:pPr>
        <w:pStyle w:val="a7"/>
        <w:numPr>
          <w:ilvl w:val="0"/>
          <w:numId w:val="3"/>
        </w:numPr>
        <w:ind w:firstLineChars="0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“无房”户口在本县区内，但在本县区内无房选择此选项，系统将根据监护人信息比对是否确实无房，如果有房则不可按无房进行报名，上传监护人双方的无房证明。</w:t>
      </w:r>
    </w:p>
    <w:p w14:paraId="379E60F3" w14:textId="77777777" w:rsidR="00A877C1" w:rsidRDefault="00000000">
      <w:pPr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>第五步，选择报名意向，补充其他资料</w:t>
      </w:r>
    </w:p>
    <w:p w14:paraId="51FA2DB5" w14:textId="77777777" w:rsidR="00A877C1" w:rsidRDefault="00000000">
      <w:pPr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t xml:space="preserve">  </w:t>
      </w:r>
      <w:r>
        <w:rPr>
          <w:rFonts w:ascii="仿宋_GB2312" w:eastAsia="仿宋_GB2312" w:hint="eastAsia"/>
          <w:sz w:val="32"/>
          <w:szCs w:val="36"/>
        </w:rPr>
        <w:t xml:space="preserve">   选择意向学校类型。</w:t>
      </w:r>
    </w:p>
    <w:p w14:paraId="05B85405" w14:textId="77777777" w:rsidR="00A877C1" w:rsidRDefault="00000000">
      <w:pPr>
        <w:ind w:firstLineChars="200" w:firstLine="64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根据实际情况选择补充上</w:t>
      </w:r>
      <w:proofErr w:type="gramStart"/>
      <w:r>
        <w:rPr>
          <w:rFonts w:ascii="仿宋_GB2312" w:eastAsia="仿宋_GB2312" w:hint="eastAsia"/>
          <w:sz w:val="32"/>
          <w:szCs w:val="36"/>
        </w:rPr>
        <w:t>传相关</w:t>
      </w:r>
      <w:proofErr w:type="gramEnd"/>
      <w:r>
        <w:rPr>
          <w:rFonts w:ascii="仿宋_GB2312" w:eastAsia="仿宋_GB2312" w:hint="eastAsia"/>
          <w:sz w:val="32"/>
          <w:szCs w:val="36"/>
        </w:rPr>
        <w:t>证明材料，没有补充的</w:t>
      </w:r>
      <w:proofErr w:type="gramStart"/>
      <w:r>
        <w:rPr>
          <w:rFonts w:ascii="仿宋_GB2312" w:eastAsia="仿宋_GB2312" w:hint="eastAsia"/>
          <w:sz w:val="32"/>
          <w:szCs w:val="36"/>
        </w:rPr>
        <w:t>的</w:t>
      </w:r>
      <w:proofErr w:type="gramEnd"/>
      <w:r>
        <w:rPr>
          <w:rFonts w:ascii="仿宋_GB2312" w:eastAsia="仿宋_GB2312" w:hint="eastAsia"/>
          <w:sz w:val="32"/>
          <w:szCs w:val="36"/>
        </w:rPr>
        <w:t>不用上传。点击“提交”完成报名。</w:t>
      </w:r>
    </w:p>
    <w:p w14:paraId="0B7C0070" w14:textId="77777777" w:rsidR="00A877C1" w:rsidRDefault="00000000">
      <w:pPr>
        <w:jc w:val="center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noProof/>
        </w:rPr>
        <w:lastRenderedPageBreak/>
        <w:drawing>
          <wp:inline distT="0" distB="0" distL="0" distR="0" wp14:anchorId="32CF86E1" wp14:editId="5E764259">
            <wp:extent cx="2009775" cy="4964430"/>
            <wp:effectExtent l="0" t="0" r="0" b="7620"/>
            <wp:docPr id="1971781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81790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7254" cy="498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7A24" w14:textId="77777777" w:rsidR="00A877C1" w:rsidRDefault="00000000">
      <w:pPr>
        <w:rPr>
          <w:rFonts w:ascii="仿宋_GB2312" w:eastAsia="仿宋_GB2312" w:hint="eastAsia"/>
          <w:b/>
          <w:bCs/>
          <w:color w:val="C00000"/>
          <w:sz w:val="28"/>
          <w:szCs w:val="32"/>
        </w:rPr>
      </w:pPr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注：</w:t>
      </w:r>
    </w:p>
    <w:p w14:paraId="653F8C6B" w14:textId="77777777" w:rsidR="00A877C1" w:rsidRDefault="00000000">
      <w:pPr>
        <w:pStyle w:val="a7"/>
        <w:numPr>
          <w:ilvl w:val="0"/>
          <w:numId w:val="4"/>
        </w:numPr>
        <w:ind w:firstLineChars="0"/>
        <w:rPr>
          <w:rFonts w:ascii="仿宋_GB2312" w:eastAsia="仿宋_GB2312" w:hint="eastAsia"/>
          <w:b/>
          <w:bCs/>
          <w:color w:val="C00000"/>
          <w:sz w:val="28"/>
          <w:szCs w:val="32"/>
        </w:rPr>
      </w:pPr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提交报名以后，可以在“我的报名”查看报名提交记录，在报名时间截止以前，可以进行信息修改并重新提交，报名时间截止以后不可修改提交。</w:t>
      </w:r>
    </w:p>
    <w:p w14:paraId="51FAE0CD" w14:textId="77777777" w:rsidR="00A877C1" w:rsidRDefault="00000000">
      <w:pPr>
        <w:pStyle w:val="a7"/>
        <w:numPr>
          <w:ilvl w:val="0"/>
          <w:numId w:val="4"/>
        </w:numPr>
        <w:ind w:firstLineChars="0"/>
        <w:rPr>
          <w:rFonts w:ascii="仿宋_GB2312" w:eastAsia="仿宋_GB2312" w:hint="eastAsia"/>
          <w:b/>
          <w:bCs/>
          <w:color w:val="C00000"/>
          <w:sz w:val="28"/>
          <w:szCs w:val="32"/>
        </w:rPr>
      </w:pPr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入学报名由家长进行注册操作，同一学段，每个学生在同一时间段内只可以在一个区县进行报名，不可重复报名。</w:t>
      </w:r>
    </w:p>
    <w:p w14:paraId="208F02F3" w14:textId="77777777" w:rsidR="00A877C1" w:rsidRDefault="00000000">
      <w:pPr>
        <w:pStyle w:val="a7"/>
        <w:numPr>
          <w:ilvl w:val="0"/>
          <w:numId w:val="4"/>
        </w:numPr>
        <w:ind w:firstLineChars="0"/>
        <w:rPr>
          <w:rFonts w:ascii="仿宋_GB2312" w:eastAsia="仿宋_GB2312" w:hint="eastAsia"/>
          <w:b/>
          <w:bCs/>
          <w:color w:val="C00000"/>
          <w:sz w:val="28"/>
          <w:szCs w:val="32"/>
        </w:rPr>
        <w:sectPr w:rsidR="00A877C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务必</w:t>
      </w:r>
      <w:proofErr w:type="gramStart"/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请确保</w:t>
      </w:r>
      <w:proofErr w:type="gramEnd"/>
      <w:r>
        <w:rPr>
          <w:rFonts w:ascii="仿宋_GB2312" w:eastAsia="仿宋_GB2312" w:hint="eastAsia"/>
          <w:b/>
          <w:bCs/>
          <w:color w:val="C00000"/>
          <w:sz w:val="28"/>
          <w:szCs w:val="32"/>
        </w:rPr>
        <w:t>填写信息，上传的资料真实有效。</w:t>
      </w:r>
    </w:p>
    <w:p w14:paraId="2970DC07" w14:textId="77777777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lastRenderedPageBreak/>
        <w:t>入学确认</w:t>
      </w:r>
    </w:p>
    <w:p w14:paraId="69B5B169" w14:textId="77777777" w:rsidR="00A877C1" w:rsidRDefault="00000000">
      <w:pPr>
        <w:pStyle w:val="a7"/>
        <w:ind w:firstLineChars="221" w:firstLine="70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家长提交的报名信息，经过审核以后，根据当地招生政策匹配学校以后，家长可点击“</w:t>
      </w:r>
      <w:r>
        <w:rPr>
          <w:noProof/>
        </w:rPr>
        <w:drawing>
          <wp:inline distT="0" distB="0" distL="0" distR="0" wp14:anchorId="79DC3DA6" wp14:editId="11360A09">
            <wp:extent cx="963295" cy="332740"/>
            <wp:effectExtent l="0" t="0" r="0" b="0"/>
            <wp:docPr id="1878558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5849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0834" cy="33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”查看分配结果，根据系统提示进行入学结果确认。</w:t>
      </w:r>
    </w:p>
    <w:p w14:paraId="7A64042C" w14:textId="77777777" w:rsidR="00A877C1" w:rsidRDefault="00000000">
      <w:pPr>
        <w:pStyle w:val="a7"/>
        <w:ind w:firstLineChars="221" w:firstLine="70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根据页面提示勾选“确认”“不确认”，并签署个人签名，确定以后，提交。</w:t>
      </w:r>
    </w:p>
    <w:p w14:paraId="6A0115ED" w14:textId="77777777" w:rsidR="00A877C1" w:rsidRDefault="00000000">
      <w:pPr>
        <w:pStyle w:val="a7"/>
        <w:ind w:firstLineChars="221" w:firstLine="707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如勾选“不确认”，必须要上</w:t>
      </w:r>
      <w:proofErr w:type="gramStart"/>
      <w:r>
        <w:rPr>
          <w:rFonts w:ascii="仿宋_GB2312" w:eastAsia="仿宋_GB2312" w:hint="eastAsia"/>
          <w:sz w:val="32"/>
          <w:szCs w:val="36"/>
        </w:rPr>
        <w:t>传相关</w:t>
      </w:r>
      <w:proofErr w:type="gramEnd"/>
      <w:r>
        <w:rPr>
          <w:rFonts w:ascii="仿宋_GB2312" w:eastAsia="仿宋_GB2312" w:hint="eastAsia"/>
          <w:sz w:val="32"/>
          <w:szCs w:val="36"/>
        </w:rPr>
        <w:t>说明材料，并完成签名，提交，等待二次分配结果进行再次确认。</w:t>
      </w:r>
    </w:p>
    <w:p w14:paraId="46B30E5F" w14:textId="77777777" w:rsidR="00A877C1" w:rsidRDefault="00000000">
      <w:pPr>
        <w:pStyle w:val="a7"/>
        <w:ind w:firstLineChars="0" w:firstLine="0"/>
        <w:rPr>
          <w:rFonts w:ascii="仿宋_GB2312" w:eastAsia="仿宋_GB2312" w:hint="eastAsia"/>
          <w:b/>
          <w:bCs/>
          <w:sz w:val="32"/>
          <w:szCs w:val="36"/>
        </w:rPr>
        <w:sectPr w:rsidR="00A877C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12BB124" wp14:editId="6437A2EB">
            <wp:extent cx="1562100" cy="3858895"/>
            <wp:effectExtent l="0" t="0" r="0" b="8255"/>
            <wp:docPr id="538469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69628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2574" cy="38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/>
          <w:bCs/>
          <w:sz w:val="32"/>
          <w:szCs w:val="36"/>
        </w:rPr>
        <w:t xml:space="preserve">   </w:t>
      </w:r>
      <w:r>
        <w:rPr>
          <w:noProof/>
        </w:rPr>
        <w:drawing>
          <wp:inline distT="0" distB="0" distL="0" distR="0" wp14:anchorId="45720057" wp14:editId="4183E3D2">
            <wp:extent cx="1562100" cy="3858895"/>
            <wp:effectExtent l="0" t="0" r="0" b="8255"/>
            <wp:docPr id="1389383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320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72267" cy="38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b/>
          <w:bCs/>
          <w:sz w:val="32"/>
          <w:szCs w:val="36"/>
        </w:rPr>
        <w:t xml:space="preserve">  </w:t>
      </w:r>
      <w:r>
        <w:rPr>
          <w:noProof/>
        </w:rPr>
        <w:drawing>
          <wp:inline distT="0" distB="0" distL="0" distR="0" wp14:anchorId="7BC7BD70" wp14:editId="38BB5CD6">
            <wp:extent cx="1562100" cy="3860165"/>
            <wp:effectExtent l="0" t="0" r="0" b="6985"/>
            <wp:docPr id="127336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6943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77923" cy="38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3437" w14:textId="77777777" w:rsidR="00A877C1" w:rsidRDefault="00000000">
      <w:pPr>
        <w:pStyle w:val="a7"/>
        <w:numPr>
          <w:ilvl w:val="0"/>
          <w:numId w:val="1"/>
        </w:numPr>
        <w:ind w:firstLineChars="0"/>
        <w:rPr>
          <w:rFonts w:ascii="仿宋_GB2312" w:eastAsia="仿宋_GB2312" w:hint="eastAsia"/>
          <w:b/>
          <w:bCs/>
          <w:sz w:val="32"/>
          <w:szCs w:val="36"/>
        </w:rPr>
      </w:pPr>
      <w:r>
        <w:rPr>
          <w:rFonts w:ascii="仿宋_GB2312" w:eastAsia="仿宋_GB2312" w:hint="eastAsia"/>
          <w:b/>
          <w:bCs/>
          <w:sz w:val="32"/>
          <w:szCs w:val="36"/>
        </w:rPr>
        <w:lastRenderedPageBreak/>
        <w:t>录取通知</w:t>
      </w:r>
    </w:p>
    <w:p w14:paraId="204F1CCA" w14:textId="77777777" w:rsidR="00A877C1" w:rsidRDefault="00000000">
      <w:pPr>
        <w:ind w:firstLineChars="177" w:firstLine="566"/>
        <w:rPr>
          <w:rFonts w:ascii="仿宋_GB2312" w:eastAsia="仿宋_GB2312" w:hint="eastAsia"/>
          <w:sz w:val="32"/>
          <w:szCs w:val="36"/>
        </w:rPr>
      </w:pPr>
      <w:r>
        <w:rPr>
          <w:rFonts w:ascii="仿宋_GB2312" w:eastAsia="仿宋_GB2312" w:hint="eastAsia"/>
          <w:sz w:val="32"/>
          <w:szCs w:val="36"/>
        </w:rPr>
        <w:t>家长对分配结果进行确认以后，可在“我的报名查看入学通知”，点击</w:t>
      </w:r>
      <w:r>
        <w:rPr>
          <w:rFonts w:ascii="仿宋_GB2312" w:eastAsia="仿宋_GB2312"/>
          <w:noProof/>
          <w:sz w:val="32"/>
          <w:szCs w:val="36"/>
        </w:rPr>
        <w:drawing>
          <wp:inline distT="0" distB="0" distL="0" distR="0" wp14:anchorId="06E54DFF" wp14:editId="25EDD15B">
            <wp:extent cx="838200" cy="375920"/>
            <wp:effectExtent l="0" t="0" r="0" b="5080"/>
            <wp:docPr id="550191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91224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1569" cy="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6"/>
        </w:rPr>
        <w:t>进入查看通知书详情。</w:t>
      </w:r>
    </w:p>
    <w:p w14:paraId="1D3E0EA6" w14:textId="4F2C513D" w:rsidR="00005123" w:rsidRDefault="00000000" w:rsidP="00005123">
      <w:pPr>
        <w:jc w:val="center"/>
        <w:rPr>
          <w:rFonts w:ascii="仿宋_GB2312" w:eastAsia="仿宋_GB2312"/>
          <w:b/>
          <w:bCs/>
          <w:color w:val="C00000"/>
          <w:sz w:val="32"/>
          <w:szCs w:val="36"/>
        </w:rPr>
      </w:pPr>
      <w:r>
        <w:rPr>
          <w:noProof/>
        </w:rPr>
        <w:drawing>
          <wp:inline distT="0" distB="0" distL="0" distR="0" wp14:anchorId="2F855FDC" wp14:editId="2ABB3F8F">
            <wp:extent cx="1661795" cy="3483610"/>
            <wp:effectExtent l="0" t="0" r="0" b="2540"/>
            <wp:docPr id="1697541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4119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2246" cy="34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3A90" w14:textId="77777777" w:rsidR="00005123" w:rsidRDefault="00005123" w:rsidP="00005123">
      <w:pPr>
        <w:rPr>
          <w:rFonts w:ascii="仿宋_GB2312" w:eastAsia="仿宋_GB2312" w:hint="eastAsia"/>
          <w:b/>
          <w:bCs/>
          <w:color w:val="C00000"/>
          <w:sz w:val="32"/>
          <w:szCs w:val="36"/>
        </w:rPr>
      </w:pPr>
    </w:p>
    <w:tbl>
      <w:tblPr>
        <w:tblStyle w:val="a8"/>
        <w:tblW w:w="8784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</w:tblGrid>
      <w:tr w:rsidR="00D90EA4" w14:paraId="2DB2EC35" w14:textId="77777777" w:rsidTr="00005123">
        <w:tc>
          <w:tcPr>
            <w:tcW w:w="8784" w:type="dxa"/>
            <w:shd w:val="clear" w:color="auto" w:fill="E8E8E8" w:themeFill="background2"/>
          </w:tcPr>
          <w:p w14:paraId="32DCA20B" w14:textId="0D66BE38" w:rsidR="00D90EA4" w:rsidRPr="00D90EA4" w:rsidRDefault="00D90EA4" w:rsidP="00D90EA4">
            <w:pPr>
              <w:pStyle w:val="a7"/>
              <w:ind w:left="720" w:firstLineChars="0" w:firstLine="0"/>
              <w:jc w:val="center"/>
              <w:rPr>
                <w:rFonts w:ascii="仿宋_GB2312" w:eastAsia="仿宋_GB2312"/>
                <w:b/>
                <w:bCs/>
                <w:color w:val="C00000"/>
                <w:sz w:val="32"/>
                <w:szCs w:val="36"/>
              </w:rPr>
            </w:pPr>
            <w:r w:rsidRPr="00D90EA4"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  <w:t>家长</w:t>
            </w:r>
            <w:r w:rsidRPr="00D90EA4"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  <w:t>也</w:t>
            </w:r>
            <w:r w:rsidRPr="00D90EA4"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  <w:t>可以</w:t>
            </w:r>
            <w:proofErr w:type="gramStart"/>
            <w:r w:rsidRPr="00D90EA4"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  <w:t>通使用</w:t>
            </w:r>
            <w:proofErr w:type="gramEnd"/>
            <w:r w:rsidRPr="00D90EA4"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  <w:t>电脑进行报名</w:t>
            </w:r>
          </w:p>
          <w:p w14:paraId="44267AAF" w14:textId="0F4DD1C1" w:rsidR="00D90EA4" w:rsidRPr="00D90EA4" w:rsidRDefault="0048203C" w:rsidP="00005123">
            <w:pPr>
              <w:pStyle w:val="a7"/>
              <w:ind w:firstLineChars="0" w:firstLine="0"/>
              <w:rPr>
                <w:rFonts w:ascii="仿宋_GB2312" w:eastAsia="仿宋_GB2312"/>
                <w:sz w:val="32"/>
                <w:szCs w:val="36"/>
              </w:rPr>
            </w:pPr>
            <w:r>
              <w:rPr>
                <w:rFonts w:ascii="仿宋_GB2312" w:eastAsia="仿宋_GB2312" w:hint="eastAsia"/>
                <w:sz w:val="32"/>
                <w:szCs w:val="36"/>
              </w:rPr>
              <w:t>（1）</w:t>
            </w:r>
            <w:r w:rsidR="00D90EA4" w:rsidRPr="00D90EA4">
              <w:rPr>
                <w:rFonts w:ascii="仿宋_GB2312" w:eastAsia="仿宋_GB2312" w:hint="eastAsia"/>
                <w:sz w:val="32"/>
                <w:szCs w:val="36"/>
              </w:rPr>
              <w:t>打开电脑浏览器，搜索“云南省政务服务网”</w:t>
            </w:r>
            <w:proofErr w:type="gramStart"/>
            <w:r w:rsidR="00D90EA4" w:rsidRPr="00D90EA4">
              <w:rPr>
                <w:rFonts w:ascii="仿宋_GB2312" w:eastAsia="仿宋_GB2312" w:hint="eastAsia"/>
                <w:sz w:val="32"/>
                <w:szCs w:val="36"/>
              </w:rPr>
              <w:t>打开官网主页</w:t>
            </w:r>
            <w:proofErr w:type="gramEnd"/>
            <w:r w:rsidR="00D90EA4" w:rsidRPr="00D90EA4">
              <w:rPr>
                <w:rFonts w:ascii="仿宋_GB2312" w:eastAsia="仿宋_GB2312" w:hint="eastAsia"/>
                <w:sz w:val="32"/>
                <w:szCs w:val="36"/>
              </w:rPr>
              <w:t>，根据网页提示进行账号注册和登录。</w:t>
            </w:r>
          </w:p>
          <w:p w14:paraId="133D76E0" w14:textId="77777777" w:rsidR="00D90EA4" w:rsidRDefault="00D90EA4" w:rsidP="00D90EA4">
            <w:pPr>
              <w:pStyle w:val="a7"/>
              <w:ind w:firstLineChars="0" w:firstLine="0"/>
              <w:jc w:val="center"/>
              <w:rPr>
                <w:rFonts w:ascii="仿宋_GB2312" w:eastAsia="仿宋_GB2312"/>
                <w:b/>
                <w:bCs/>
                <w:sz w:val="32"/>
                <w:szCs w:val="36"/>
              </w:rPr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3C6E05EA" wp14:editId="5EA893D1">
                  <wp:extent cx="4559167" cy="2426140"/>
                  <wp:effectExtent l="0" t="0" r="0" b="0"/>
                  <wp:docPr id="12482953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9533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052" cy="242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6270C" w14:textId="1ED54C77" w:rsidR="00D90EA4" w:rsidRPr="00D90EA4" w:rsidRDefault="0048203C" w:rsidP="00005123">
            <w:pPr>
              <w:pStyle w:val="a7"/>
              <w:ind w:firstLineChars="0" w:firstLine="0"/>
              <w:rPr>
                <w:rFonts w:ascii="仿宋_GB2312" w:eastAsia="仿宋_GB2312"/>
                <w:sz w:val="32"/>
                <w:szCs w:val="36"/>
              </w:rPr>
            </w:pPr>
            <w:r>
              <w:rPr>
                <w:rFonts w:ascii="仿宋_GB2312" w:eastAsia="仿宋_GB2312" w:hint="eastAsia"/>
                <w:sz w:val="32"/>
                <w:szCs w:val="36"/>
              </w:rPr>
              <w:t>（</w:t>
            </w:r>
            <w:r>
              <w:rPr>
                <w:rFonts w:ascii="仿宋_GB2312" w:eastAsia="仿宋_GB2312" w:hint="eastAsia"/>
                <w:sz w:val="32"/>
                <w:szCs w:val="36"/>
              </w:rPr>
              <w:t>2</w:t>
            </w:r>
            <w:r>
              <w:rPr>
                <w:rFonts w:ascii="仿宋_GB2312" w:eastAsia="仿宋_GB2312" w:hint="eastAsia"/>
                <w:sz w:val="32"/>
                <w:szCs w:val="36"/>
              </w:rPr>
              <w:t>）</w:t>
            </w:r>
            <w:r w:rsidR="00D90EA4" w:rsidRPr="00D90EA4">
              <w:rPr>
                <w:rFonts w:ascii="仿宋_GB2312" w:eastAsia="仿宋_GB2312" w:hint="eastAsia"/>
                <w:sz w:val="32"/>
                <w:szCs w:val="36"/>
              </w:rPr>
              <w:t>登录账号以后，点击“高效办成一件事”，找到个人事项，教育入学一件事，点击在线办理：</w:t>
            </w:r>
          </w:p>
          <w:p w14:paraId="5F14CFA0" w14:textId="77777777" w:rsidR="00D90EA4" w:rsidRPr="00D90EA4" w:rsidRDefault="00D90EA4" w:rsidP="00D90EA4">
            <w:pPr>
              <w:pStyle w:val="a7"/>
              <w:ind w:firstLineChars="0" w:firstLine="0"/>
              <w:jc w:val="center"/>
              <w:rPr>
                <w:rFonts w:ascii="仿宋_GB2312" w:eastAsia="仿宋_GB2312" w:hint="eastAsia"/>
                <w:b/>
                <w:bCs/>
                <w:sz w:val="32"/>
                <w:szCs w:val="36"/>
              </w:rPr>
            </w:pPr>
            <w:r>
              <w:rPr>
                <w:noProof/>
                <w14:ligatures w14:val="none"/>
              </w:rPr>
              <w:drawing>
                <wp:inline distT="0" distB="0" distL="0" distR="0" wp14:anchorId="00CB9558" wp14:editId="37DB674B">
                  <wp:extent cx="4566046" cy="2587573"/>
                  <wp:effectExtent l="0" t="0" r="6350" b="3810"/>
                  <wp:docPr id="197967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6773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088" cy="25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E5662" w14:textId="24B821A5" w:rsidR="00D90EA4" w:rsidRPr="0048203C" w:rsidRDefault="0048203C" w:rsidP="00005123">
            <w:pPr>
              <w:pStyle w:val="a7"/>
              <w:ind w:firstLineChars="0" w:firstLine="0"/>
              <w:rPr>
                <w:rFonts w:ascii="仿宋_GB2312" w:eastAsia="仿宋_GB2312"/>
                <w:sz w:val="32"/>
                <w:szCs w:val="36"/>
              </w:rPr>
            </w:pPr>
            <w:r>
              <w:rPr>
                <w:rFonts w:ascii="仿宋_GB2312" w:eastAsia="仿宋_GB2312" w:hint="eastAsia"/>
                <w:sz w:val="32"/>
                <w:szCs w:val="36"/>
              </w:rPr>
              <w:t>（3）</w:t>
            </w:r>
            <w:r w:rsidR="00D90EA4" w:rsidRPr="0048203C">
              <w:rPr>
                <w:rFonts w:ascii="仿宋_GB2312" w:eastAsia="仿宋_GB2312" w:hint="eastAsia"/>
                <w:sz w:val="32"/>
                <w:szCs w:val="36"/>
              </w:rPr>
              <w:t>选择办理地区以后，点击“前往办理”打开报名主页，即可进行报名，操作方法与手机端一致（使用电脑进行报名不能在线拍照，需事先准备好相关资料</w:t>
            </w:r>
            <w:r w:rsidRPr="0048203C">
              <w:rPr>
                <w:rFonts w:ascii="仿宋_GB2312" w:eastAsia="仿宋_GB2312" w:hint="eastAsia"/>
                <w:sz w:val="32"/>
                <w:szCs w:val="36"/>
              </w:rPr>
              <w:t>照片或扫描件</w:t>
            </w:r>
            <w:r w:rsidR="00005123">
              <w:rPr>
                <w:rFonts w:ascii="仿宋_GB2312" w:eastAsia="仿宋_GB2312" w:hint="eastAsia"/>
                <w:sz w:val="32"/>
                <w:szCs w:val="36"/>
              </w:rPr>
              <w:t>存于电脑上</w:t>
            </w:r>
            <w:r w:rsidRPr="0048203C">
              <w:rPr>
                <w:rFonts w:ascii="仿宋_GB2312" w:eastAsia="仿宋_GB2312" w:hint="eastAsia"/>
                <w:sz w:val="32"/>
                <w:szCs w:val="36"/>
              </w:rPr>
              <w:t>，通过“相册”进行附件资料的上传</w:t>
            </w:r>
            <w:r w:rsidR="00D90EA4" w:rsidRPr="0048203C">
              <w:rPr>
                <w:rFonts w:ascii="仿宋_GB2312" w:eastAsia="仿宋_GB2312" w:hint="eastAsia"/>
                <w:sz w:val="32"/>
                <w:szCs w:val="36"/>
              </w:rPr>
              <w:t>）</w:t>
            </w:r>
          </w:p>
          <w:p w14:paraId="63B18E74" w14:textId="70EF8FB4" w:rsidR="0048203C" w:rsidRPr="0048203C" w:rsidRDefault="0048203C" w:rsidP="00005123">
            <w:pPr>
              <w:jc w:val="center"/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3168E301" wp14:editId="084F3529">
                  <wp:extent cx="4616171" cy="2520943"/>
                  <wp:effectExtent l="0" t="0" r="0" b="0"/>
                  <wp:docPr id="8924768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476816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003" cy="25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03C" w14:paraId="4BE3BCEA" w14:textId="77777777" w:rsidTr="00005123">
        <w:tc>
          <w:tcPr>
            <w:tcW w:w="8784" w:type="dxa"/>
            <w:shd w:val="clear" w:color="auto" w:fill="E8E8E8" w:themeFill="background2"/>
          </w:tcPr>
          <w:p w14:paraId="3CBD7950" w14:textId="6F4CF3C7" w:rsidR="0048203C" w:rsidRPr="00D90EA4" w:rsidRDefault="00005123" w:rsidP="00005123">
            <w:pPr>
              <w:pStyle w:val="a7"/>
              <w:ind w:left="26" w:firstLineChars="0" w:firstLine="0"/>
              <w:jc w:val="center"/>
              <w:rPr>
                <w:rFonts w:ascii="仿宋_GB2312" w:eastAsia="仿宋_GB2312" w:hint="eastAsia"/>
                <w:b/>
                <w:bCs/>
                <w:color w:val="C00000"/>
                <w:sz w:val="32"/>
                <w:szCs w:val="36"/>
              </w:rPr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76310ABB" wp14:editId="355F88FF">
                  <wp:extent cx="3791068" cy="4672425"/>
                  <wp:effectExtent l="0" t="0" r="0" b="0"/>
                  <wp:docPr id="1895323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23537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26" cy="468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CFF46" w14:textId="77777777" w:rsidR="00D90EA4" w:rsidRDefault="00D90EA4" w:rsidP="00D90EA4">
      <w:pPr>
        <w:rPr>
          <w:rFonts w:ascii="仿宋_GB2312" w:eastAsia="仿宋_GB2312" w:hint="eastAsia"/>
          <w:b/>
          <w:bCs/>
          <w:color w:val="C00000"/>
          <w:sz w:val="32"/>
          <w:szCs w:val="36"/>
        </w:rPr>
      </w:pPr>
    </w:p>
    <w:sectPr w:rsidR="00D90E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664DA4" w14:textId="77777777" w:rsidR="006122A5" w:rsidRDefault="006122A5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BF8979D" w14:textId="77777777" w:rsidR="006122A5" w:rsidRDefault="006122A5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6045676"/>
      <w:docPartObj>
        <w:docPartGallery w:val="AutoText"/>
      </w:docPartObj>
    </w:sdtPr>
    <w:sdtContent>
      <w:p w14:paraId="1C5886D1" w14:textId="77777777" w:rsidR="00A877C1" w:rsidRDefault="00000000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B38D38D" w14:textId="77777777" w:rsidR="00A877C1" w:rsidRDefault="00A877C1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93E295" w14:textId="77777777" w:rsidR="006122A5" w:rsidRDefault="006122A5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0AD6C1A7" w14:textId="77777777" w:rsidR="006122A5" w:rsidRDefault="006122A5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266FA"/>
    <w:multiLevelType w:val="multilevel"/>
    <w:tmpl w:val="202266FA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F1B696F"/>
    <w:multiLevelType w:val="multilevel"/>
    <w:tmpl w:val="5F1B696F"/>
    <w:lvl w:ilvl="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20" w:hanging="440"/>
      </w:pPr>
    </w:lvl>
    <w:lvl w:ilvl="2">
      <w:start w:val="1"/>
      <w:numFmt w:val="lowerRoman"/>
      <w:lvlText w:val="%3."/>
      <w:lvlJc w:val="right"/>
      <w:pPr>
        <w:ind w:left="1960" w:hanging="440"/>
      </w:pPr>
    </w:lvl>
    <w:lvl w:ilvl="3">
      <w:start w:val="1"/>
      <w:numFmt w:val="decimal"/>
      <w:lvlText w:val="%4."/>
      <w:lvlJc w:val="left"/>
      <w:pPr>
        <w:ind w:left="2400" w:hanging="440"/>
      </w:pPr>
    </w:lvl>
    <w:lvl w:ilvl="4">
      <w:start w:val="1"/>
      <w:numFmt w:val="lowerLetter"/>
      <w:lvlText w:val="%5)"/>
      <w:lvlJc w:val="left"/>
      <w:pPr>
        <w:ind w:left="2840" w:hanging="440"/>
      </w:pPr>
    </w:lvl>
    <w:lvl w:ilvl="5">
      <w:start w:val="1"/>
      <w:numFmt w:val="lowerRoman"/>
      <w:lvlText w:val="%6."/>
      <w:lvlJc w:val="right"/>
      <w:pPr>
        <w:ind w:left="3280" w:hanging="440"/>
      </w:pPr>
    </w:lvl>
    <w:lvl w:ilvl="6">
      <w:start w:val="1"/>
      <w:numFmt w:val="decimal"/>
      <w:lvlText w:val="%7."/>
      <w:lvlJc w:val="left"/>
      <w:pPr>
        <w:ind w:left="3720" w:hanging="440"/>
      </w:pPr>
    </w:lvl>
    <w:lvl w:ilvl="7">
      <w:start w:val="1"/>
      <w:numFmt w:val="lowerLetter"/>
      <w:lvlText w:val="%8)"/>
      <w:lvlJc w:val="left"/>
      <w:pPr>
        <w:ind w:left="4160" w:hanging="440"/>
      </w:pPr>
    </w:lvl>
    <w:lvl w:ilvl="8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74B34FEB"/>
    <w:multiLevelType w:val="multilevel"/>
    <w:tmpl w:val="74B34FEB"/>
    <w:lvl w:ilvl="0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60D1263"/>
    <w:multiLevelType w:val="multilevel"/>
    <w:tmpl w:val="760D1263"/>
    <w:lvl w:ilvl="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857232347">
    <w:abstractNumId w:val="0"/>
  </w:num>
  <w:num w:numId="2" w16cid:durableId="291326601">
    <w:abstractNumId w:val="1"/>
  </w:num>
  <w:num w:numId="3" w16cid:durableId="1411344407">
    <w:abstractNumId w:val="3"/>
  </w:num>
  <w:num w:numId="4" w16cid:durableId="454369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B06"/>
    <w:rsid w:val="00005123"/>
    <w:rsid w:val="000B10E9"/>
    <w:rsid w:val="001862FE"/>
    <w:rsid w:val="001E13CF"/>
    <w:rsid w:val="001E58F4"/>
    <w:rsid w:val="00254993"/>
    <w:rsid w:val="002A7DD4"/>
    <w:rsid w:val="002C5FC9"/>
    <w:rsid w:val="002E75A3"/>
    <w:rsid w:val="003666B8"/>
    <w:rsid w:val="0038168D"/>
    <w:rsid w:val="003B0A5D"/>
    <w:rsid w:val="00451761"/>
    <w:rsid w:val="004542CD"/>
    <w:rsid w:val="0048203C"/>
    <w:rsid w:val="004C56EB"/>
    <w:rsid w:val="004C607F"/>
    <w:rsid w:val="00540326"/>
    <w:rsid w:val="005C5B2A"/>
    <w:rsid w:val="005D3043"/>
    <w:rsid w:val="005E0AF9"/>
    <w:rsid w:val="006122A5"/>
    <w:rsid w:val="00662BA8"/>
    <w:rsid w:val="00695398"/>
    <w:rsid w:val="006A5485"/>
    <w:rsid w:val="006B2A61"/>
    <w:rsid w:val="006F74F2"/>
    <w:rsid w:val="00781799"/>
    <w:rsid w:val="007A26CC"/>
    <w:rsid w:val="007A465B"/>
    <w:rsid w:val="007E240D"/>
    <w:rsid w:val="00884307"/>
    <w:rsid w:val="008C413E"/>
    <w:rsid w:val="008C6DDF"/>
    <w:rsid w:val="00970DC8"/>
    <w:rsid w:val="009F1B8F"/>
    <w:rsid w:val="00A166DA"/>
    <w:rsid w:val="00A319F0"/>
    <w:rsid w:val="00A611D7"/>
    <w:rsid w:val="00A877C1"/>
    <w:rsid w:val="00C340E6"/>
    <w:rsid w:val="00C62DB9"/>
    <w:rsid w:val="00CB3505"/>
    <w:rsid w:val="00D07659"/>
    <w:rsid w:val="00D52565"/>
    <w:rsid w:val="00D90EA4"/>
    <w:rsid w:val="00DF4025"/>
    <w:rsid w:val="00E82A62"/>
    <w:rsid w:val="00F52B06"/>
    <w:rsid w:val="00FF226F"/>
    <w:rsid w:val="79FF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B62015"/>
  <w15:docId w15:val="{68F22DCC-4D64-4BAC-87F6-26B7A5B3E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table" w:styleId="a8">
    <w:name w:val="Table Grid"/>
    <w:basedOn w:val="a1"/>
    <w:uiPriority w:val="39"/>
    <w:rsid w:val="00D90E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lingli yu</dc:creator>
  <cp:lastModifiedBy>lingli yu</cp:lastModifiedBy>
  <cp:revision>57</cp:revision>
  <dcterms:created xsi:type="dcterms:W3CDTF">2024-07-31T12:27:00Z</dcterms:created>
  <dcterms:modified xsi:type="dcterms:W3CDTF">2024-08-07T16:35:00Z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2052-11.8.2.11929</vt:lpwstr>
  </property>
  <property fmtid="{D5CDD505-2E9C-101B-9397-08002B2CF9AE}" pid="3" name="ICV">
    <vt:lpwstr>8D57D824064AE5AA413CAA667AF364BE</vt:lpwstr>
  </property>
</Properties>
</file>