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sz w:val="32"/>
        </w:rPr>
        <w:pict>
          <v:rect id="KGD_Gobal1" o:spid="_x0000_s1043" o:spt="1" alt="lskY7P30+39SSS2ze3CC/CtaoN9uytqA/8czu910gfaDvQDQo82pQtE6ZTFOXLbzt/QHokQj2xRfEoMx6i/Qsxrl5MYFSXa7ttK+ZBj84h1z3KjuGJSl5g3HrLCVV6LwNKRk/8WrcwLxpy6i1jamXRgcP/tD8pVQlAO//53lC1w6fpcbKuRVyRT1jV6rG1Sbgs+C2iHSN5RNRIfujQ7hTvFHH2DSnNAL805mJ44P/ep5he5gzcjscpbMhgeDS1PQ28N7n+XeJneIC/ceMRxaNARzVnIwDM10c9YMHKNakze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aH8C9ieTdL9z5pU6JrJEFJ8W+Uwl8+u0aiQZDpNPa/FlXwg0BZqAA5SP5OfsS4MzbSQ4ILJikKU1wTb/ZC0ETOyj4OPnH5N2NqK6GfZ68G8/Y0SRfqKW1sUvWg2Eyopnkiv0ARiD6sSSJOk5/wgrgzSbt49g8s1LnnB4MoUwJBL9Nvzw0NJt+Ve4iwbcaJT1bXadiItBaRt8GKf7DS3ReHL4LuXsdTUubHmpzcfH/uDzP8zGdUgoOCcB0tGxSDRFM="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638814BC$01$29$00001" o:spid="_x0000_s1041" o:spt="1" alt="nwkOiId/bBbOAe61rgYT4vXM3UaFFF0tl2W9B2ekj1Z7kYnHXrUHbs1gN35c90qvTDBbKAvFVXUQg6yd+XgN4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3LjqXVfG3P1Sct1Rc7j2ub6EyWazcUM0iYt1vsrUCQ0eQHriMMYu14ftKqB0xjMpMdBo2vjnYBkIvZGuCLqDQYseXS5hDa95l/bN5dTyzK65CyLMhB9PKvProYEcqi8c5u4kY3JS3gUtxDPoCRxVOYFSnvx+OX6Ns/3YzA6CphIAIgb63eU2G0GgNuQddrjglNn1zB7EsnCBB7dCMIeLg931yjzBsSLzMQn6b6+qUtTqTv6CfgcNgJbXlpOedj2nA6TDco7SXlTz0rNW7m7BubYGXXToKAyY5rp7+F63g+r5sclznA9+dnu64ADFiL7WhUWGtowidgb8dxBDLARMvV5mUjXXXz3hC9NTZK8ZE0W3ogRZKdrJqhMVxeBueshcgEa4/t1nLwZeE3deg+wgIOWcRhr28LKbmSJVrwz1EPz2OsllbF02qu4cMQVFDK6qI6YtqUR/EMpVZoD/9QhhIlhwVYj5CbRR+NsfLp4SqC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1T7NagnYjckQmETRJrzEZS3rF2U3Tyz+0Y5bYHHEd4IZpoBVSvENaBvPjYF4gvJng7DyfYuOVOOCRHrpzHQpRHFk7sXmpSPJSoGIqXVprh8zj4kfspzThxiEMObPCqgg+chVZvh+ymwll602i5muxMZxD0jfNf+ZcQiVXsOzrqppDA3MR2WyDDAIso0N9eanPSBn5ZPxzXCR2aTijVbWMMQ/uMeDXZiD//aEd+WgZ7b2aUnNUCG5eNT+Iwn/RiWy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7" o:spid="_x0000_s1040" o:spt="1" alt="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"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6" o:spid="_x0000_s1039" o:spt="1" alt="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5" o:spid="_x0000_s1038" o:spt="1" alt="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"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4" o:spid="_x0000_s1037" o:spt="1" alt="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"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3" o:spid="_x0000_s1036" o:spt="1" alt="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"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2" o:spid="_x0000_s1035" o:spt="1" alt="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"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1" o:spid="_x0000_s1034" o:spt="1" alt="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"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p>
    <w:p>
      <w:pPr>
        <w:spacing w:line="160" w:lineRule="exact"/>
        <w:rPr>
          <w:rFonts w:hint="eastAsia" w:ascii="宋体" w:hAnsi="宋体"/>
          <w:b/>
          <w:color w:val="FF0000"/>
          <w:sz w:val="32"/>
          <w:szCs w:val="32"/>
        </w:rPr>
      </w:pPr>
      <w:r>
        <w:pict>
          <v:shape id="_x0000_s1029" o:spid="_x0000_s1029" o:spt="136" type="#_x0000_t136" style="position:absolute;left:0pt;margin-left:-3.5pt;margin-top:0.9pt;height:42.75pt;width:423.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 〔202</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139号</w:t>
      </w:r>
      <w:r>
        <w:rPr>
          <w:rFonts w:hint="eastAsia" w:ascii="仿宋_GB2312" w:hAnsi="宋体" w:eastAsia="仿宋_GB2312"/>
          <w:sz w:val="32"/>
          <w:szCs w:val="32"/>
        </w:rPr>
        <w:t xml:space="preserve">                  签发人：</w:t>
      </w:r>
      <w:r>
        <w:rPr>
          <w:rFonts w:hint="eastAsia" w:ascii="仿宋_GB2312" w:hAnsi="宋体" w:eastAsia="仿宋_GB2312"/>
          <w:sz w:val="32"/>
          <w:szCs w:val="32"/>
          <w:lang w:eastAsia="zh-CN"/>
        </w:rPr>
        <w:t>赵兴卯</w:t>
      </w:r>
      <w:r>
        <w:rPr>
          <w:rFonts w:hint="eastAsia" w:ascii="仿宋_GB2312" w:hAnsi="宋体" w:eastAsia="仿宋_GB2312"/>
          <w:sz w:val="32"/>
          <w:szCs w:val="32"/>
        </w:rPr>
        <w:t xml:space="preserve">                    </w:t>
      </w:r>
    </w:p>
    <w:p>
      <w:pPr>
        <w:widowControl w:val="0"/>
        <w:spacing w:line="600" w:lineRule="exact"/>
        <w:jc w:val="center"/>
        <w:rPr>
          <w:rFonts w:hint="eastAsia" w:ascii="黑体" w:hAnsi="黑体" w:eastAsia="黑体" w:cs="Times New Roman"/>
          <w:sz w:val="44"/>
          <w:szCs w:val="44"/>
        </w:rPr>
      </w:pPr>
      <w:r>
        <w:rPr>
          <w:rFonts w:hint="eastAsia" w:ascii="仿宋_GB2312" w:eastAsia="仿宋_GB2312"/>
          <w:sz w:val="32"/>
          <w:szCs w:val="32"/>
        </w:rPr>
        <w:pict>
          <v:shape id="_x0000_s1030" o:spid="_x0000_s1030" o:spt="136" type="#_x0000_t136" style="position:absolute;left:0pt;margin-left:-20.6pt;margin-top:8.5pt;height:2pt;width:453.5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eastAsia" w:ascii="仿宋" w:hAnsi="仿宋" w:eastAsia="仿宋" w:cs="仿宋"/>
          <w:sz w:val="32"/>
          <w:szCs w:val="32"/>
          <w:lang w:val="en-US" w:eastAsia="zh-CN"/>
        </w:rPr>
        <w:t xml:space="preserve">    </w:t>
      </w:r>
    </w:p>
    <w:p>
      <w:pPr>
        <w:spacing w:line="6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关于上报梁河县九保乡九保村沙坝人居环境综合提升建设项目实施方案的请示</w:t>
      </w:r>
    </w:p>
    <w:p>
      <w:pPr>
        <w:spacing w:line="520" w:lineRule="exact"/>
        <w:jc w:val="left"/>
        <w:rPr>
          <w:rFonts w:ascii="仿宋_GB2312" w:hAnsi="仿宋_GB2312" w:eastAsia="仿宋_GB2312" w:cs="仿宋_GB2312"/>
          <w:sz w:val="32"/>
          <w:szCs w:val="32"/>
        </w:rPr>
      </w:pP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县人民政府：</w:t>
      </w:r>
    </w:p>
    <w:p>
      <w:pPr>
        <w:spacing w:line="560" w:lineRule="exact"/>
        <w:ind w:firstLine="645"/>
        <w:rPr>
          <w:rFonts w:ascii="仿宋_GB2312" w:eastAsia="仿宋_GB2312"/>
          <w:sz w:val="32"/>
          <w:szCs w:val="32"/>
        </w:rPr>
      </w:pPr>
      <w:r>
        <w:rPr>
          <w:rFonts w:ascii="Times New Roman" w:hAnsi="Times New Roman" w:eastAsia="仿宋_GB2312" w:cs="Times New Roman"/>
          <w:color w:val="000000" w:themeColor="text1"/>
          <w:kern w:val="0"/>
          <w:sz w:val="32"/>
          <w:szCs w:val="32"/>
        </w:rPr>
        <w:t>根据</w:t>
      </w:r>
      <w:r>
        <w:rPr>
          <w:rFonts w:hint="eastAsia" w:ascii="仿宋_GB2312" w:eastAsia="仿宋_GB2312"/>
          <w:sz w:val="32"/>
          <w:szCs w:val="32"/>
        </w:rPr>
        <w:t>《梁河县财政局关于调整下达梁财农〔2022〕90号中央财政衔接推进乡村振兴补助资金的通知》（梁财农〔2022〕134号）</w:t>
      </w:r>
      <w:r>
        <w:rPr>
          <w:rFonts w:hint="eastAsia" w:ascii="仿宋_GB2312" w:hAnsi="仿宋_GB2312" w:eastAsia="仿宋_GB2312" w:cs="仿宋_GB2312"/>
          <w:sz w:val="32"/>
          <w:szCs w:val="32"/>
        </w:rPr>
        <w:t>等文件，按照《云南省财政衔接推进乡村振兴补助资金管理办法》的通知（云财农〔2021〕140号）</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bCs/>
          <w:kern w:val="0"/>
          <w:sz w:val="32"/>
          <w:szCs w:val="32"/>
          <w:lang w:val="zh-CN"/>
        </w:rPr>
        <w:t>我乡高度重视，</w:t>
      </w:r>
      <w:r>
        <w:rPr>
          <w:rFonts w:hint="eastAsia" w:ascii="Times New Roman" w:hAnsi="Times New Roman" w:eastAsia="仿宋_GB2312" w:cs="Times New Roman"/>
          <w:bCs/>
          <w:kern w:val="0"/>
          <w:sz w:val="32"/>
          <w:szCs w:val="32"/>
          <w:lang w:val="zh-CN"/>
        </w:rPr>
        <w:t>结合我乡实际，</w:t>
      </w:r>
      <w:r>
        <w:rPr>
          <w:rFonts w:ascii="Times New Roman" w:hAnsi="Times New Roman" w:eastAsia="仿宋_GB2312" w:cs="Times New Roman"/>
          <w:bCs/>
          <w:kern w:val="0"/>
          <w:sz w:val="32"/>
          <w:szCs w:val="32"/>
          <w:lang w:val="zh-CN"/>
        </w:rPr>
        <w:t>严格按照建设内容，及时组织力量</w:t>
      </w:r>
      <w:r>
        <w:rPr>
          <w:rFonts w:ascii="Times New Roman" w:hAnsi="Times New Roman" w:eastAsia="仿宋_GB2312" w:cs="Times New Roman"/>
          <w:bCs/>
          <w:sz w:val="32"/>
          <w:szCs w:val="32"/>
          <w:lang w:val="zh-CN"/>
        </w:rPr>
        <w:t>编制</w:t>
      </w:r>
      <w:r>
        <w:rPr>
          <w:rFonts w:ascii="Times New Roman" w:hAnsi="Times New Roman" w:eastAsia="仿宋_GB2312" w:cs="Times New Roman"/>
          <w:bCs/>
          <w:sz w:val="32"/>
          <w:szCs w:val="32"/>
        </w:rPr>
        <w:t>完成</w:t>
      </w:r>
      <w:r>
        <w:rPr>
          <w:rFonts w:hint="eastAsia" w:ascii="Times New Roman" w:hAnsi="Times New Roman" w:eastAsia="仿宋_GB2312" w:cs="Times New Roman"/>
          <w:bCs/>
          <w:sz w:val="32"/>
          <w:szCs w:val="32"/>
        </w:rPr>
        <w:t>《</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w:t>
      </w:r>
      <w:r>
        <w:rPr>
          <w:rFonts w:hint="eastAsia" w:ascii="Times New Roman" w:hAnsi="Times New Roman" w:eastAsia="仿宋_GB2312" w:cs="Times New Roman"/>
          <w:bCs/>
          <w:sz w:val="32"/>
          <w:szCs w:val="32"/>
        </w:rPr>
        <w:t>》，</w:t>
      </w:r>
      <w:r>
        <w:rPr>
          <w:rFonts w:hint="eastAsia" w:ascii="仿宋_GB2312" w:eastAsia="仿宋_GB2312"/>
          <w:sz w:val="32"/>
          <w:szCs w:val="32"/>
        </w:rPr>
        <w:t>项目覆盖项目199户710人及周边企业，脱贫建档立卡户17户57人。通过项目实施，进一步为项目区群众提供出行便利，增强项目区群众产业发展后劲。项目建设完成后，项目辐射云南梁诚农业科技有限公司、宝玉标场等周边企业，改善营商环境，带动项目区群众开展餐饮等服务业，拓宽群众增收渠道，加快推进项目区经济社会发展速度。使人民生活水平进一步提高，改善项目区的基本生产生活条件。降低群众出行成本，增加农户收入，增强群众获得感和</w:t>
      </w:r>
      <w:r>
        <w:rPr>
          <w:sz w:val="32"/>
        </w:rPr>
        <w:pict>
          <v:rect id="KG_Shd_2" o:spid="_x0000_s1032" o:spt="1" style="position:absolute;left:0pt;margin-left:-297.65pt;margin-top:-420.95pt;height:1683.8pt;width:1190.6pt;z-index:251671552;mso-width-relative:page;mso-height-relative:page;" fillcolor="#FFFFFF" filled="t" stroked="t" coordsize="21600,21600">
            <v:path/>
            <v:fill on="t" color2="#FFFFFF" opacity="0f" focussize="0,0"/>
            <v:stroke color="#FFFFFF" opacity="0f" joinstyle="miter"/>
            <v:imagedata o:title=""/>
            <o:lock v:ext="edit" aspectratio="f"/>
          </v:rect>
        </w:pict>
      </w:r>
      <w:r>
        <w:rPr>
          <w:sz w:val="32"/>
        </w:rPr>
        <w:drawing>
          <wp:anchor distT="0" distB="0" distL="114300" distR="114300" simplePos="0" relativeHeight="251662336" behindDoc="0" locked="1" layoutInCell="1" allowOverlap="1">
            <wp:simplePos x="0" y="0"/>
            <wp:positionH relativeFrom="page">
              <wp:posOffset>4547235</wp:posOffset>
            </wp:positionH>
            <wp:positionV relativeFrom="page">
              <wp:posOffset>8100060</wp:posOffset>
            </wp:positionV>
            <wp:extent cx="1440180" cy="1440180"/>
            <wp:effectExtent l="0" t="0" r="0" b="6985"/>
            <wp:wrapNone/>
            <wp:docPr id="1" name="KG_638814BC$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38814BC$01$29$0000$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eastAsia="仿宋_GB2312"/>
          <w:sz w:val="32"/>
          <w:szCs w:val="32"/>
        </w:rPr>
        <w:t>幸福感，稳定农村社会。进一步改善群众人居环境，提升群众生活质量，降低汽车尾气排放。增加群众收入将激励群众保护耕地，投入更多精力保护绿水青山，进一步推进产业结构的优化，有利于群众收集农业废弃物收集，减少农业面源污染，保护项目区生态环境。项目规划投入资金359.52万元，其中中央财政衔接资金355.52万元，其他财政资金4万元。总投资中</w:t>
      </w:r>
      <w:r>
        <w:rPr>
          <w:rFonts w:hint="eastAsia" w:ascii="仿宋" w:hAnsi="仿宋" w:eastAsia="仿宋" w:cs="仿宋"/>
          <w:sz w:val="32"/>
          <w:szCs w:val="32"/>
        </w:rPr>
        <w:t>建筑工程费355.52万元，占总投资的98.89%，工程建设其它费用费4万元，占总投资的1.11%。</w:t>
      </w:r>
    </w:p>
    <w:p>
      <w:pPr>
        <w:spacing w:line="520" w:lineRule="exact"/>
        <w:ind w:firstLine="640" w:firstLineChars="200"/>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rPr>
        <w:t>此方案于20</w:t>
      </w:r>
      <w:r>
        <w:rPr>
          <w:rFonts w:hint="eastAsia" w:ascii="Times New Roman" w:hAnsi="Times New Roman" w:eastAsia="仿宋_GB2312" w:cs="Times New Roman"/>
          <w:bCs/>
          <w:sz w:val="32"/>
          <w:szCs w:val="32"/>
        </w:rPr>
        <w:t>22</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11</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30</w:t>
      </w:r>
      <w:r>
        <w:rPr>
          <w:rFonts w:ascii="Times New Roman" w:hAnsi="Times New Roman" w:eastAsia="仿宋_GB2312" w:cs="Times New Roman"/>
          <w:bCs/>
          <w:sz w:val="32"/>
          <w:szCs w:val="32"/>
        </w:rPr>
        <w:t>日评审已通过，并按专家及县</w:t>
      </w:r>
      <w:r>
        <w:rPr>
          <w:rFonts w:hint="eastAsia" w:ascii="Times New Roman" w:hAnsi="Times New Roman" w:eastAsia="仿宋_GB2312" w:cs="Times New Roman"/>
          <w:bCs/>
          <w:sz w:val="32"/>
          <w:szCs w:val="32"/>
        </w:rPr>
        <w:t>职能部门</w:t>
      </w:r>
      <w:r>
        <w:rPr>
          <w:rFonts w:ascii="Times New Roman" w:hAnsi="Times New Roman" w:eastAsia="仿宋_GB2312" w:cs="Times New Roman"/>
          <w:bCs/>
          <w:sz w:val="32"/>
          <w:szCs w:val="32"/>
        </w:rPr>
        <w:t>意见进行修改完善，现将</w:t>
      </w:r>
      <w:r>
        <w:rPr>
          <w:rFonts w:hint="eastAsia" w:ascii="Times New Roman" w:hAnsi="Times New Roman" w:eastAsia="仿宋_GB2312" w:cs="Times New Roman"/>
          <w:bCs/>
          <w:sz w:val="32"/>
          <w:szCs w:val="32"/>
        </w:rPr>
        <w:t>《</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w:t>
      </w:r>
      <w:r>
        <w:rPr>
          <w:rFonts w:hint="eastAsia" w:ascii="Times New Roman" w:hAnsi="Times New Roman" w:eastAsia="仿宋_GB2312" w:cs="Times New Roman"/>
          <w:bCs/>
          <w:sz w:val="32"/>
          <w:szCs w:val="32"/>
        </w:rPr>
        <w:t>》</w:t>
      </w:r>
      <w:r>
        <w:rPr>
          <w:rFonts w:ascii="Times New Roman" w:hAnsi="Times New Roman" w:eastAsia="仿宋_GB2312" w:cs="Times New Roman"/>
          <w:bCs/>
          <w:kern w:val="0"/>
          <w:sz w:val="32"/>
          <w:szCs w:val="32"/>
        </w:rPr>
        <w:t>上报县人民</w:t>
      </w:r>
      <w:r>
        <w:rPr>
          <w:rFonts w:ascii="Times New Roman" w:hAnsi="Times New Roman" w:eastAsia="仿宋_GB2312" w:cs="Times New Roman"/>
          <w:bCs/>
          <w:sz w:val="32"/>
          <w:szCs w:val="32"/>
        </w:rPr>
        <w:t>政府，</w:t>
      </w:r>
      <w:r>
        <w:rPr>
          <w:rFonts w:ascii="Times New Roman" w:hAnsi="Times New Roman" w:eastAsia="仿宋_GB2312" w:cs="Times New Roman"/>
          <w:bCs/>
          <w:sz w:val="32"/>
          <w:szCs w:val="32"/>
          <w:lang w:val="zh-CN"/>
        </w:rPr>
        <w:t>恳请</w:t>
      </w:r>
      <w:r>
        <w:rPr>
          <w:rFonts w:ascii="Times New Roman" w:hAnsi="Times New Roman" w:eastAsia="仿宋_GB2312" w:cs="Times New Roman"/>
          <w:bCs/>
          <w:sz w:val="32"/>
          <w:szCs w:val="32"/>
        </w:rPr>
        <w:t>县人民政府准</w:t>
      </w:r>
      <w:r>
        <w:rPr>
          <w:rFonts w:ascii="Times New Roman" w:hAnsi="Times New Roman" w:eastAsia="仿宋_GB2312" w:cs="Times New Roman"/>
          <w:bCs/>
          <w:sz w:val="32"/>
          <w:szCs w:val="32"/>
          <w:lang w:val="zh-CN"/>
        </w:rPr>
        <w:t>予批</w:t>
      </w:r>
      <w:r>
        <w:rPr>
          <w:rFonts w:ascii="Times New Roman" w:hAnsi="Times New Roman" w:eastAsia="仿宋_GB2312" w:cs="Times New Roman"/>
          <w:bCs/>
          <w:sz w:val="32"/>
          <w:szCs w:val="32"/>
        </w:rPr>
        <w:t>准</w:t>
      </w:r>
      <w:r>
        <w:rPr>
          <w:rFonts w:ascii="Times New Roman" w:hAnsi="Times New Roman" w:eastAsia="仿宋_GB2312" w:cs="Times New Roman"/>
          <w:bCs/>
          <w:sz w:val="32"/>
          <w:szCs w:val="32"/>
          <w:lang w:val="zh-CN"/>
        </w:rPr>
        <w:t>实施为盼。</w:t>
      </w:r>
    </w:p>
    <w:p>
      <w:pPr>
        <w:spacing w:line="520" w:lineRule="exact"/>
        <w:ind w:firstLine="640" w:firstLineChars="200"/>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妥否，请批示。</w:t>
      </w:r>
    </w:p>
    <w:p>
      <w:pPr>
        <w:spacing w:line="520" w:lineRule="exact"/>
        <w:ind w:left="2" w:firstLine="636" w:firstLineChars="199"/>
        <w:rPr>
          <w:rFonts w:ascii="Times New Roman" w:hAnsi="Times New Roman" w:eastAsia="仿宋_GB2312" w:cs="Times New Roman"/>
          <w:bCs/>
          <w:sz w:val="32"/>
          <w:szCs w:val="32"/>
        </w:rPr>
      </w:pPr>
      <w:r>
        <w:rPr>
          <w:rFonts w:ascii="Times New Roman" w:hAnsi="Times New Roman" w:eastAsia="仿宋_GB2312" w:cs="Times New Roman"/>
          <w:color w:val="000000"/>
          <w:sz w:val="32"/>
          <w:szCs w:val="32"/>
          <w:lang w:val="zh-CN"/>
        </w:rPr>
        <w:t>附：</w:t>
      </w:r>
      <w:r>
        <w:rPr>
          <w:rFonts w:hint="eastAsia" w:ascii="Times New Roman" w:hAnsi="Times New Roman" w:eastAsia="仿宋_GB2312" w:cs="Times New Roman"/>
          <w:color w:val="000000"/>
          <w:sz w:val="32"/>
          <w:szCs w:val="32"/>
          <w:lang w:val="zh-CN"/>
        </w:rPr>
        <w:t>1.</w:t>
      </w:r>
      <w:r>
        <w:rPr>
          <w:rFonts w:hint="eastAsia" w:ascii="Times New Roman" w:hAnsi="Times New Roman" w:eastAsia="仿宋_GB2312" w:cs="Times New Roman"/>
          <w:bCs/>
          <w:sz w:val="32"/>
          <w:szCs w:val="32"/>
        </w:rPr>
        <w:t xml:space="preserve"> 《</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w:t>
      </w:r>
      <w:r>
        <w:rPr>
          <w:rFonts w:hint="eastAsia" w:ascii="Times New Roman" w:hAnsi="Times New Roman" w:eastAsia="仿宋_GB2312" w:cs="Times New Roman"/>
          <w:bCs/>
          <w:sz w:val="32"/>
          <w:szCs w:val="32"/>
        </w:rPr>
        <w:t>》</w:t>
      </w:r>
    </w:p>
    <w:p>
      <w:pPr>
        <w:spacing w:line="520" w:lineRule="exact"/>
        <w:ind w:firstLine="950" w:firstLineChars="297"/>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w:t>
      </w:r>
      <w:r>
        <w:rPr>
          <w:rFonts w:hint="eastAsia" w:ascii="Times New Roman" w:hAnsi="Times New Roman" w:eastAsia="仿宋_GB2312" w:cs="Times New Roman"/>
          <w:bCs/>
          <w:sz w:val="32"/>
          <w:szCs w:val="32"/>
        </w:rPr>
        <w:t>项目评审意见》</w:t>
      </w:r>
    </w:p>
    <w:p>
      <w:pPr>
        <w:spacing w:line="520" w:lineRule="exact"/>
        <w:ind w:firstLine="950" w:firstLineChars="297"/>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方案评审专家组签字表</w:t>
      </w:r>
      <w:r>
        <w:rPr>
          <w:rFonts w:hint="eastAsia" w:ascii="Times New Roman" w:hAnsi="Times New Roman" w:eastAsia="仿宋_GB2312" w:cs="Times New Roman"/>
          <w:bCs/>
          <w:sz w:val="32"/>
          <w:szCs w:val="32"/>
        </w:rPr>
        <w:t>》</w:t>
      </w:r>
    </w:p>
    <w:p>
      <w:pPr>
        <w:spacing w:line="520" w:lineRule="exact"/>
        <w:ind w:firstLine="950" w:firstLineChars="297"/>
        <w:jc w:val="left"/>
        <w:rPr>
          <w:rFonts w:ascii="Times New Roman" w:hAnsi="Times New Roman" w:eastAsia="仿宋_GB2312" w:cs="Times New Roman"/>
          <w:bCs/>
          <w:kern w:val="0"/>
          <w:sz w:val="32"/>
          <w:szCs w:val="32"/>
          <w:lang w:val="zh-CN"/>
        </w:rPr>
      </w:pPr>
      <w:r>
        <w:rPr>
          <w:rFonts w:hint="eastAsia" w:ascii="Times New Roman" w:hAnsi="Times New Roman" w:eastAsia="仿宋_GB2312" w:cs="Times New Roman"/>
          <w:bCs/>
          <w:sz w:val="32"/>
          <w:szCs w:val="32"/>
        </w:rPr>
        <w:t>4.</w:t>
      </w:r>
      <w:r>
        <w:rPr>
          <w:rFonts w:hint="eastAsia" w:ascii="仿宋_GB2312" w:hAnsi="黑体" w:eastAsia="仿宋_GB2312"/>
          <w:sz w:val="32"/>
          <w:szCs w:val="32"/>
        </w:rPr>
        <w:t xml:space="preserve"> 《</w:t>
      </w:r>
      <w:r>
        <w:rPr>
          <w:rFonts w:hint="eastAsia" w:ascii="仿宋_GB2312" w:eastAsia="仿宋_GB2312"/>
          <w:sz w:val="32"/>
          <w:szCs w:val="32"/>
        </w:rPr>
        <w:t>梁河县九保乡九保村沙坝人居环境综合提升建设项目</w:t>
      </w:r>
      <w:r>
        <w:rPr>
          <w:rFonts w:hint="eastAsia" w:ascii="仿宋_GB2312" w:hAnsi="Times New Roman" w:eastAsia="仿宋_GB2312" w:cs="Times New Roman"/>
          <w:sz w:val="32"/>
          <w:szCs w:val="32"/>
        </w:rPr>
        <w:t>方案评审会议签到册</w:t>
      </w:r>
      <w:r>
        <w:rPr>
          <w:rFonts w:hint="eastAsia" w:ascii="仿宋_GB2312" w:hAnsi="黑体" w:eastAsia="仿宋_GB2312"/>
          <w:sz w:val="32"/>
          <w:szCs w:val="32"/>
        </w:rPr>
        <w:t>》</w:t>
      </w:r>
    </w:p>
    <w:p>
      <w:pPr>
        <w:pStyle w:val="2"/>
        <w:ind w:left="0" w:leftChars="0" w:firstLine="0" w:firstLineChars="0"/>
        <w:rPr>
          <w:rFonts w:ascii="Times New Roman" w:hAnsi="Times New Roman" w:eastAsia="仿宋_GB2312" w:cs="Times New Roman"/>
          <w:bCs/>
          <w:kern w:val="0"/>
          <w:sz w:val="32"/>
          <w:szCs w:val="32"/>
        </w:rPr>
      </w:pPr>
    </w:p>
    <w:p>
      <w:pPr>
        <w:pStyle w:val="3"/>
      </w:pPr>
    </w:p>
    <w:p>
      <w:pPr>
        <w:pStyle w:val="3"/>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九保阿昌族乡人民政府</w:t>
      </w:r>
    </w:p>
    <w:p>
      <w:pPr>
        <w:pStyle w:val="2"/>
        <w:ind w:left="1060" w:hanging="64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                                2022年12月1日</w:t>
      </w:r>
    </w:p>
    <w:p>
      <w:pPr>
        <w:pStyle w:val="3"/>
        <w:rPr>
          <w:rFonts w:ascii="Times New Roman" w:hAnsi="Times New Roman" w:eastAsia="仿宋_GB2312" w:cs="Times New Roman"/>
          <w:bCs/>
          <w:kern w:val="0"/>
          <w:sz w:val="32"/>
          <w:szCs w:val="32"/>
        </w:rPr>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2"/>
        <w:ind w:left="840" w:hanging="420"/>
      </w:pPr>
    </w:p>
    <w:p>
      <w:pPr>
        <w:spacing w:line="80" w:lineRule="exact"/>
        <w:rPr>
          <w:rFonts w:ascii="Times New Roman" w:hAnsi="Times New Roman" w:eastAsia="仿宋_GB2312" w:cs="Times New Roman"/>
          <w:sz w:val="32"/>
          <w:szCs w:val="32"/>
          <w:u w:val="single"/>
        </w:rPr>
      </w:pPr>
    </w:p>
    <w:p>
      <w:r>
        <w:rPr>
          <w:sz w:val="32"/>
        </w:rPr>
        <w:pict>
          <v:line id="直线 10" o:spid="_x0000_s1027" o:spt="20" style="position:absolute;left:0pt;margin-left:1.95pt;margin-top:28.7pt;height:0.05pt;width:408pt;z-index:251660288;mso-width-relative:page;mso-height-relative:page;" coordsize="21600,21600" o:gfxdata="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cJlD1QAAAAcBAAAPAAAAAAAAAAEAIAAAACIA&#10;AABkcnMvZG93bnJldi54bWxQSwECFAAUAAAACACHTuJADJ7xHtMBAACeAwAADgAAAAAAAAABACAA&#10;AAAkAQAAZHJzL2Uyb0RvYy54bWxQSwUGAAAAAAYABgBZAQAAaQUAAAAA&#10;">
            <v:path arrowok="t"/>
            <v:fill focussize="0,0"/>
            <v:stroke/>
            <v:imagedata o:title=""/>
            <o:lock v:ext="edit"/>
          </v:line>
        </w:pict>
      </w:r>
      <w:r>
        <w:rPr>
          <w:sz w:val="32"/>
        </w:rPr>
        <w:pict>
          <v:line id="直线 11" o:spid="_x0000_s1026" o:spt="20" style="position:absolute;left:0pt;margin-left:0.45pt;margin-top:3.2pt;height:0.05pt;width:408pt;z-index:251659264;mso-width-relative:page;mso-height-relative:page;" coordsize="21600,21600" o:gfxdata="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IqBTnRAAAABAEAAA8AAAAAAAAAAQAgAAAAIgAAAGRy&#10;cy9kb3ducmV2LnhtbFBLAQIUABQAAAAIAIdO4kCSy+K30wEAAJ4DAAAOAAAAAAAAAAEAIAAAACAB&#10;AABkcnMvZTJvRG9jLnhtbFBLBQYAAAAABgAGAFkBAABlBQAAAAA=&#10;">
            <v:path arrowok="t"/>
            <v:fill focussize="0,0"/>
            <v:stroke/>
            <v:imagedata o:title=""/>
            <o:lock v:ext="edit"/>
          </v:line>
        </w:pic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九保阿昌族乡</w:t>
      </w:r>
      <w:r>
        <w:rPr>
          <w:rFonts w:ascii="Times New Roman" w:hAnsi="Times New Roman" w:eastAsia="仿宋_GB2312" w:cs="Times New Roman"/>
          <w:sz w:val="32"/>
          <w:szCs w:val="32"/>
        </w:rPr>
        <w:t>党政</w:t>
      </w:r>
      <w:r>
        <w:rPr>
          <w:rFonts w:hint="eastAsia" w:ascii="Times New Roman" w:hAnsi="Times New Roman" w:eastAsia="仿宋_GB2312" w:cs="Times New Roman"/>
          <w:sz w:val="32"/>
          <w:szCs w:val="32"/>
          <w:lang w:val="en-US" w:eastAsia="zh-CN"/>
        </w:rPr>
        <w:t>办</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日印</w:t>
      </w:r>
      <w:r>
        <w:rPr>
          <w:rFonts w:hint="eastAsia" w:ascii="Times New Roman" w:hAnsi="Times New Roman" w:eastAsia="仿宋_GB2312" w:cs="Times New Roman"/>
          <w:sz w:val="32"/>
          <w:szCs w:val="32"/>
        </w:rPr>
        <w:t>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in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on8rw3ueVKBYlaF98zrziCkVRko=" w:salt="xfMzjSsJkaePOgnvuGuVd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5DD595AA-4E39-4D09-A94F-A015136A168B}"/>
    <w:docVar w:name="DocumentName" w:val="关于上报梁河县九保乡九保村沙坝人居环境综合提升建设项目实施方案的请示"/>
  </w:docVars>
  <w:rsids>
    <w:rsidRoot w:val="00C47C05"/>
    <w:rsid w:val="002D44FB"/>
    <w:rsid w:val="00531D3F"/>
    <w:rsid w:val="00834C04"/>
    <w:rsid w:val="00C47C05"/>
    <w:rsid w:val="00CA6DC6"/>
    <w:rsid w:val="130908A8"/>
    <w:rsid w:val="2FD06336"/>
    <w:rsid w:val="4175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next w:val="5"/>
    <w:uiPriority w:val="0"/>
    <w:pPr>
      <w:spacing w:after="120"/>
    </w:p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1"/>
    <customShpInfo spid="_x0000_s1040"/>
    <customShpInfo spid="_x0000_s1039"/>
    <customShpInfo spid="_x0000_s1038"/>
    <customShpInfo spid="_x0000_s1037"/>
    <customShpInfo spid="_x0000_s1036"/>
    <customShpInfo spid="_x0000_s1035"/>
    <customShpInfo spid="_x0000_s1034"/>
    <customShpInfo spid="_x0000_s1029" textRotate="1"/>
    <customShpInfo spid="_x0000_s1030"/>
    <customShpInfo spid="_x0000_s1032"/>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Words>
  <Characters>857</Characters>
  <Lines>7</Lines>
  <Paragraphs>2</Paragraphs>
  <TotalTime>4</TotalTime>
  <ScaleCrop>false</ScaleCrop>
  <LinksUpToDate>false</LinksUpToDate>
  <CharactersWithSpaces>1005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2022-12-01T00:14:00Z</dcterms:created>
  <dc:creator>Administrator</dc:creator>
  <cp:lastModifiedBy>梁河九保乡政府</cp:lastModifiedBy>
  <dcterms:modified xsi:type="dcterms:W3CDTF">2022-12-01T02:56:28Z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