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33C2B">
      <w:pPr>
        <w:pStyle w:val="2"/>
        <w:rPr>
          <w:rFonts w:ascii="Times New Roman" w:hAnsi="Times New Roman" w:cs="Times New Roman"/>
          <w:szCs w:val="24"/>
        </w:rPr>
      </w:pPr>
      <w:r>
        <w:rPr>
          <w:rFonts w:ascii="Times New Roman" w:hAnsi="Times New Roman" w:cs="Times New Roman"/>
          <w:szCs w:val="24"/>
        </w:rPr>
        <w:t>云南省烟草专卖局（公司）帮扶梁河县九保阿昌族乡横路村202</w:t>
      </w:r>
      <w:r>
        <w:rPr>
          <w:rFonts w:hint="eastAsia" w:ascii="Times New Roman" w:hAnsi="Times New Roman" w:cs="Times New Roman"/>
          <w:szCs w:val="24"/>
        </w:rPr>
        <w:t>4</w:t>
      </w:r>
      <w:r>
        <w:rPr>
          <w:rFonts w:ascii="Times New Roman" w:hAnsi="Times New Roman" w:cs="Times New Roman"/>
          <w:szCs w:val="24"/>
        </w:rPr>
        <w:t>年防返贫教育帮扶项目实施方案</w:t>
      </w:r>
    </w:p>
    <w:p w14:paraId="1A4C500F">
      <w:pPr>
        <w:adjustRightInd w:val="0"/>
        <w:snapToGrid w:val="0"/>
        <w:spacing w:line="560" w:lineRule="exact"/>
        <w:ind w:firstLine="640" w:firstLineChars="200"/>
        <w:rPr>
          <w:rFonts w:ascii="仿宋_GB2312" w:hAnsi="仿宋_GB2312" w:eastAsia="仿宋_GB2312" w:cs="Times New Roman"/>
          <w:sz w:val="32"/>
          <w:szCs w:val="24"/>
        </w:rPr>
      </w:pPr>
    </w:p>
    <w:p w14:paraId="10528ADB">
      <w:pPr>
        <w:adjustRightInd w:val="0"/>
        <w:snapToGrid w:val="0"/>
        <w:spacing w:line="560" w:lineRule="exact"/>
        <w:ind w:firstLine="640" w:firstLineChars="200"/>
        <w:rPr>
          <w:rFonts w:ascii="仿宋_GB2312" w:hAnsi="仿宋_GB2312" w:eastAsia="仿宋_GB2312" w:cs="Times New Roman"/>
          <w:sz w:val="32"/>
          <w:szCs w:val="24"/>
          <w:lang w:val="zh-CN"/>
        </w:rPr>
      </w:pPr>
      <w:r>
        <w:rPr>
          <w:rFonts w:ascii="仿宋_GB2312" w:hAnsi="仿宋_GB2312" w:eastAsia="仿宋_GB2312" w:cs="Times New Roman"/>
          <w:sz w:val="32"/>
          <w:szCs w:val="24"/>
        </w:rPr>
        <w:t>云南省烟草专卖局（公司）202</w:t>
      </w:r>
      <w:r>
        <w:rPr>
          <w:rFonts w:hint="eastAsia" w:ascii="仿宋_GB2312" w:hAnsi="仿宋_GB2312" w:eastAsia="仿宋_GB2312" w:cs="Times New Roman"/>
          <w:sz w:val="32"/>
          <w:szCs w:val="24"/>
        </w:rPr>
        <w:t>4</w:t>
      </w:r>
      <w:r>
        <w:rPr>
          <w:rFonts w:ascii="仿宋_GB2312" w:hAnsi="仿宋_GB2312" w:eastAsia="仿宋_GB2312" w:cs="Times New Roman"/>
          <w:sz w:val="32"/>
          <w:szCs w:val="24"/>
        </w:rPr>
        <w:t>年定点帮扶</w:t>
      </w:r>
      <w:r>
        <w:rPr>
          <w:rFonts w:ascii="仿宋_GB2312" w:hAnsi="仿宋_GB2312" w:eastAsia="仿宋_GB2312" w:cs="Times New Roman"/>
          <w:sz w:val="32"/>
          <w:szCs w:val="24"/>
          <w:lang w:val="zh-CN"/>
        </w:rPr>
        <w:t>梁河县</w:t>
      </w:r>
      <w:r>
        <w:rPr>
          <w:rFonts w:hint="eastAsia" w:ascii="仿宋_GB2312" w:hAnsi="仿宋_GB2312" w:eastAsia="仿宋_GB2312" w:cs="Times New Roman"/>
          <w:sz w:val="32"/>
          <w:szCs w:val="24"/>
        </w:rPr>
        <w:t>九保乡横路村</w:t>
      </w:r>
      <w:r>
        <w:rPr>
          <w:rFonts w:ascii="仿宋_GB2312" w:hAnsi="仿宋_GB2312" w:eastAsia="仿宋_GB2312" w:cs="Times New Roman"/>
          <w:sz w:val="32"/>
          <w:szCs w:val="24"/>
        </w:rPr>
        <w:t>防返贫教育帮扶项目</w:t>
      </w:r>
      <w:r>
        <w:rPr>
          <w:rFonts w:ascii="仿宋_GB2312" w:hAnsi="仿宋_GB2312" w:eastAsia="仿宋_GB2312" w:cs="Times New Roman"/>
          <w:sz w:val="32"/>
          <w:szCs w:val="24"/>
          <w:lang w:val="zh-CN"/>
        </w:rPr>
        <w:t>资金使用计划</w:t>
      </w:r>
      <w:r>
        <w:rPr>
          <w:rFonts w:hint="eastAsia" w:ascii="仿宋_GB2312" w:hAnsi="仿宋_GB2312" w:eastAsia="仿宋_GB2312" w:cs="Times New Roman"/>
          <w:sz w:val="32"/>
          <w:szCs w:val="24"/>
        </w:rPr>
        <w:t>5</w:t>
      </w:r>
      <w:r>
        <w:rPr>
          <w:rFonts w:ascii="仿宋_GB2312" w:hAnsi="仿宋_GB2312" w:eastAsia="仿宋_GB2312" w:cs="Times New Roman"/>
          <w:sz w:val="32"/>
          <w:szCs w:val="24"/>
          <w:lang w:val="zh-CN"/>
        </w:rPr>
        <w:t>万元。结合</w:t>
      </w:r>
      <w:r>
        <w:rPr>
          <w:rFonts w:hint="eastAsia" w:ascii="仿宋_GB2312" w:hAnsi="仿宋_GB2312" w:eastAsia="仿宋_GB2312" w:cs="Times New Roman"/>
          <w:sz w:val="32"/>
          <w:szCs w:val="24"/>
        </w:rPr>
        <w:t>横路村防返贫工作</w:t>
      </w:r>
      <w:r>
        <w:rPr>
          <w:rFonts w:ascii="仿宋_GB2312" w:hAnsi="仿宋_GB2312" w:eastAsia="仿宋_GB2312" w:cs="Times New Roman"/>
          <w:sz w:val="32"/>
          <w:szCs w:val="24"/>
          <w:lang w:val="zh-CN"/>
        </w:rPr>
        <w:t>实际，</w:t>
      </w:r>
      <w:r>
        <w:rPr>
          <w:rFonts w:hint="eastAsia" w:ascii="仿宋_GB2312" w:hAnsi="仿宋_GB2312" w:eastAsia="仿宋_GB2312" w:cs="Times New Roman"/>
          <w:sz w:val="32"/>
          <w:szCs w:val="24"/>
        </w:rPr>
        <w:t>着力化解因学返贫风险</w:t>
      </w:r>
      <w:r>
        <w:rPr>
          <w:rFonts w:ascii="仿宋_GB2312" w:hAnsi="仿宋_GB2312" w:eastAsia="仿宋_GB2312" w:cs="Times New Roman"/>
          <w:sz w:val="32"/>
          <w:szCs w:val="24"/>
          <w:lang w:val="zh-CN"/>
        </w:rPr>
        <w:t>，制定本实施方案</w:t>
      </w:r>
      <w:r>
        <w:rPr>
          <w:rFonts w:hint="eastAsia" w:ascii="仿宋_GB2312" w:hAnsi="仿宋_GB2312" w:eastAsia="仿宋_GB2312" w:cs="Times New Roman"/>
          <w:sz w:val="32"/>
          <w:szCs w:val="24"/>
          <w:lang w:val="zh-CN"/>
        </w:rPr>
        <w:t>。</w:t>
      </w:r>
    </w:p>
    <w:p w14:paraId="062ABAA2">
      <w:pPr>
        <w:tabs>
          <w:tab w:val="left" w:pos="540"/>
        </w:tabs>
        <w:spacing w:line="336" w:lineRule="auto"/>
        <w:ind w:firstLine="640" w:firstLineChars="200"/>
        <w:rPr>
          <w:rFonts w:ascii="黑体" w:hAnsi="黑体" w:eastAsia="黑体"/>
          <w:sz w:val="32"/>
          <w:szCs w:val="24"/>
          <w:lang w:val="zh-CN"/>
        </w:rPr>
      </w:pPr>
      <w:r>
        <w:rPr>
          <w:rFonts w:ascii="黑体" w:hAnsi="黑体" w:eastAsia="黑体"/>
          <w:sz w:val="32"/>
          <w:szCs w:val="24"/>
          <w:lang w:val="zh-CN"/>
        </w:rPr>
        <w:t>一、项目简介</w:t>
      </w:r>
    </w:p>
    <w:p w14:paraId="4602CD59">
      <w:pPr>
        <w:adjustRightInd w:val="0"/>
        <w:snapToGrid w:val="0"/>
        <w:spacing w:line="560" w:lineRule="exact"/>
        <w:ind w:firstLine="640" w:firstLineChars="200"/>
        <w:rPr>
          <w:rFonts w:ascii="仿宋_GB2312" w:hAnsi="仿宋_GB2312" w:eastAsia="仿宋_GB2312" w:cs="Times New Roman"/>
          <w:sz w:val="32"/>
          <w:szCs w:val="24"/>
        </w:rPr>
      </w:pPr>
      <w:r>
        <w:rPr>
          <w:rFonts w:ascii="仿宋_GB2312" w:hAnsi="仿宋_GB2312" w:eastAsia="仿宋_GB2312" w:cs="Times New Roman"/>
          <w:sz w:val="32"/>
          <w:szCs w:val="24"/>
          <w:lang w:val="zh-CN"/>
        </w:rPr>
        <w:t>（一）项目名称：</w:t>
      </w:r>
      <w:r>
        <w:rPr>
          <w:rFonts w:ascii="仿宋_GB2312" w:hAnsi="仿宋_GB2312" w:eastAsia="仿宋_GB2312" w:cs="Times New Roman"/>
          <w:sz w:val="32"/>
          <w:szCs w:val="24"/>
        </w:rPr>
        <w:t>云南省烟草专卖局（公司）帮扶梁河县九保乡</w:t>
      </w:r>
      <w:r>
        <w:rPr>
          <w:rFonts w:hint="eastAsia" w:ascii="仿宋_GB2312" w:hAnsi="仿宋_GB2312" w:eastAsia="仿宋_GB2312" w:cs="Times New Roman"/>
          <w:sz w:val="32"/>
          <w:szCs w:val="24"/>
        </w:rPr>
        <w:t>2024年</w:t>
      </w:r>
      <w:r>
        <w:rPr>
          <w:rFonts w:ascii="仿宋_GB2312" w:hAnsi="仿宋_GB2312" w:eastAsia="仿宋_GB2312" w:cs="Times New Roman"/>
          <w:sz w:val="32"/>
          <w:szCs w:val="24"/>
        </w:rPr>
        <w:t>横路村防返贫教育帮扶项目</w:t>
      </w:r>
      <w:r>
        <w:rPr>
          <w:rFonts w:hint="eastAsia" w:ascii="仿宋_GB2312" w:hAnsi="仿宋_GB2312" w:eastAsia="仿宋_GB2312" w:cs="Times New Roman"/>
          <w:sz w:val="32"/>
          <w:szCs w:val="24"/>
        </w:rPr>
        <w:t>。</w:t>
      </w:r>
    </w:p>
    <w:p w14:paraId="5EDEB989">
      <w:pPr>
        <w:adjustRightInd w:val="0"/>
        <w:snapToGrid w:val="0"/>
        <w:spacing w:line="560" w:lineRule="exact"/>
        <w:ind w:firstLine="640" w:firstLineChars="200"/>
        <w:rPr>
          <w:rFonts w:ascii="仿宋_GB2312" w:hAnsi="仿宋_GB2312" w:eastAsia="仿宋_GB2312" w:cs="Times New Roman"/>
          <w:sz w:val="32"/>
          <w:szCs w:val="24"/>
          <w:lang w:val="zh-CN"/>
        </w:rPr>
      </w:pPr>
      <w:r>
        <w:rPr>
          <w:rFonts w:ascii="仿宋_GB2312" w:hAnsi="仿宋_GB2312" w:eastAsia="仿宋_GB2312" w:cs="Times New Roman"/>
          <w:sz w:val="32"/>
          <w:szCs w:val="24"/>
          <w:lang w:val="zh-CN"/>
        </w:rPr>
        <w:t>（二）资金来源：</w:t>
      </w:r>
      <w:r>
        <w:rPr>
          <w:rFonts w:hint="eastAsia" w:ascii="仿宋_GB2312" w:hAnsi="仿宋_GB2312" w:eastAsia="仿宋_GB2312" w:cs="Times New Roman"/>
          <w:sz w:val="32"/>
          <w:szCs w:val="24"/>
          <w:lang w:val="zh-CN"/>
        </w:rPr>
        <w:t>云南省烟草专卖局（公司）</w:t>
      </w:r>
      <w:r>
        <w:rPr>
          <w:rFonts w:ascii="仿宋_GB2312" w:hAnsi="仿宋_GB2312" w:eastAsia="仿宋_GB2312" w:cs="Times New Roman"/>
          <w:sz w:val="32"/>
          <w:szCs w:val="24"/>
        </w:rPr>
        <w:t>202</w:t>
      </w:r>
      <w:r>
        <w:rPr>
          <w:rFonts w:hint="eastAsia" w:ascii="仿宋_GB2312" w:hAnsi="仿宋_GB2312" w:eastAsia="仿宋_GB2312" w:cs="Times New Roman"/>
          <w:sz w:val="32"/>
          <w:szCs w:val="24"/>
        </w:rPr>
        <w:t>4</w:t>
      </w:r>
      <w:r>
        <w:rPr>
          <w:rFonts w:ascii="仿宋_GB2312" w:hAnsi="仿宋_GB2312" w:eastAsia="仿宋_GB2312" w:cs="Times New Roman"/>
          <w:sz w:val="32"/>
          <w:szCs w:val="24"/>
        </w:rPr>
        <w:t>年定点帮扶</w:t>
      </w:r>
      <w:r>
        <w:rPr>
          <w:rFonts w:ascii="仿宋_GB2312" w:hAnsi="仿宋_GB2312" w:eastAsia="仿宋_GB2312" w:cs="Times New Roman"/>
          <w:sz w:val="32"/>
          <w:szCs w:val="24"/>
          <w:lang w:val="zh-CN"/>
        </w:rPr>
        <w:t>资金。</w:t>
      </w:r>
    </w:p>
    <w:p w14:paraId="4765F4AC">
      <w:pPr>
        <w:adjustRightInd w:val="0"/>
        <w:snapToGrid w:val="0"/>
        <w:spacing w:line="560" w:lineRule="exact"/>
        <w:ind w:firstLine="640" w:firstLineChars="200"/>
        <w:rPr>
          <w:rFonts w:ascii="仿宋_GB2312" w:hAnsi="仿宋_GB2312" w:eastAsia="仿宋_GB2312" w:cs="Times New Roman"/>
          <w:sz w:val="32"/>
          <w:szCs w:val="24"/>
          <w:lang w:val="zh-CN"/>
        </w:rPr>
      </w:pPr>
      <w:r>
        <w:rPr>
          <w:rFonts w:ascii="仿宋_GB2312" w:hAnsi="仿宋_GB2312" w:eastAsia="仿宋_GB2312" w:cs="Times New Roman"/>
          <w:sz w:val="32"/>
          <w:szCs w:val="24"/>
          <w:lang w:val="zh-CN"/>
        </w:rPr>
        <w:t>（三）资金规模：</w:t>
      </w:r>
      <w:r>
        <w:rPr>
          <w:rFonts w:hint="eastAsia" w:ascii="仿宋_GB2312" w:hAnsi="仿宋_GB2312" w:eastAsia="仿宋_GB2312" w:cs="Times New Roman"/>
          <w:sz w:val="32"/>
          <w:szCs w:val="24"/>
        </w:rPr>
        <w:t>5</w:t>
      </w:r>
      <w:r>
        <w:rPr>
          <w:rFonts w:ascii="仿宋_GB2312" w:hAnsi="仿宋_GB2312" w:eastAsia="仿宋_GB2312" w:cs="Times New Roman"/>
          <w:sz w:val="32"/>
          <w:szCs w:val="24"/>
          <w:lang w:val="zh-CN"/>
        </w:rPr>
        <w:t>万元。</w:t>
      </w:r>
    </w:p>
    <w:p w14:paraId="7C384502">
      <w:pPr>
        <w:tabs>
          <w:tab w:val="left" w:pos="540"/>
        </w:tabs>
        <w:spacing w:line="336" w:lineRule="auto"/>
        <w:ind w:firstLine="640" w:firstLineChars="200"/>
        <w:rPr>
          <w:rFonts w:ascii="黑体" w:hAnsi="黑体" w:eastAsia="黑体"/>
          <w:sz w:val="32"/>
          <w:szCs w:val="24"/>
          <w:lang w:val="zh-CN"/>
        </w:rPr>
      </w:pPr>
      <w:r>
        <w:rPr>
          <w:rFonts w:ascii="黑体" w:hAnsi="黑体" w:eastAsia="黑体"/>
          <w:sz w:val="32"/>
          <w:szCs w:val="24"/>
          <w:lang w:val="zh-CN"/>
        </w:rPr>
        <w:t>二、指导思想</w:t>
      </w:r>
    </w:p>
    <w:p w14:paraId="64C84B33">
      <w:pPr>
        <w:adjustRightInd w:val="0"/>
        <w:snapToGrid w:val="0"/>
        <w:spacing w:line="560" w:lineRule="exact"/>
        <w:ind w:firstLine="640" w:firstLineChars="200"/>
        <w:rPr>
          <w:rFonts w:ascii="仿宋_GB2312" w:hAnsi="仿宋_GB2312" w:eastAsia="仿宋_GB2312" w:cs="Times New Roman"/>
          <w:sz w:val="32"/>
          <w:szCs w:val="24"/>
          <w:lang w:val="zh-CN"/>
        </w:rPr>
      </w:pPr>
      <w:r>
        <w:rPr>
          <w:rFonts w:ascii="仿宋_GB2312" w:hAnsi="仿宋_GB2312" w:eastAsia="仿宋_GB2312" w:cs="Times New Roman"/>
          <w:sz w:val="32"/>
          <w:szCs w:val="24"/>
          <w:lang w:val="zh-CN"/>
        </w:rPr>
        <w:t>以习近平新时代中国特色社会主义思想为指导，深入贯彻党的十九</w:t>
      </w:r>
      <w:r>
        <w:rPr>
          <w:rFonts w:hint="eastAsia" w:ascii="仿宋_GB2312" w:hAnsi="仿宋_GB2312" w:eastAsia="仿宋_GB2312" w:cs="Times New Roman"/>
          <w:sz w:val="32"/>
          <w:szCs w:val="24"/>
          <w:lang w:val="zh-CN"/>
        </w:rPr>
        <w:t>届</w:t>
      </w:r>
      <w:r>
        <w:rPr>
          <w:rFonts w:ascii="仿宋_GB2312" w:hAnsi="仿宋_GB2312" w:eastAsia="仿宋_GB2312" w:cs="Times New Roman"/>
          <w:sz w:val="32"/>
          <w:szCs w:val="24"/>
        </w:rPr>
        <w:t>历次</w:t>
      </w:r>
      <w:r>
        <w:rPr>
          <w:rFonts w:ascii="仿宋_GB2312" w:hAnsi="仿宋_GB2312" w:eastAsia="仿宋_GB2312" w:cs="Times New Roman"/>
          <w:sz w:val="32"/>
          <w:szCs w:val="24"/>
          <w:lang w:val="zh-CN"/>
        </w:rPr>
        <w:t>全会</w:t>
      </w:r>
      <w:r>
        <w:rPr>
          <w:rFonts w:ascii="仿宋_GB2312" w:hAnsi="仿宋_GB2312" w:eastAsia="仿宋_GB2312" w:cs="Times New Roman"/>
          <w:sz w:val="32"/>
          <w:szCs w:val="24"/>
        </w:rPr>
        <w:t>和二十大</w:t>
      </w:r>
      <w:r>
        <w:rPr>
          <w:rFonts w:ascii="仿宋_GB2312" w:hAnsi="仿宋_GB2312" w:eastAsia="仿宋_GB2312" w:cs="Times New Roman"/>
          <w:sz w:val="32"/>
          <w:szCs w:val="24"/>
          <w:lang w:val="zh-CN"/>
        </w:rPr>
        <w:t>精神，坚定不移贯彻新发展理念，坚持稳中求进工作总基调，坚持以人民为中心的发展思想，坚持共同富裕方向，将巩固拓展脱贫攻坚成果放在突出位置，努力提升贫困地区自我发展能力，为全面建设社会主义现代化国家奠定坚实基础。</w:t>
      </w:r>
    </w:p>
    <w:p w14:paraId="52A1C126">
      <w:pPr>
        <w:tabs>
          <w:tab w:val="left" w:pos="540"/>
        </w:tabs>
        <w:spacing w:line="336" w:lineRule="auto"/>
        <w:ind w:firstLine="640" w:firstLineChars="200"/>
        <w:rPr>
          <w:rFonts w:ascii="黑体" w:hAnsi="黑体" w:eastAsia="黑体"/>
          <w:sz w:val="32"/>
          <w:szCs w:val="24"/>
          <w:lang w:val="zh-CN"/>
        </w:rPr>
      </w:pPr>
      <w:r>
        <w:rPr>
          <w:rFonts w:ascii="黑体" w:hAnsi="黑体" w:eastAsia="黑体"/>
          <w:sz w:val="32"/>
          <w:szCs w:val="24"/>
          <w:lang w:val="zh-CN"/>
        </w:rPr>
        <w:t>三、总体目标</w:t>
      </w:r>
    </w:p>
    <w:p w14:paraId="1518ED95">
      <w:pPr>
        <w:tabs>
          <w:tab w:val="left" w:pos="540"/>
        </w:tabs>
        <w:spacing w:line="360" w:lineRule="auto"/>
        <w:ind w:firstLine="640" w:firstLineChars="200"/>
        <w:rPr>
          <w:rFonts w:ascii="仿宋_GB2312" w:hAnsi="仿宋_GB2312" w:eastAsia="仿宋_GB2312" w:cs="Times New Roman"/>
          <w:sz w:val="32"/>
          <w:szCs w:val="24"/>
          <w:lang w:val="zh-CN"/>
        </w:rPr>
      </w:pPr>
      <w:r>
        <w:rPr>
          <w:rFonts w:hint="eastAsia" w:ascii="仿宋_GB2312" w:hAnsi="仿宋_GB2312" w:eastAsia="仿宋_GB2312" w:cs="仿宋_GB2312"/>
          <w:color w:val="000000"/>
          <w:kern w:val="0"/>
          <w:sz w:val="32"/>
          <w:szCs w:val="32"/>
        </w:rPr>
        <w:t>防返贫教育帮扶项目覆盖</w:t>
      </w:r>
      <w:r>
        <w:rPr>
          <w:rFonts w:hint="eastAsia" w:ascii="仿宋_GB2312" w:hAnsi="仿宋_GB2312" w:eastAsia="仿宋_GB2312" w:cs="仿宋_GB2312"/>
          <w:kern w:val="0"/>
          <w:sz w:val="32"/>
          <w:szCs w:val="32"/>
        </w:rPr>
        <w:t>横路村贫困家庭（脱贫户、三类对象、低保户）在读大学生（大专及以上），有效降低因学致贫概率。项目实施，对困难户教育保障起到较好的推动作用,有利于持续培育地方人才，促进乡村振兴。</w:t>
      </w:r>
    </w:p>
    <w:p w14:paraId="11A60CC1">
      <w:pPr>
        <w:tabs>
          <w:tab w:val="left" w:pos="540"/>
        </w:tabs>
        <w:spacing w:line="336" w:lineRule="auto"/>
        <w:ind w:firstLine="640" w:firstLineChars="200"/>
        <w:rPr>
          <w:rFonts w:ascii="黑体" w:hAnsi="黑体" w:eastAsia="黑体"/>
          <w:sz w:val="32"/>
          <w:szCs w:val="24"/>
        </w:rPr>
      </w:pPr>
      <w:r>
        <w:rPr>
          <w:rFonts w:ascii="黑体" w:hAnsi="黑体" w:eastAsia="黑体"/>
          <w:sz w:val="32"/>
          <w:szCs w:val="24"/>
          <w:lang w:val="zh-CN"/>
        </w:rPr>
        <w:t>四、</w:t>
      </w:r>
      <w:r>
        <w:rPr>
          <w:rFonts w:ascii="黑体" w:hAnsi="黑体" w:eastAsia="黑体"/>
          <w:sz w:val="32"/>
          <w:szCs w:val="24"/>
        </w:rPr>
        <w:t>项目组织领导机构</w:t>
      </w:r>
    </w:p>
    <w:p w14:paraId="096697DD">
      <w:pPr>
        <w:tabs>
          <w:tab w:val="left" w:pos="540"/>
        </w:tabs>
        <w:spacing w:line="360" w:lineRule="auto"/>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为加强项目实施的组织领导，成立项目实施领导小组。</w:t>
      </w:r>
    </w:p>
    <w:p w14:paraId="73BB3AF6">
      <w:pPr>
        <w:tabs>
          <w:tab w:val="left" w:pos="540"/>
        </w:tabs>
        <w:spacing w:line="360" w:lineRule="auto"/>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组  长：</w:t>
      </w:r>
      <w:r>
        <w:rPr>
          <w:rFonts w:hint="eastAsia" w:ascii="仿宋_GB2312" w:hAnsi="仿宋_GB2312" w:eastAsia="仿宋_GB2312" w:cs="仿宋_GB2312"/>
          <w:kern w:val="0"/>
          <w:sz w:val="32"/>
          <w:szCs w:val="32"/>
        </w:rPr>
        <w:t>尹行帮</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九保阿昌族乡党委书记</w:t>
      </w:r>
    </w:p>
    <w:p w14:paraId="258B0A36">
      <w:pPr>
        <w:tabs>
          <w:tab w:val="left" w:pos="540"/>
        </w:tabs>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赵兴卯  九保阿昌族乡乡长</w:t>
      </w:r>
    </w:p>
    <w:p w14:paraId="451AEB1A">
      <w:pPr>
        <w:tabs>
          <w:tab w:val="left" w:pos="540"/>
        </w:tabs>
        <w:spacing w:line="360" w:lineRule="auto"/>
        <w:ind w:left="3838" w:leftChars="304" w:hanging="3200" w:hangingChars="10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副组长：</w:t>
      </w:r>
      <w:r>
        <w:rPr>
          <w:rFonts w:hint="eastAsia" w:ascii="仿宋_GB2312" w:hAnsi="仿宋_GB2312" w:eastAsia="仿宋_GB2312" w:cs="仿宋_GB2312"/>
          <w:kern w:val="0"/>
          <w:sz w:val="32"/>
          <w:szCs w:val="32"/>
        </w:rPr>
        <w:t>朱现帅</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九保阿昌族乡党委副书记（挂职）、横路村驻村第一书记</w:t>
      </w:r>
    </w:p>
    <w:p w14:paraId="734B8D7C">
      <w:pPr>
        <w:tabs>
          <w:tab w:val="left" w:pos="540"/>
        </w:tabs>
        <w:spacing w:line="360" w:lineRule="auto"/>
        <w:ind w:left="3838" w:leftChars="304" w:hanging="3200" w:hangingChars="10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许 智   九保阿昌族乡武装部长（挂钩横路村） </w:t>
      </w:r>
    </w:p>
    <w:p w14:paraId="71029A6E">
      <w:pPr>
        <w:tabs>
          <w:tab w:val="left" w:pos="540"/>
        </w:tabs>
        <w:spacing w:line="360" w:lineRule="auto"/>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成  员：</w:t>
      </w:r>
      <w:r>
        <w:rPr>
          <w:rFonts w:hint="eastAsia" w:ascii="仿宋_GB2312" w:hAnsi="仿宋_GB2312" w:eastAsia="仿宋_GB2312" w:cs="仿宋_GB2312"/>
          <w:kern w:val="0"/>
          <w:sz w:val="32"/>
          <w:szCs w:val="32"/>
        </w:rPr>
        <w:t>赵雄刚</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横路村党总支书记、主任</w:t>
      </w:r>
    </w:p>
    <w:p w14:paraId="1CF9A9EA">
      <w:pPr>
        <w:tabs>
          <w:tab w:val="left" w:pos="540"/>
        </w:tabs>
        <w:spacing w:line="360" w:lineRule="auto"/>
        <w:ind w:firstLine="1920" w:firstLineChars="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横路村村“两委”、驻村工作队队员</w:t>
      </w:r>
    </w:p>
    <w:p w14:paraId="2C019D96">
      <w:pPr>
        <w:tabs>
          <w:tab w:val="left" w:pos="540"/>
        </w:tabs>
        <w:spacing w:line="360" w:lineRule="auto"/>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领导小组下设办公室在</w:t>
      </w:r>
      <w:r>
        <w:rPr>
          <w:rFonts w:hint="eastAsia" w:ascii="仿宋_GB2312" w:hAnsi="仿宋_GB2312" w:eastAsia="仿宋_GB2312" w:cs="仿宋_GB2312"/>
          <w:kern w:val="0"/>
          <w:sz w:val="32"/>
          <w:szCs w:val="32"/>
        </w:rPr>
        <w:t>横路村村民委员会</w:t>
      </w:r>
      <w:r>
        <w:rPr>
          <w:rFonts w:ascii="仿宋_GB2312" w:hAnsi="仿宋_GB2312" w:eastAsia="仿宋_GB2312" w:cs="仿宋_GB2312"/>
          <w:kern w:val="0"/>
          <w:sz w:val="32"/>
          <w:szCs w:val="32"/>
        </w:rPr>
        <w:t>，由</w:t>
      </w:r>
      <w:r>
        <w:rPr>
          <w:rFonts w:hint="eastAsia" w:ascii="仿宋_GB2312" w:hAnsi="仿宋_GB2312" w:eastAsia="仿宋_GB2312" w:cs="仿宋_GB2312"/>
          <w:kern w:val="0"/>
          <w:sz w:val="32"/>
          <w:szCs w:val="32"/>
        </w:rPr>
        <w:t>赵雄刚</w:t>
      </w:r>
      <w:r>
        <w:rPr>
          <w:rFonts w:ascii="仿宋_GB2312" w:hAnsi="仿宋_GB2312" w:eastAsia="仿宋_GB2312" w:cs="仿宋_GB2312"/>
          <w:kern w:val="0"/>
          <w:sz w:val="32"/>
          <w:szCs w:val="32"/>
        </w:rPr>
        <w:t>任办公室主任。工作人员由</w:t>
      </w:r>
      <w:r>
        <w:rPr>
          <w:rFonts w:hint="eastAsia" w:ascii="仿宋_GB2312" w:hAnsi="仿宋_GB2312" w:eastAsia="仿宋_GB2312" w:cs="仿宋_GB2312"/>
          <w:kern w:val="0"/>
          <w:sz w:val="32"/>
          <w:szCs w:val="32"/>
        </w:rPr>
        <w:t>横路村村“两委”、驻村工作队队员</w:t>
      </w:r>
      <w:r>
        <w:rPr>
          <w:rFonts w:ascii="仿宋_GB2312" w:hAnsi="仿宋_GB2312" w:eastAsia="仿宋_GB2312" w:cs="仿宋_GB2312"/>
          <w:kern w:val="0"/>
          <w:sz w:val="32"/>
          <w:szCs w:val="32"/>
        </w:rPr>
        <w:t>组成，负责组织项目实施的各项工作。</w:t>
      </w:r>
    </w:p>
    <w:p w14:paraId="0E3D2BEC">
      <w:pPr>
        <w:tabs>
          <w:tab w:val="left" w:pos="540"/>
        </w:tabs>
        <w:spacing w:line="336" w:lineRule="auto"/>
        <w:ind w:firstLine="640" w:firstLineChars="200"/>
        <w:rPr>
          <w:rFonts w:ascii="黑体" w:hAnsi="黑体" w:eastAsia="黑体"/>
          <w:sz w:val="32"/>
          <w:szCs w:val="24"/>
        </w:rPr>
      </w:pPr>
      <w:r>
        <w:rPr>
          <w:rFonts w:ascii="黑体" w:hAnsi="黑体" w:eastAsia="黑体"/>
          <w:sz w:val="32"/>
          <w:szCs w:val="24"/>
        </w:rPr>
        <w:t>五、资助对象和规模</w:t>
      </w:r>
    </w:p>
    <w:p w14:paraId="7CA16804">
      <w:pPr>
        <w:tabs>
          <w:tab w:val="left" w:pos="540"/>
        </w:tabs>
        <w:spacing w:line="360" w:lineRule="auto"/>
        <w:ind w:firstLine="640" w:firstLineChars="200"/>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lang w:val="zh-CN"/>
        </w:rPr>
        <w:t>（一）</w:t>
      </w:r>
      <w:r>
        <w:rPr>
          <w:rFonts w:ascii="仿宋_GB2312" w:hAnsi="仿宋_GB2312" w:eastAsia="仿宋_GB2312" w:cs="仿宋_GB2312"/>
          <w:kern w:val="0"/>
          <w:sz w:val="32"/>
          <w:szCs w:val="32"/>
        </w:rPr>
        <w:t>资助对象</w:t>
      </w:r>
      <w:r>
        <w:rPr>
          <w:rFonts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2024年横路村贫困家庭（脱贫户、三类对象、低保户）在读大学生（大专及以上）</w:t>
      </w:r>
      <w:r>
        <w:rPr>
          <w:rFonts w:ascii="仿宋_GB2312" w:hAnsi="仿宋_GB2312" w:eastAsia="仿宋_GB2312" w:cs="仿宋_GB2312"/>
          <w:kern w:val="0"/>
          <w:sz w:val="32"/>
          <w:szCs w:val="32"/>
          <w:lang w:val="zh-CN"/>
        </w:rPr>
        <w:t>。</w:t>
      </w:r>
    </w:p>
    <w:p w14:paraId="2BB9335A">
      <w:pPr>
        <w:tabs>
          <w:tab w:val="left" w:pos="540"/>
        </w:tabs>
        <w:spacing w:line="360" w:lineRule="auto"/>
        <w:ind w:firstLine="640" w:firstLineChars="200"/>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lang w:val="zh-CN"/>
        </w:rPr>
        <w:t>（二）资助条件：在教育部高等教育学籍管理系统注册正式学籍的</w:t>
      </w:r>
      <w:r>
        <w:rPr>
          <w:rFonts w:hint="eastAsia" w:ascii="仿宋_GB2312" w:hAnsi="仿宋_GB2312" w:eastAsia="仿宋_GB2312" w:cs="仿宋_GB2312"/>
          <w:kern w:val="0"/>
          <w:sz w:val="32"/>
          <w:szCs w:val="32"/>
          <w:lang w:val="zh-CN"/>
        </w:rPr>
        <w:t>在校贫困大学生</w:t>
      </w:r>
      <w:r>
        <w:rPr>
          <w:rFonts w:ascii="仿宋_GB2312" w:hAnsi="仿宋_GB2312" w:eastAsia="仿宋_GB2312" w:cs="仿宋_GB2312"/>
          <w:kern w:val="0"/>
          <w:sz w:val="32"/>
          <w:szCs w:val="32"/>
          <w:lang w:val="zh-CN"/>
        </w:rPr>
        <w:t>。</w:t>
      </w:r>
    </w:p>
    <w:p w14:paraId="46C4065C">
      <w:pPr>
        <w:tabs>
          <w:tab w:val="left" w:pos="540"/>
        </w:tabs>
        <w:spacing w:line="360" w:lineRule="auto"/>
        <w:ind w:firstLine="640" w:firstLineChars="200"/>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lang w:val="zh-CN"/>
        </w:rPr>
        <w:t>（</w:t>
      </w:r>
      <w:r>
        <w:rPr>
          <w:rFonts w:ascii="仿宋_GB2312" w:hAnsi="仿宋_GB2312" w:eastAsia="仿宋_GB2312" w:cs="仿宋_GB2312"/>
          <w:kern w:val="0"/>
          <w:sz w:val="32"/>
          <w:szCs w:val="32"/>
        </w:rPr>
        <w:t>三</w:t>
      </w:r>
      <w:r>
        <w:rPr>
          <w:rFonts w:ascii="仿宋_GB2312" w:hAnsi="仿宋_GB2312" w:eastAsia="仿宋_GB2312" w:cs="仿宋_GB2312"/>
          <w:kern w:val="0"/>
          <w:sz w:val="32"/>
          <w:szCs w:val="32"/>
          <w:lang w:val="zh-CN"/>
        </w:rPr>
        <w:t>）资助规模、</w:t>
      </w:r>
      <w:r>
        <w:rPr>
          <w:rFonts w:ascii="仿宋_GB2312" w:hAnsi="仿宋_GB2312" w:eastAsia="仿宋_GB2312" w:cs="仿宋_GB2312"/>
          <w:kern w:val="0"/>
          <w:sz w:val="32"/>
          <w:szCs w:val="32"/>
        </w:rPr>
        <w:t>标准</w:t>
      </w:r>
      <w:r>
        <w:rPr>
          <w:rFonts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10</w:t>
      </w:r>
      <w:r>
        <w:rPr>
          <w:rFonts w:ascii="仿宋_GB2312" w:hAnsi="仿宋_GB2312" w:eastAsia="仿宋_GB2312" w:cs="仿宋_GB2312"/>
          <w:kern w:val="0"/>
          <w:sz w:val="32"/>
          <w:szCs w:val="32"/>
          <w:lang w:val="zh-CN"/>
        </w:rPr>
        <w:t>人，经审定合格的学生，每生一次性资助5000元。</w:t>
      </w:r>
    </w:p>
    <w:p w14:paraId="421D0593">
      <w:pPr>
        <w:tabs>
          <w:tab w:val="left" w:pos="540"/>
        </w:tabs>
        <w:spacing w:line="336" w:lineRule="auto"/>
        <w:ind w:firstLine="640" w:firstLineChars="200"/>
        <w:rPr>
          <w:rFonts w:ascii="黑体" w:hAnsi="黑体" w:eastAsia="黑体"/>
          <w:sz w:val="32"/>
          <w:szCs w:val="24"/>
        </w:rPr>
      </w:pPr>
      <w:r>
        <w:rPr>
          <w:rFonts w:ascii="黑体" w:hAnsi="黑体" w:eastAsia="黑体"/>
          <w:sz w:val="32"/>
          <w:szCs w:val="24"/>
        </w:rPr>
        <w:t>六</w:t>
      </w:r>
      <w:r>
        <w:rPr>
          <w:rFonts w:ascii="黑体" w:hAnsi="黑体" w:eastAsia="黑体"/>
          <w:sz w:val="32"/>
          <w:szCs w:val="24"/>
          <w:lang w:val="zh-CN"/>
        </w:rPr>
        <w:t>、</w:t>
      </w:r>
      <w:r>
        <w:rPr>
          <w:rFonts w:ascii="黑体" w:hAnsi="黑体" w:eastAsia="黑体"/>
          <w:sz w:val="32"/>
          <w:szCs w:val="24"/>
        </w:rPr>
        <w:t>方法流程</w:t>
      </w:r>
    </w:p>
    <w:p w14:paraId="0EF7E392">
      <w:pPr>
        <w:tabs>
          <w:tab w:val="left" w:pos="540"/>
        </w:tabs>
        <w:spacing w:line="360" w:lineRule="auto"/>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lang w:val="zh-CN"/>
        </w:rPr>
        <w:t>（一）按人申请。</w:t>
      </w:r>
      <w:r>
        <w:rPr>
          <w:rFonts w:ascii="仿宋_GB2312" w:hAnsi="仿宋_GB2312" w:eastAsia="仿宋_GB2312" w:cs="仿宋_GB2312"/>
          <w:kern w:val="0"/>
          <w:sz w:val="32"/>
          <w:szCs w:val="32"/>
        </w:rPr>
        <w:t>符合申报条件的</w:t>
      </w:r>
      <w:r>
        <w:rPr>
          <w:rFonts w:hint="eastAsia" w:ascii="仿宋_GB2312" w:hAnsi="仿宋_GB2312" w:eastAsia="仿宋_GB2312" w:cs="仿宋_GB2312"/>
          <w:kern w:val="0"/>
          <w:sz w:val="32"/>
          <w:szCs w:val="32"/>
        </w:rPr>
        <w:t>学生</w:t>
      </w:r>
      <w:r>
        <w:rPr>
          <w:rFonts w:ascii="仿宋_GB2312" w:hAnsi="仿宋_GB2312" w:eastAsia="仿宋_GB2312" w:cs="仿宋_GB2312"/>
          <w:kern w:val="0"/>
          <w:sz w:val="32"/>
          <w:szCs w:val="32"/>
          <w:lang w:val="zh-CN"/>
        </w:rPr>
        <w:t>，填写《</w:t>
      </w:r>
      <w:r>
        <w:rPr>
          <w:rFonts w:hint="eastAsia" w:ascii="仿宋_GB2312" w:hAnsi="仿宋_GB2312" w:eastAsia="仿宋_GB2312" w:cs="仿宋_GB2312"/>
          <w:kern w:val="0"/>
          <w:sz w:val="32"/>
          <w:szCs w:val="32"/>
        </w:rPr>
        <w:t>云南省烟草专卖局（公司）</w:t>
      </w:r>
      <w:r>
        <w:rPr>
          <w:rFonts w:ascii="仿宋_GB2312" w:hAnsi="仿宋_GB2312" w:eastAsia="仿宋_GB2312" w:cs="仿宋_GB2312"/>
          <w:kern w:val="0"/>
          <w:sz w:val="32"/>
          <w:szCs w:val="32"/>
        </w:rPr>
        <w:t>家庭经济困难</w:t>
      </w:r>
      <w:r>
        <w:rPr>
          <w:rFonts w:ascii="仿宋_GB2312" w:hAnsi="仿宋_GB2312" w:eastAsia="仿宋_GB2312" w:cs="仿宋_GB2312"/>
          <w:kern w:val="0"/>
          <w:sz w:val="32"/>
          <w:szCs w:val="32"/>
          <w:lang w:val="zh-CN"/>
        </w:rPr>
        <w:t>大学生</w:t>
      </w:r>
      <w:r>
        <w:rPr>
          <w:rFonts w:ascii="仿宋_GB2312" w:hAnsi="仿宋_GB2312" w:eastAsia="仿宋_GB2312" w:cs="仿宋_GB2312"/>
          <w:kern w:val="0"/>
          <w:sz w:val="32"/>
          <w:szCs w:val="32"/>
        </w:rPr>
        <w:t>助学金</w:t>
      </w:r>
      <w:r>
        <w:rPr>
          <w:rFonts w:ascii="仿宋_GB2312" w:hAnsi="仿宋_GB2312" w:eastAsia="仿宋_GB2312" w:cs="仿宋_GB2312"/>
          <w:kern w:val="0"/>
          <w:sz w:val="32"/>
          <w:szCs w:val="32"/>
          <w:lang w:val="zh-CN"/>
        </w:rPr>
        <w:t>申请表》（以下简称《申请表》，</w:t>
      </w:r>
      <w:r>
        <w:rPr>
          <w:rFonts w:ascii="仿宋_GB2312" w:hAnsi="仿宋_GB2312" w:eastAsia="仿宋_GB2312" w:cs="仿宋_GB2312"/>
          <w:kern w:val="0"/>
          <w:sz w:val="32"/>
          <w:szCs w:val="32"/>
        </w:rPr>
        <w:t>见</w:t>
      </w:r>
      <w:r>
        <w:rPr>
          <w:rFonts w:ascii="仿宋_GB2312" w:hAnsi="仿宋_GB2312" w:eastAsia="仿宋_GB2312" w:cs="仿宋_GB2312"/>
          <w:kern w:val="0"/>
          <w:sz w:val="32"/>
          <w:szCs w:val="32"/>
          <w:lang w:val="zh-CN"/>
        </w:rPr>
        <w:t>附件）。</w:t>
      </w:r>
      <w:r>
        <w:rPr>
          <w:rFonts w:ascii="仿宋_GB2312" w:hAnsi="仿宋_GB2312" w:eastAsia="仿宋_GB2312" w:cs="仿宋_GB2312"/>
          <w:kern w:val="0"/>
          <w:sz w:val="32"/>
          <w:szCs w:val="32"/>
        </w:rPr>
        <w:t>经本人签字按手印后</w:t>
      </w:r>
      <w:r>
        <w:rPr>
          <w:rFonts w:hint="eastAsia" w:ascii="仿宋_GB2312" w:hAnsi="仿宋_GB2312" w:eastAsia="仿宋_GB2312" w:cs="仿宋_GB2312"/>
          <w:kern w:val="0"/>
          <w:sz w:val="32"/>
          <w:szCs w:val="32"/>
        </w:rPr>
        <w:t>交</w:t>
      </w:r>
      <w:r>
        <w:rPr>
          <w:rFonts w:ascii="仿宋_GB2312" w:hAnsi="仿宋_GB2312" w:eastAsia="仿宋_GB2312" w:cs="仿宋_GB2312"/>
          <w:kern w:val="0"/>
          <w:sz w:val="32"/>
          <w:szCs w:val="32"/>
        </w:rPr>
        <w:t>到所在村委会。</w:t>
      </w:r>
    </w:p>
    <w:p w14:paraId="03DB6810">
      <w:pPr>
        <w:tabs>
          <w:tab w:val="left" w:pos="540"/>
        </w:tabs>
        <w:spacing w:line="360" w:lineRule="auto"/>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lang w:val="zh-CN"/>
        </w:rPr>
        <w:t>（二）逐级审核。《申请表》经村委会、乡</w:t>
      </w:r>
      <w:r>
        <w:rPr>
          <w:rFonts w:ascii="仿宋_GB2312" w:hAnsi="仿宋_GB2312" w:eastAsia="仿宋_GB2312" w:cs="仿宋_GB2312"/>
          <w:kern w:val="0"/>
          <w:sz w:val="32"/>
          <w:szCs w:val="32"/>
        </w:rPr>
        <w:t>政府逐级审核。</w:t>
      </w:r>
      <w:r>
        <w:rPr>
          <w:rFonts w:ascii="仿宋_GB2312" w:hAnsi="仿宋_GB2312" w:eastAsia="仿宋_GB2312" w:cs="仿宋_GB2312"/>
          <w:kern w:val="0"/>
          <w:sz w:val="32"/>
          <w:szCs w:val="32"/>
          <w:lang w:val="zh-CN"/>
        </w:rPr>
        <w:t>《申请表》</w:t>
      </w:r>
      <w:r>
        <w:rPr>
          <w:rFonts w:ascii="仿宋_GB2312" w:hAnsi="仿宋_GB2312" w:eastAsia="仿宋_GB2312" w:cs="仿宋_GB2312"/>
          <w:kern w:val="0"/>
          <w:sz w:val="32"/>
          <w:szCs w:val="32"/>
        </w:rPr>
        <w:t>审核</w:t>
      </w:r>
      <w:r>
        <w:rPr>
          <w:rFonts w:ascii="仿宋_GB2312" w:hAnsi="仿宋_GB2312" w:eastAsia="仿宋_GB2312" w:cs="仿宋_GB2312"/>
          <w:kern w:val="0"/>
          <w:sz w:val="32"/>
          <w:szCs w:val="32"/>
          <w:lang w:val="zh-CN"/>
        </w:rPr>
        <w:t>无误后，</w:t>
      </w:r>
      <w:r>
        <w:rPr>
          <w:rFonts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rPr>
        <w:t>10</w:t>
      </w:r>
      <w:r>
        <w:rPr>
          <w:rFonts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rPr>
        <w:t>20</w:t>
      </w:r>
      <w:r>
        <w:rPr>
          <w:rFonts w:ascii="仿宋_GB2312" w:hAnsi="仿宋_GB2312" w:eastAsia="仿宋_GB2312" w:cs="仿宋_GB2312"/>
          <w:kern w:val="0"/>
          <w:sz w:val="32"/>
          <w:szCs w:val="32"/>
        </w:rPr>
        <w:t>日前，将</w:t>
      </w:r>
      <w:r>
        <w:rPr>
          <w:rFonts w:ascii="仿宋_GB2312" w:hAnsi="仿宋_GB2312" w:eastAsia="仿宋_GB2312" w:cs="仿宋_GB2312"/>
          <w:kern w:val="0"/>
          <w:sz w:val="32"/>
          <w:szCs w:val="32"/>
          <w:lang w:val="zh-CN"/>
        </w:rPr>
        <w:t>申请表原件</w:t>
      </w:r>
      <w:r>
        <w:rPr>
          <w:rFonts w:hint="eastAsia" w:ascii="仿宋_GB2312" w:hAnsi="仿宋_GB2312" w:eastAsia="仿宋_GB2312" w:cs="仿宋_GB2312"/>
          <w:kern w:val="0"/>
          <w:sz w:val="32"/>
          <w:szCs w:val="32"/>
        </w:rPr>
        <w:t>交乡政府财务部门</w:t>
      </w:r>
      <w:r>
        <w:rPr>
          <w:rFonts w:ascii="仿宋_GB2312" w:hAnsi="仿宋_GB2312" w:eastAsia="仿宋_GB2312" w:cs="仿宋_GB2312"/>
          <w:kern w:val="0"/>
          <w:sz w:val="32"/>
          <w:szCs w:val="32"/>
        </w:rPr>
        <w:t>。</w:t>
      </w:r>
    </w:p>
    <w:p w14:paraId="702B73CF">
      <w:pPr>
        <w:tabs>
          <w:tab w:val="left" w:pos="540"/>
        </w:tabs>
        <w:spacing w:line="360" w:lineRule="auto"/>
        <w:ind w:firstLine="640" w:firstLineChars="200"/>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lang w:val="zh-CN"/>
        </w:rPr>
        <w:t>（三）</w:t>
      </w:r>
      <w:r>
        <w:rPr>
          <w:rFonts w:ascii="仿宋_GB2312" w:hAnsi="仿宋_GB2312" w:eastAsia="仿宋_GB2312" w:cs="仿宋_GB2312"/>
          <w:kern w:val="0"/>
          <w:sz w:val="32"/>
          <w:szCs w:val="32"/>
        </w:rPr>
        <w:t>会同评审</w:t>
      </w:r>
      <w:r>
        <w:rPr>
          <w:rFonts w:ascii="仿宋_GB2312" w:hAnsi="仿宋_GB2312" w:eastAsia="仿宋_GB2312" w:cs="仿宋_GB2312"/>
          <w:kern w:val="0"/>
          <w:sz w:val="32"/>
          <w:szCs w:val="32"/>
          <w:lang w:val="zh-CN"/>
        </w:rPr>
        <w:t>：</w:t>
      </w:r>
      <w:r>
        <w:rPr>
          <w:rFonts w:ascii="仿宋_GB2312" w:hAnsi="仿宋_GB2312" w:eastAsia="仿宋_GB2312" w:cs="仿宋_GB2312"/>
          <w:kern w:val="0"/>
          <w:sz w:val="32"/>
          <w:szCs w:val="32"/>
        </w:rPr>
        <w:t>申报结束后，</w:t>
      </w:r>
      <w:r>
        <w:rPr>
          <w:rFonts w:hint="eastAsia" w:ascii="仿宋_GB2312" w:hAnsi="仿宋_GB2312" w:eastAsia="仿宋_GB2312" w:cs="仿宋_GB2312"/>
          <w:kern w:val="0"/>
          <w:sz w:val="32"/>
          <w:szCs w:val="32"/>
        </w:rPr>
        <w:t>九保阿昌族乡人民政府</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横路村村民委员会</w:t>
      </w:r>
      <w:r>
        <w:rPr>
          <w:rFonts w:ascii="仿宋_GB2312" w:hAnsi="仿宋_GB2312" w:eastAsia="仿宋_GB2312" w:cs="仿宋_GB2312"/>
          <w:kern w:val="0"/>
          <w:sz w:val="32"/>
          <w:szCs w:val="32"/>
        </w:rPr>
        <w:t>对提出申请的学生，根据学生家庭的收入来源、支出情况、存在困难等因素，进行评审，确定出拟资助名单</w:t>
      </w:r>
      <w:r>
        <w:rPr>
          <w:rFonts w:ascii="仿宋_GB2312" w:hAnsi="仿宋_GB2312" w:eastAsia="仿宋_GB2312" w:cs="仿宋_GB2312"/>
          <w:kern w:val="0"/>
          <w:sz w:val="32"/>
          <w:szCs w:val="32"/>
          <w:lang w:val="zh-CN"/>
        </w:rPr>
        <w:t>。</w:t>
      </w:r>
    </w:p>
    <w:p w14:paraId="2CE3DA95">
      <w:pPr>
        <w:tabs>
          <w:tab w:val="left" w:pos="540"/>
        </w:tabs>
        <w:spacing w:line="360" w:lineRule="auto"/>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lang w:val="zh-CN"/>
        </w:rPr>
        <w:t>（四）</w:t>
      </w:r>
      <w:r>
        <w:rPr>
          <w:rFonts w:ascii="仿宋_GB2312" w:hAnsi="仿宋_GB2312" w:eastAsia="仿宋_GB2312" w:cs="仿宋_GB2312"/>
          <w:kern w:val="0"/>
          <w:sz w:val="32"/>
          <w:szCs w:val="32"/>
        </w:rPr>
        <w:t>公示公告</w:t>
      </w:r>
      <w:r>
        <w:rPr>
          <w:rFonts w:ascii="仿宋_GB2312" w:hAnsi="仿宋_GB2312" w:eastAsia="仿宋_GB2312" w:cs="仿宋_GB2312"/>
          <w:kern w:val="0"/>
          <w:sz w:val="32"/>
          <w:szCs w:val="32"/>
          <w:lang w:val="zh-CN"/>
        </w:rPr>
        <w:t>：</w:t>
      </w:r>
      <w:r>
        <w:rPr>
          <w:rFonts w:ascii="仿宋_GB2312" w:hAnsi="仿宋_GB2312" w:eastAsia="仿宋_GB2312" w:cs="仿宋_GB2312"/>
          <w:kern w:val="0"/>
          <w:sz w:val="32"/>
          <w:szCs w:val="32"/>
        </w:rPr>
        <w:t>学生所在</w:t>
      </w:r>
      <w:r>
        <w:rPr>
          <w:rFonts w:ascii="仿宋_GB2312" w:hAnsi="仿宋_GB2312" w:eastAsia="仿宋_GB2312" w:cs="仿宋_GB2312"/>
          <w:kern w:val="0"/>
          <w:sz w:val="32"/>
          <w:szCs w:val="32"/>
          <w:lang w:val="zh-CN"/>
        </w:rPr>
        <w:t>乡镇</w:t>
      </w:r>
      <w:r>
        <w:rPr>
          <w:rFonts w:ascii="仿宋_GB2312" w:hAnsi="仿宋_GB2312" w:eastAsia="仿宋_GB2312" w:cs="仿宋_GB2312"/>
          <w:kern w:val="0"/>
          <w:sz w:val="32"/>
          <w:szCs w:val="32"/>
        </w:rPr>
        <w:t>、</w:t>
      </w:r>
      <w:r>
        <w:rPr>
          <w:rFonts w:ascii="仿宋_GB2312" w:hAnsi="仿宋_GB2312" w:eastAsia="仿宋_GB2312" w:cs="仿宋_GB2312"/>
          <w:kern w:val="0"/>
          <w:sz w:val="32"/>
          <w:szCs w:val="32"/>
          <w:lang w:val="zh-CN"/>
        </w:rPr>
        <w:t>村委会</w:t>
      </w:r>
      <w:r>
        <w:rPr>
          <w:rFonts w:ascii="仿宋_GB2312" w:hAnsi="仿宋_GB2312" w:eastAsia="仿宋_GB2312" w:cs="仿宋_GB2312"/>
          <w:kern w:val="0"/>
          <w:sz w:val="32"/>
          <w:szCs w:val="32"/>
        </w:rPr>
        <w:t>将拟资助名单进行</w:t>
      </w:r>
      <w:r>
        <w:rPr>
          <w:rFonts w:hint="eastAsia" w:ascii="仿宋_GB2312" w:hAnsi="仿宋_GB2312" w:eastAsia="仿宋_GB2312" w:cs="仿宋_GB2312"/>
          <w:kern w:val="0"/>
          <w:sz w:val="32"/>
          <w:szCs w:val="32"/>
        </w:rPr>
        <w:t>10</w:t>
      </w:r>
      <w:r>
        <w:rPr>
          <w:rFonts w:ascii="仿宋_GB2312" w:hAnsi="仿宋_GB2312" w:eastAsia="仿宋_GB2312" w:cs="仿宋_GB2312"/>
          <w:kern w:val="0"/>
          <w:sz w:val="32"/>
          <w:szCs w:val="32"/>
          <w:lang w:val="zh-CN"/>
        </w:rPr>
        <w:t>天公示。公示无异议，则确定资助学生名单。</w:t>
      </w:r>
    </w:p>
    <w:p w14:paraId="3517E6E3">
      <w:pPr>
        <w:tabs>
          <w:tab w:val="left" w:pos="540"/>
        </w:tabs>
        <w:spacing w:line="360" w:lineRule="auto"/>
        <w:ind w:firstLine="640" w:firstLineChars="200"/>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lang w:val="zh-CN"/>
        </w:rPr>
        <w:t>（</w:t>
      </w:r>
      <w:r>
        <w:rPr>
          <w:rFonts w:ascii="仿宋_GB2312" w:hAnsi="仿宋_GB2312" w:eastAsia="仿宋_GB2312" w:cs="仿宋_GB2312"/>
          <w:kern w:val="0"/>
          <w:sz w:val="32"/>
          <w:szCs w:val="32"/>
        </w:rPr>
        <w:t>五</w:t>
      </w:r>
      <w:r>
        <w:rPr>
          <w:rFonts w:ascii="仿宋_GB2312" w:hAnsi="仿宋_GB2312" w:eastAsia="仿宋_GB2312" w:cs="仿宋_GB2312"/>
          <w:kern w:val="0"/>
          <w:sz w:val="32"/>
          <w:szCs w:val="32"/>
          <w:lang w:val="zh-CN"/>
        </w:rPr>
        <w:t>）</w:t>
      </w:r>
      <w:r>
        <w:rPr>
          <w:rFonts w:ascii="仿宋_GB2312" w:hAnsi="仿宋_GB2312" w:eastAsia="仿宋_GB2312" w:cs="仿宋_GB2312"/>
          <w:kern w:val="0"/>
          <w:sz w:val="32"/>
          <w:szCs w:val="32"/>
        </w:rPr>
        <w:t>发放方式：</w:t>
      </w:r>
      <w:r>
        <w:rPr>
          <w:rFonts w:hint="eastAsia" w:ascii="仿宋_GB2312" w:hAnsi="仿宋_GB2312" w:eastAsia="仿宋_GB2312" w:cs="仿宋_GB2312"/>
          <w:kern w:val="0"/>
          <w:sz w:val="32"/>
          <w:szCs w:val="32"/>
        </w:rPr>
        <w:t>九保阿昌族乡人民政府</w:t>
      </w:r>
      <w:r>
        <w:rPr>
          <w:rFonts w:ascii="仿宋_GB2312" w:hAnsi="仿宋_GB2312" w:eastAsia="仿宋_GB2312" w:cs="仿宋_GB2312"/>
          <w:kern w:val="0"/>
          <w:sz w:val="32"/>
          <w:szCs w:val="32"/>
          <w:lang w:val="zh-CN"/>
        </w:rPr>
        <w:t>根据确定资助学生名单，以资金补助的形式通过当地金融机构将</w:t>
      </w:r>
      <w:r>
        <w:rPr>
          <w:rFonts w:ascii="仿宋_GB2312" w:hAnsi="仿宋_GB2312" w:eastAsia="仿宋_GB2312" w:cs="仿宋_GB2312"/>
          <w:kern w:val="0"/>
          <w:sz w:val="32"/>
          <w:szCs w:val="32"/>
        </w:rPr>
        <w:t>资助</w:t>
      </w:r>
      <w:r>
        <w:rPr>
          <w:rFonts w:ascii="仿宋_GB2312" w:hAnsi="仿宋_GB2312" w:eastAsia="仿宋_GB2312" w:cs="仿宋_GB2312"/>
          <w:kern w:val="0"/>
          <w:sz w:val="32"/>
          <w:szCs w:val="32"/>
          <w:lang w:val="zh-CN"/>
        </w:rPr>
        <w:t>资金统一拨付到学生</w:t>
      </w:r>
      <w:r>
        <w:rPr>
          <w:rFonts w:ascii="仿宋_GB2312" w:hAnsi="仿宋_GB2312" w:eastAsia="仿宋_GB2312" w:cs="仿宋_GB2312"/>
          <w:kern w:val="0"/>
          <w:sz w:val="32"/>
          <w:szCs w:val="32"/>
        </w:rPr>
        <w:t>提供</w:t>
      </w:r>
      <w:r>
        <w:rPr>
          <w:rFonts w:ascii="仿宋_GB2312" w:hAnsi="仿宋_GB2312" w:eastAsia="仿宋_GB2312" w:cs="仿宋_GB2312"/>
          <w:kern w:val="0"/>
          <w:sz w:val="32"/>
          <w:szCs w:val="32"/>
          <w:lang w:val="zh-CN"/>
        </w:rPr>
        <w:t>的银行账户。</w:t>
      </w:r>
    </w:p>
    <w:p w14:paraId="6C4FEFC2">
      <w:pPr>
        <w:tabs>
          <w:tab w:val="left" w:pos="540"/>
        </w:tabs>
        <w:spacing w:line="336" w:lineRule="auto"/>
        <w:ind w:firstLine="640" w:firstLineChars="200"/>
        <w:rPr>
          <w:rFonts w:ascii="黑体" w:hAnsi="黑体" w:eastAsia="黑体"/>
          <w:sz w:val="32"/>
          <w:szCs w:val="24"/>
        </w:rPr>
      </w:pPr>
      <w:r>
        <w:rPr>
          <w:rFonts w:ascii="黑体" w:hAnsi="黑体" w:eastAsia="黑体"/>
          <w:sz w:val="32"/>
          <w:szCs w:val="24"/>
          <w:lang w:val="zh-CN"/>
        </w:rPr>
        <w:t>七、</w:t>
      </w:r>
      <w:r>
        <w:rPr>
          <w:rFonts w:ascii="黑体" w:hAnsi="黑体" w:eastAsia="黑体"/>
          <w:sz w:val="32"/>
          <w:szCs w:val="24"/>
        </w:rPr>
        <w:t>项目进度</w:t>
      </w:r>
    </w:p>
    <w:p w14:paraId="49E4DDAF">
      <w:pPr>
        <w:tabs>
          <w:tab w:val="left" w:pos="540"/>
        </w:tabs>
        <w:spacing w:line="360" w:lineRule="auto"/>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（一）实施方案编制阶段</w:t>
      </w:r>
    </w:p>
    <w:p w14:paraId="328CF23B">
      <w:pPr>
        <w:tabs>
          <w:tab w:val="left" w:pos="540"/>
        </w:tabs>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2024</w:t>
      </w:r>
      <w:r>
        <w:rPr>
          <w:rFonts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rPr>
        <w:t>9</w:t>
      </w:r>
      <w:r>
        <w:rPr>
          <w:rFonts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rPr>
        <w:t>10日前</w:t>
      </w:r>
      <w:r>
        <w:rPr>
          <w:rFonts w:ascii="仿宋_GB2312" w:hAnsi="仿宋_GB2312" w:eastAsia="仿宋_GB2312" w:cs="仿宋_GB2312"/>
          <w:kern w:val="0"/>
          <w:sz w:val="32"/>
          <w:szCs w:val="32"/>
        </w:rPr>
        <w:t>，由</w:t>
      </w:r>
      <w:r>
        <w:rPr>
          <w:rFonts w:hint="eastAsia" w:ascii="仿宋_GB2312" w:hAnsi="仿宋_GB2312" w:eastAsia="仿宋_GB2312" w:cs="仿宋_GB2312"/>
          <w:kern w:val="0"/>
          <w:sz w:val="32"/>
          <w:szCs w:val="32"/>
        </w:rPr>
        <w:t>九保阿昌族乡人民政府</w:t>
      </w:r>
      <w:r>
        <w:rPr>
          <w:rFonts w:ascii="仿宋_GB2312" w:hAnsi="仿宋_GB2312" w:eastAsia="仿宋_GB2312" w:cs="仿宋_GB2312"/>
          <w:kern w:val="0"/>
          <w:sz w:val="32"/>
          <w:szCs w:val="32"/>
        </w:rPr>
        <w:t>进行项目实施方案编制，组织实施方案评审。评审通过后报</w:t>
      </w:r>
      <w:r>
        <w:rPr>
          <w:rFonts w:hint="eastAsia" w:ascii="仿宋_GB2312" w:hAnsi="仿宋_GB2312" w:eastAsia="仿宋_GB2312" w:cs="仿宋_GB2312"/>
          <w:kern w:val="0"/>
          <w:sz w:val="32"/>
          <w:szCs w:val="32"/>
        </w:rPr>
        <w:t>县人民政府批复</w:t>
      </w:r>
      <w:r>
        <w:rPr>
          <w:rFonts w:ascii="仿宋_GB2312" w:hAnsi="仿宋_GB2312" w:eastAsia="仿宋_GB2312" w:cs="仿宋_GB2312"/>
          <w:kern w:val="0"/>
          <w:sz w:val="32"/>
          <w:szCs w:val="32"/>
        </w:rPr>
        <w:t>。</w:t>
      </w:r>
    </w:p>
    <w:p w14:paraId="41E93CF7">
      <w:pPr>
        <w:tabs>
          <w:tab w:val="left" w:pos="540"/>
        </w:tabs>
        <w:spacing w:line="360" w:lineRule="auto"/>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（二）申请、受理阶段</w:t>
      </w:r>
    </w:p>
    <w:p w14:paraId="213F702D">
      <w:pPr>
        <w:tabs>
          <w:tab w:val="left" w:pos="540"/>
        </w:tabs>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2024</w:t>
      </w:r>
      <w:r>
        <w:rPr>
          <w:rFonts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rPr>
        <w:t>9</w:t>
      </w:r>
      <w:r>
        <w:rPr>
          <w:rFonts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rPr>
        <w:t>20日前</w:t>
      </w:r>
      <w:r>
        <w:rPr>
          <w:rFonts w:ascii="仿宋_GB2312" w:hAnsi="仿宋_GB2312" w:eastAsia="仿宋_GB2312" w:cs="仿宋_GB2312"/>
          <w:kern w:val="0"/>
          <w:sz w:val="32"/>
          <w:szCs w:val="32"/>
        </w:rPr>
        <w:t>，广泛宣传资助政策，受理学生的资助申请。</w:t>
      </w:r>
    </w:p>
    <w:p w14:paraId="63D45F92">
      <w:pPr>
        <w:tabs>
          <w:tab w:val="left" w:pos="540"/>
        </w:tabs>
        <w:spacing w:line="360" w:lineRule="auto"/>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（三）评审阶段</w:t>
      </w:r>
    </w:p>
    <w:p w14:paraId="5922C83B">
      <w:pPr>
        <w:tabs>
          <w:tab w:val="left" w:pos="540"/>
        </w:tabs>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2024</w:t>
      </w:r>
      <w:r>
        <w:rPr>
          <w:rFonts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rPr>
        <w:t>9</w:t>
      </w:r>
      <w:r>
        <w:rPr>
          <w:rFonts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rPr>
        <w:t>30日前</w:t>
      </w:r>
      <w:r>
        <w:rPr>
          <w:rFonts w:ascii="仿宋_GB2312" w:hAnsi="仿宋_GB2312" w:eastAsia="仿宋_GB2312" w:cs="仿宋_GB2312"/>
          <w:kern w:val="0"/>
          <w:sz w:val="32"/>
          <w:szCs w:val="32"/>
        </w:rPr>
        <w:t>，由</w:t>
      </w:r>
      <w:r>
        <w:rPr>
          <w:rFonts w:hint="eastAsia" w:ascii="仿宋_GB2312" w:hAnsi="仿宋_GB2312" w:eastAsia="仿宋_GB2312" w:cs="仿宋_GB2312"/>
          <w:kern w:val="0"/>
          <w:sz w:val="32"/>
          <w:szCs w:val="32"/>
        </w:rPr>
        <w:t>九保阿昌族乡人民政府</w:t>
      </w:r>
      <w:r>
        <w:rPr>
          <w:rFonts w:ascii="仿宋_GB2312" w:hAnsi="仿宋_GB2312" w:eastAsia="仿宋_GB2312" w:cs="仿宋_GB2312"/>
          <w:kern w:val="0"/>
          <w:sz w:val="32"/>
          <w:szCs w:val="32"/>
        </w:rPr>
        <w:t>牵头，对提出申请的学生，进行</w:t>
      </w:r>
      <w:r>
        <w:rPr>
          <w:rFonts w:hint="eastAsia" w:ascii="仿宋_GB2312" w:hAnsi="仿宋_GB2312" w:eastAsia="仿宋_GB2312" w:cs="仿宋_GB2312"/>
          <w:kern w:val="0"/>
          <w:sz w:val="32"/>
          <w:szCs w:val="32"/>
        </w:rPr>
        <w:t>审核</w:t>
      </w:r>
      <w:r>
        <w:rPr>
          <w:rFonts w:ascii="仿宋_GB2312" w:hAnsi="仿宋_GB2312" w:eastAsia="仿宋_GB2312" w:cs="仿宋_GB2312"/>
          <w:kern w:val="0"/>
          <w:sz w:val="32"/>
          <w:szCs w:val="32"/>
        </w:rPr>
        <w:t>，确定出拟资助名单</w:t>
      </w:r>
      <w:r>
        <w:rPr>
          <w:rFonts w:ascii="仿宋_GB2312" w:hAnsi="仿宋_GB2312" w:eastAsia="仿宋_GB2312" w:cs="仿宋_GB2312"/>
          <w:kern w:val="0"/>
          <w:sz w:val="32"/>
          <w:szCs w:val="32"/>
          <w:lang w:val="zh-CN"/>
        </w:rPr>
        <w:t>。</w:t>
      </w:r>
    </w:p>
    <w:p w14:paraId="78FF7159">
      <w:pPr>
        <w:tabs>
          <w:tab w:val="left" w:pos="540"/>
        </w:tabs>
        <w:spacing w:line="360" w:lineRule="auto"/>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（四）公示公告阶段</w:t>
      </w:r>
    </w:p>
    <w:p w14:paraId="412AD29F">
      <w:pPr>
        <w:tabs>
          <w:tab w:val="left" w:pos="540"/>
        </w:tabs>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2024</w:t>
      </w:r>
      <w:r>
        <w:rPr>
          <w:rFonts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rPr>
        <w:t>10</w:t>
      </w:r>
      <w:r>
        <w:rPr>
          <w:rFonts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rPr>
        <w:t>20日前</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乡</w:t>
      </w:r>
      <w:r>
        <w:rPr>
          <w:rFonts w:ascii="仿宋_GB2312" w:hAnsi="仿宋_GB2312" w:eastAsia="仿宋_GB2312" w:cs="仿宋_GB2312"/>
          <w:kern w:val="0"/>
          <w:sz w:val="32"/>
          <w:szCs w:val="32"/>
        </w:rPr>
        <w:t>政府、村委会公示拟资助名单，公示无异议后确定资助学生名单。</w:t>
      </w:r>
    </w:p>
    <w:p w14:paraId="1E9952EF">
      <w:pPr>
        <w:tabs>
          <w:tab w:val="left" w:pos="540"/>
        </w:tabs>
        <w:spacing w:line="360" w:lineRule="auto"/>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（五）资金发放阶段</w:t>
      </w:r>
    </w:p>
    <w:p w14:paraId="7E514927">
      <w:pPr>
        <w:tabs>
          <w:tab w:val="left" w:pos="540"/>
        </w:tabs>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公示公告结束后</w:t>
      </w:r>
      <w:r>
        <w:rPr>
          <w:rFonts w:ascii="仿宋_GB2312" w:hAnsi="仿宋_GB2312" w:eastAsia="仿宋_GB2312" w:cs="仿宋_GB2312"/>
          <w:kern w:val="0"/>
          <w:sz w:val="32"/>
          <w:szCs w:val="32"/>
        </w:rPr>
        <w:t>，完成资金发放。</w:t>
      </w:r>
    </w:p>
    <w:p w14:paraId="437FE7CC">
      <w:pPr>
        <w:tabs>
          <w:tab w:val="left" w:pos="540"/>
        </w:tabs>
        <w:spacing w:line="336" w:lineRule="auto"/>
        <w:ind w:firstLine="640" w:firstLineChars="200"/>
        <w:rPr>
          <w:rFonts w:ascii="黑体" w:hAnsi="黑体" w:eastAsia="黑体"/>
          <w:sz w:val="32"/>
          <w:szCs w:val="24"/>
          <w:lang w:val="zh-CN"/>
        </w:rPr>
      </w:pPr>
      <w:r>
        <w:rPr>
          <w:rFonts w:ascii="黑体" w:hAnsi="黑体" w:eastAsia="黑体"/>
          <w:sz w:val="32"/>
          <w:szCs w:val="24"/>
        </w:rPr>
        <w:t>八、</w:t>
      </w:r>
      <w:r>
        <w:rPr>
          <w:rFonts w:ascii="黑体" w:hAnsi="黑体" w:eastAsia="黑体"/>
          <w:sz w:val="32"/>
          <w:szCs w:val="24"/>
          <w:lang w:val="zh-CN"/>
        </w:rPr>
        <w:t>组织管理及职责</w:t>
      </w:r>
    </w:p>
    <w:p w14:paraId="3827EE2D">
      <w:pPr>
        <w:tabs>
          <w:tab w:val="left" w:pos="540"/>
        </w:tabs>
        <w:spacing w:line="360" w:lineRule="auto"/>
        <w:ind w:firstLine="640" w:firstLineChars="200"/>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lang w:val="zh-CN"/>
        </w:rPr>
        <w:t>（一）项目管理单位</w:t>
      </w:r>
    </w:p>
    <w:p w14:paraId="192774B1">
      <w:pPr>
        <w:tabs>
          <w:tab w:val="left" w:pos="540"/>
        </w:tabs>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1.项目主管单位：</w:t>
      </w:r>
      <w:r>
        <w:rPr>
          <w:rFonts w:hint="eastAsia" w:ascii="仿宋_GB2312" w:hAnsi="仿宋_GB2312" w:eastAsia="仿宋_GB2312" w:cs="仿宋_GB2312"/>
          <w:kern w:val="0"/>
          <w:sz w:val="32"/>
          <w:szCs w:val="32"/>
        </w:rPr>
        <w:t>县农业农村局</w:t>
      </w:r>
    </w:p>
    <w:p w14:paraId="32C176A4">
      <w:pPr>
        <w:tabs>
          <w:tab w:val="left" w:pos="540"/>
        </w:tabs>
        <w:spacing w:line="360" w:lineRule="auto"/>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2.项目监管单位：</w:t>
      </w:r>
      <w:r>
        <w:rPr>
          <w:rFonts w:hint="eastAsia" w:ascii="仿宋_GB2312" w:hAnsi="仿宋_GB2312" w:eastAsia="仿宋_GB2312" w:cs="仿宋_GB2312"/>
          <w:kern w:val="0"/>
          <w:sz w:val="32"/>
          <w:szCs w:val="32"/>
        </w:rPr>
        <w:t>县财政局</w:t>
      </w:r>
    </w:p>
    <w:p w14:paraId="43B9D56D">
      <w:pPr>
        <w:tabs>
          <w:tab w:val="left" w:pos="540"/>
        </w:tabs>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3.项目实施单位：九保阿昌族乡人民政府、</w:t>
      </w:r>
      <w:r>
        <w:rPr>
          <w:rFonts w:hint="eastAsia" w:ascii="仿宋_GB2312" w:hAnsi="仿宋_GB2312" w:eastAsia="仿宋_GB2312" w:cs="仿宋_GB2312"/>
          <w:kern w:val="0"/>
          <w:sz w:val="32"/>
          <w:szCs w:val="32"/>
        </w:rPr>
        <w:t>横路村村民委员会</w:t>
      </w:r>
    </w:p>
    <w:p w14:paraId="3ACA0527">
      <w:pPr>
        <w:tabs>
          <w:tab w:val="left" w:pos="540"/>
        </w:tabs>
        <w:spacing w:line="360" w:lineRule="auto"/>
        <w:ind w:firstLine="640" w:firstLineChars="200"/>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lang w:val="zh-CN"/>
        </w:rPr>
        <w:t>（二）管理职责</w:t>
      </w:r>
    </w:p>
    <w:p w14:paraId="713B72FB">
      <w:pPr>
        <w:tabs>
          <w:tab w:val="left" w:pos="540"/>
        </w:tabs>
        <w:spacing w:line="360" w:lineRule="auto"/>
        <w:ind w:firstLine="640" w:firstLineChars="200"/>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lang w:val="zh-CN"/>
        </w:rPr>
        <w:t>项目采取分级管理、分工负责、各项目相关单位要加强对项目的组织与领导，抓好项目的监督管理，落实责任制，确保项目的顺利实施。</w:t>
      </w:r>
    </w:p>
    <w:p w14:paraId="7588AAB2">
      <w:pPr>
        <w:tabs>
          <w:tab w:val="left" w:pos="540"/>
        </w:tabs>
        <w:spacing w:line="360" w:lineRule="auto"/>
        <w:ind w:firstLine="640" w:firstLineChars="200"/>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lang w:val="zh-CN"/>
        </w:rPr>
        <w:t>（1）</w:t>
      </w:r>
      <w:r>
        <w:rPr>
          <w:rFonts w:hint="eastAsia" w:ascii="仿宋_GB2312" w:hAnsi="仿宋_GB2312" w:eastAsia="仿宋_GB2312" w:cs="仿宋_GB2312"/>
          <w:kern w:val="0"/>
          <w:sz w:val="32"/>
          <w:szCs w:val="32"/>
        </w:rPr>
        <w:t>九保阿昌族乡政府</w:t>
      </w:r>
      <w:r>
        <w:rPr>
          <w:rFonts w:ascii="仿宋_GB2312" w:hAnsi="仿宋_GB2312" w:eastAsia="仿宋_GB2312" w:cs="仿宋_GB2312"/>
          <w:kern w:val="0"/>
          <w:sz w:val="32"/>
          <w:szCs w:val="32"/>
          <w:lang w:val="zh-CN"/>
        </w:rPr>
        <w:t>：履行县政府职能，项目建设监督、检查、指导。</w:t>
      </w:r>
    </w:p>
    <w:p w14:paraId="5088E8C6">
      <w:pPr>
        <w:tabs>
          <w:tab w:val="left" w:pos="540"/>
        </w:tabs>
        <w:spacing w:line="360" w:lineRule="auto"/>
        <w:ind w:firstLine="640" w:firstLineChars="200"/>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lang w:val="zh-CN"/>
        </w:rPr>
        <w:t>（2）</w:t>
      </w:r>
      <w:r>
        <w:rPr>
          <w:rFonts w:hint="eastAsia" w:ascii="仿宋_GB2312" w:hAnsi="仿宋_GB2312" w:eastAsia="仿宋_GB2312" w:cs="仿宋_GB2312"/>
          <w:kern w:val="0"/>
          <w:sz w:val="32"/>
          <w:szCs w:val="32"/>
        </w:rPr>
        <w:t>九保阿昌族乡财务部门</w:t>
      </w:r>
      <w:r>
        <w:rPr>
          <w:rFonts w:ascii="仿宋_GB2312" w:hAnsi="仿宋_GB2312" w:eastAsia="仿宋_GB2312" w:cs="仿宋_GB2312"/>
          <w:kern w:val="0"/>
          <w:sz w:val="32"/>
          <w:szCs w:val="32"/>
          <w:lang w:val="zh-CN"/>
        </w:rPr>
        <w:t>：负责对项目资金使用情况进行监督检查，跟踪问效，确保资金专款专用，并及时</w:t>
      </w:r>
      <w:r>
        <w:rPr>
          <w:rFonts w:hint="eastAsia" w:ascii="仿宋_GB2312" w:hAnsi="仿宋_GB2312" w:eastAsia="仿宋_GB2312" w:cs="仿宋_GB2312"/>
          <w:kern w:val="0"/>
          <w:sz w:val="32"/>
          <w:szCs w:val="32"/>
          <w:lang w:val="en-US" w:eastAsia="zh-CN"/>
        </w:rPr>
        <w:t>拨</w:t>
      </w:r>
      <w:bookmarkStart w:id="0" w:name="_GoBack"/>
      <w:bookmarkEnd w:id="0"/>
      <w:r>
        <w:rPr>
          <w:rFonts w:ascii="仿宋_GB2312" w:hAnsi="仿宋_GB2312" w:eastAsia="仿宋_GB2312" w:cs="仿宋_GB2312"/>
          <w:kern w:val="0"/>
          <w:sz w:val="32"/>
          <w:szCs w:val="32"/>
          <w:lang w:val="zh-CN"/>
        </w:rPr>
        <w:t>付资金。</w:t>
      </w:r>
    </w:p>
    <w:p w14:paraId="4606A0E5">
      <w:pPr>
        <w:tabs>
          <w:tab w:val="left" w:pos="540"/>
        </w:tabs>
        <w:spacing w:line="360" w:lineRule="auto"/>
        <w:ind w:firstLine="640" w:firstLineChars="200"/>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lang w:val="zh-CN"/>
        </w:rPr>
        <w:t>（3）</w:t>
      </w:r>
      <w:r>
        <w:rPr>
          <w:rFonts w:hint="eastAsia" w:ascii="仿宋_GB2312" w:hAnsi="仿宋_GB2312" w:eastAsia="仿宋_GB2312" w:cs="仿宋_GB2312"/>
          <w:kern w:val="0"/>
          <w:sz w:val="32"/>
          <w:szCs w:val="32"/>
        </w:rPr>
        <w:t>横路村村民委员会</w:t>
      </w:r>
      <w:r>
        <w:rPr>
          <w:rFonts w:ascii="仿宋_GB2312" w:hAnsi="仿宋_GB2312" w:eastAsia="仿宋_GB2312" w:cs="仿宋_GB2312"/>
          <w:kern w:val="0"/>
          <w:sz w:val="32"/>
          <w:szCs w:val="32"/>
          <w:lang w:val="zh-CN"/>
        </w:rPr>
        <w:t>：</w:t>
      </w:r>
      <w:r>
        <w:rPr>
          <w:rFonts w:ascii="仿宋_GB2312" w:hAnsi="仿宋_GB2312" w:eastAsia="仿宋_GB2312" w:cs="仿宋_GB2312"/>
          <w:kern w:val="0"/>
          <w:sz w:val="32"/>
          <w:szCs w:val="32"/>
          <w:lang w:val="zh-CN"/>
        </w:rPr>
        <w:fldChar w:fldCharType="begin"/>
      </w:r>
      <w:r>
        <w:rPr>
          <w:rFonts w:ascii="仿宋_GB2312" w:hAnsi="仿宋_GB2312" w:eastAsia="仿宋_GB2312" w:cs="仿宋_GB2312"/>
          <w:kern w:val="0"/>
          <w:sz w:val="32"/>
          <w:szCs w:val="32"/>
          <w:lang w:val="zh-CN"/>
        </w:rPr>
        <w:instrText xml:space="preserve"> = 1 \* GB3 </w:instrText>
      </w:r>
      <w:r>
        <w:rPr>
          <w:rFonts w:ascii="仿宋_GB2312" w:hAnsi="仿宋_GB2312" w:eastAsia="仿宋_GB2312" w:cs="仿宋_GB2312"/>
          <w:kern w:val="0"/>
          <w:sz w:val="32"/>
          <w:szCs w:val="32"/>
          <w:lang w:val="zh-CN"/>
        </w:rPr>
        <w:fldChar w:fldCharType="separate"/>
      </w:r>
      <w:r>
        <w:rPr>
          <w:rFonts w:ascii="仿宋_GB2312" w:hAnsi="仿宋_GB2312" w:eastAsia="仿宋_GB2312" w:cs="仿宋_GB2312"/>
          <w:kern w:val="0"/>
          <w:sz w:val="32"/>
          <w:szCs w:val="32"/>
          <w:lang w:val="zh-CN"/>
        </w:rPr>
        <w:t>①</w:t>
      </w:r>
      <w:r>
        <w:rPr>
          <w:rFonts w:ascii="仿宋_GB2312" w:hAnsi="仿宋_GB2312" w:eastAsia="仿宋_GB2312" w:cs="仿宋_GB2312"/>
          <w:kern w:val="0"/>
          <w:sz w:val="32"/>
          <w:szCs w:val="32"/>
          <w:lang w:val="zh-CN"/>
        </w:rPr>
        <w:fldChar w:fldCharType="end"/>
      </w:r>
      <w:r>
        <w:rPr>
          <w:rFonts w:ascii="仿宋_GB2312" w:hAnsi="仿宋_GB2312" w:eastAsia="仿宋_GB2312" w:cs="仿宋_GB2312"/>
          <w:kern w:val="0"/>
          <w:sz w:val="32"/>
          <w:szCs w:val="32"/>
          <w:lang w:val="zh-CN"/>
        </w:rPr>
        <w:t>负责组织实施项目；</w:t>
      </w:r>
      <w:r>
        <w:rPr>
          <w:rFonts w:ascii="仿宋_GB2312" w:hAnsi="仿宋_GB2312" w:eastAsia="仿宋_GB2312" w:cs="仿宋_GB2312"/>
          <w:kern w:val="0"/>
          <w:sz w:val="32"/>
          <w:szCs w:val="32"/>
          <w:lang w:val="zh-CN"/>
        </w:rPr>
        <w:fldChar w:fldCharType="begin"/>
      </w:r>
      <w:r>
        <w:rPr>
          <w:rFonts w:ascii="仿宋_GB2312" w:hAnsi="仿宋_GB2312" w:eastAsia="仿宋_GB2312" w:cs="仿宋_GB2312"/>
          <w:kern w:val="0"/>
          <w:sz w:val="32"/>
          <w:szCs w:val="32"/>
          <w:lang w:val="zh-CN"/>
        </w:rPr>
        <w:instrText xml:space="preserve"> = 2 \* GB3 </w:instrText>
      </w:r>
      <w:r>
        <w:rPr>
          <w:rFonts w:ascii="仿宋_GB2312" w:hAnsi="仿宋_GB2312" w:eastAsia="仿宋_GB2312" w:cs="仿宋_GB2312"/>
          <w:kern w:val="0"/>
          <w:sz w:val="32"/>
          <w:szCs w:val="32"/>
          <w:lang w:val="zh-CN"/>
        </w:rPr>
        <w:fldChar w:fldCharType="separate"/>
      </w:r>
      <w:r>
        <w:rPr>
          <w:rFonts w:ascii="仿宋_GB2312" w:hAnsi="仿宋_GB2312" w:eastAsia="仿宋_GB2312" w:cs="仿宋_GB2312"/>
          <w:kern w:val="0"/>
          <w:sz w:val="32"/>
          <w:szCs w:val="32"/>
          <w:lang w:val="zh-CN"/>
        </w:rPr>
        <w:t>②</w:t>
      </w:r>
      <w:r>
        <w:rPr>
          <w:rFonts w:ascii="仿宋_GB2312" w:hAnsi="仿宋_GB2312" w:eastAsia="仿宋_GB2312" w:cs="仿宋_GB2312"/>
          <w:kern w:val="0"/>
          <w:sz w:val="32"/>
          <w:szCs w:val="32"/>
          <w:lang w:val="zh-CN"/>
        </w:rPr>
        <w:fldChar w:fldCharType="end"/>
      </w:r>
      <w:r>
        <w:rPr>
          <w:rFonts w:ascii="仿宋_GB2312" w:hAnsi="仿宋_GB2312" w:eastAsia="仿宋_GB2312" w:cs="仿宋_GB2312"/>
          <w:kern w:val="0"/>
          <w:sz w:val="32"/>
          <w:szCs w:val="32"/>
          <w:lang w:val="zh-CN"/>
        </w:rPr>
        <w:t>负责</w:t>
      </w:r>
      <w:r>
        <w:rPr>
          <w:rFonts w:ascii="仿宋_GB2312" w:hAnsi="仿宋_GB2312" w:eastAsia="仿宋_GB2312" w:cs="仿宋_GB2312"/>
          <w:kern w:val="0"/>
          <w:sz w:val="32"/>
          <w:szCs w:val="32"/>
        </w:rPr>
        <w:t>接收申报</w:t>
      </w:r>
      <w:r>
        <w:rPr>
          <w:rFonts w:ascii="仿宋_GB2312" w:hAnsi="仿宋_GB2312" w:eastAsia="仿宋_GB2312" w:cs="仿宋_GB2312"/>
          <w:kern w:val="0"/>
          <w:sz w:val="32"/>
          <w:szCs w:val="32"/>
          <w:lang w:val="zh-CN"/>
        </w:rPr>
        <w:t>；</w:t>
      </w:r>
      <w:r>
        <w:rPr>
          <w:rFonts w:ascii="仿宋_GB2312" w:hAnsi="仿宋_GB2312" w:eastAsia="仿宋_GB2312" w:cs="仿宋_GB2312"/>
          <w:kern w:val="0"/>
          <w:sz w:val="32"/>
          <w:szCs w:val="32"/>
          <w:lang w:val="zh-CN"/>
        </w:rPr>
        <w:fldChar w:fldCharType="begin"/>
      </w:r>
      <w:r>
        <w:rPr>
          <w:rFonts w:ascii="仿宋_GB2312" w:hAnsi="仿宋_GB2312" w:eastAsia="仿宋_GB2312" w:cs="仿宋_GB2312"/>
          <w:kern w:val="0"/>
          <w:sz w:val="32"/>
          <w:szCs w:val="32"/>
          <w:lang w:val="zh-CN"/>
        </w:rPr>
        <w:instrText xml:space="preserve"> = 3 \* GB3 </w:instrText>
      </w:r>
      <w:r>
        <w:rPr>
          <w:rFonts w:ascii="仿宋_GB2312" w:hAnsi="仿宋_GB2312" w:eastAsia="仿宋_GB2312" w:cs="仿宋_GB2312"/>
          <w:kern w:val="0"/>
          <w:sz w:val="32"/>
          <w:szCs w:val="32"/>
          <w:lang w:val="zh-CN"/>
        </w:rPr>
        <w:fldChar w:fldCharType="separate"/>
      </w:r>
      <w:r>
        <w:rPr>
          <w:rFonts w:ascii="仿宋_GB2312" w:hAnsi="仿宋_GB2312" w:eastAsia="仿宋_GB2312" w:cs="仿宋_GB2312"/>
          <w:kern w:val="0"/>
          <w:sz w:val="32"/>
          <w:szCs w:val="32"/>
          <w:lang w:val="zh-CN"/>
        </w:rPr>
        <w:t>③</w:t>
      </w:r>
      <w:r>
        <w:rPr>
          <w:rFonts w:ascii="仿宋_GB2312" w:hAnsi="仿宋_GB2312" w:eastAsia="仿宋_GB2312" w:cs="仿宋_GB2312"/>
          <w:kern w:val="0"/>
          <w:sz w:val="32"/>
          <w:szCs w:val="32"/>
          <w:lang w:val="zh-CN"/>
        </w:rPr>
        <w:fldChar w:fldCharType="end"/>
      </w:r>
      <w:r>
        <w:rPr>
          <w:rFonts w:ascii="仿宋_GB2312" w:hAnsi="仿宋_GB2312" w:eastAsia="仿宋_GB2312" w:cs="仿宋_GB2312"/>
          <w:kern w:val="0"/>
          <w:sz w:val="32"/>
          <w:szCs w:val="32"/>
        </w:rPr>
        <w:t>牵头进行申报学生的评审、确认</w:t>
      </w:r>
      <w:r>
        <w:rPr>
          <w:rFonts w:ascii="仿宋_GB2312" w:hAnsi="仿宋_GB2312" w:eastAsia="仿宋_GB2312" w:cs="仿宋_GB2312"/>
          <w:kern w:val="0"/>
          <w:sz w:val="32"/>
          <w:szCs w:val="32"/>
          <w:lang w:val="zh-CN"/>
        </w:rPr>
        <w:t>；</w:t>
      </w:r>
      <w:r>
        <w:rPr>
          <w:rFonts w:ascii="仿宋_GB2312" w:hAnsi="仿宋_GB2312" w:eastAsia="仿宋_GB2312" w:cs="仿宋_GB2312"/>
          <w:kern w:val="0"/>
          <w:sz w:val="32"/>
          <w:szCs w:val="32"/>
          <w:lang w:val="zh-CN"/>
        </w:rPr>
        <w:fldChar w:fldCharType="begin"/>
      </w:r>
      <w:r>
        <w:rPr>
          <w:rFonts w:ascii="仿宋_GB2312" w:hAnsi="仿宋_GB2312" w:eastAsia="仿宋_GB2312" w:cs="仿宋_GB2312"/>
          <w:kern w:val="0"/>
          <w:sz w:val="32"/>
          <w:szCs w:val="32"/>
          <w:lang w:val="zh-CN"/>
        </w:rPr>
        <w:instrText xml:space="preserve"> = 4 \* GB3 </w:instrText>
      </w:r>
      <w:r>
        <w:rPr>
          <w:rFonts w:ascii="仿宋_GB2312" w:hAnsi="仿宋_GB2312" w:eastAsia="仿宋_GB2312" w:cs="仿宋_GB2312"/>
          <w:kern w:val="0"/>
          <w:sz w:val="32"/>
          <w:szCs w:val="32"/>
          <w:lang w:val="zh-CN"/>
        </w:rPr>
        <w:fldChar w:fldCharType="separate"/>
      </w:r>
      <w:r>
        <w:rPr>
          <w:rFonts w:ascii="仿宋_GB2312" w:hAnsi="仿宋_GB2312" w:eastAsia="仿宋_GB2312" w:cs="仿宋_GB2312"/>
          <w:kern w:val="0"/>
          <w:sz w:val="32"/>
          <w:szCs w:val="32"/>
          <w:lang w:val="zh-CN"/>
        </w:rPr>
        <w:t>④</w:t>
      </w:r>
      <w:r>
        <w:rPr>
          <w:rFonts w:ascii="仿宋_GB2312" w:hAnsi="仿宋_GB2312" w:eastAsia="仿宋_GB2312" w:cs="仿宋_GB2312"/>
          <w:kern w:val="0"/>
          <w:sz w:val="32"/>
          <w:szCs w:val="32"/>
          <w:lang w:val="zh-CN"/>
        </w:rPr>
        <w:fldChar w:fldCharType="end"/>
      </w:r>
      <w:r>
        <w:rPr>
          <w:rFonts w:ascii="仿宋_GB2312" w:hAnsi="仿宋_GB2312" w:eastAsia="仿宋_GB2312" w:cs="仿宋_GB2312"/>
          <w:kern w:val="0"/>
          <w:sz w:val="32"/>
          <w:szCs w:val="32"/>
          <w:lang w:val="zh-CN"/>
        </w:rPr>
        <w:t>负责补助资金兑付；</w:t>
      </w:r>
      <w:r>
        <w:rPr>
          <w:rFonts w:ascii="仿宋_GB2312" w:hAnsi="仿宋_GB2312" w:eastAsia="仿宋_GB2312" w:cs="仿宋_GB2312"/>
          <w:kern w:val="0"/>
          <w:sz w:val="32"/>
          <w:szCs w:val="32"/>
          <w:lang w:val="zh-CN"/>
        </w:rPr>
        <w:fldChar w:fldCharType="begin"/>
      </w:r>
      <w:r>
        <w:rPr>
          <w:rFonts w:ascii="仿宋_GB2312" w:hAnsi="仿宋_GB2312" w:eastAsia="仿宋_GB2312" w:cs="仿宋_GB2312"/>
          <w:kern w:val="0"/>
          <w:sz w:val="32"/>
          <w:szCs w:val="32"/>
          <w:lang w:val="zh-CN"/>
        </w:rPr>
        <w:instrText xml:space="preserve"> = 5 \* GB3 </w:instrText>
      </w:r>
      <w:r>
        <w:rPr>
          <w:rFonts w:ascii="仿宋_GB2312" w:hAnsi="仿宋_GB2312" w:eastAsia="仿宋_GB2312" w:cs="仿宋_GB2312"/>
          <w:kern w:val="0"/>
          <w:sz w:val="32"/>
          <w:szCs w:val="32"/>
          <w:lang w:val="zh-CN"/>
        </w:rPr>
        <w:fldChar w:fldCharType="separate"/>
      </w:r>
      <w:r>
        <w:rPr>
          <w:rFonts w:ascii="仿宋_GB2312" w:hAnsi="仿宋_GB2312" w:eastAsia="仿宋_GB2312" w:cs="仿宋_GB2312"/>
          <w:kern w:val="0"/>
          <w:sz w:val="32"/>
          <w:szCs w:val="32"/>
          <w:lang w:val="zh-CN"/>
        </w:rPr>
        <w:t>⑤</w:t>
      </w:r>
      <w:r>
        <w:rPr>
          <w:rFonts w:ascii="仿宋_GB2312" w:hAnsi="仿宋_GB2312" w:eastAsia="仿宋_GB2312" w:cs="仿宋_GB2312"/>
          <w:kern w:val="0"/>
          <w:sz w:val="32"/>
          <w:szCs w:val="32"/>
          <w:lang w:val="zh-CN"/>
        </w:rPr>
        <w:fldChar w:fldCharType="end"/>
      </w:r>
      <w:r>
        <w:rPr>
          <w:rFonts w:ascii="仿宋_GB2312" w:hAnsi="仿宋_GB2312" w:eastAsia="仿宋_GB2312" w:cs="仿宋_GB2312"/>
          <w:kern w:val="0"/>
          <w:sz w:val="32"/>
          <w:szCs w:val="32"/>
          <w:lang w:val="zh-CN"/>
        </w:rPr>
        <w:t>做好档案管理工作；⑥做好项目公示公告。</w:t>
      </w:r>
    </w:p>
    <w:p w14:paraId="3404201D">
      <w:pPr>
        <w:tabs>
          <w:tab w:val="left" w:pos="540"/>
        </w:tabs>
        <w:spacing w:line="360" w:lineRule="auto"/>
        <w:ind w:firstLine="640" w:firstLineChars="200"/>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lang w:val="zh-CN"/>
        </w:rPr>
        <w:t>（4）</w:t>
      </w:r>
      <w:r>
        <w:rPr>
          <w:rFonts w:hint="eastAsia" w:ascii="仿宋_GB2312" w:hAnsi="仿宋_GB2312" w:eastAsia="仿宋_GB2312" w:cs="仿宋_GB2312"/>
          <w:kern w:val="0"/>
          <w:sz w:val="32"/>
          <w:szCs w:val="32"/>
        </w:rPr>
        <w:t>横路村村民委员会</w:t>
      </w:r>
      <w:r>
        <w:rPr>
          <w:rFonts w:ascii="仿宋_GB2312" w:hAnsi="仿宋_GB2312" w:eastAsia="仿宋_GB2312" w:cs="仿宋_GB2312"/>
          <w:kern w:val="0"/>
          <w:sz w:val="32"/>
          <w:szCs w:val="32"/>
          <w:lang w:val="zh-CN"/>
        </w:rPr>
        <w:t>：</w:t>
      </w:r>
      <w:r>
        <w:rPr>
          <w:rFonts w:ascii="仿宋_GB2312" w:hAnsi="仿宋_GB2312" w:eastAsia="仿宋_GB2312" w:cs="仿宋_GB2312"/>
          <w:kern w:val="0"/>
          <w:sz w:val="32"/>
          <w:szCs w:val="32"/>
          <w:lang w:val="zh-CN"/>
        </w:rPr>
        <w:fldChar w:fldCharType="begin"/>
      </w:r>
      <w:r>
        <w:rPr>
          <w:rFonts w:ascii="仿宋_GB2312" w:hAnsi="仿宋_GB2312" w:eastAsia="仿宋_GB2312" w:cs="仿宋_GB2312"/>
          <w:kern w:val="0"/>
          <w:sz w:val="32"/>
          <w:szCs w:val="32"/>
          <w:lang w:val="zh-CN"/>
        </w:rPr>
        <w:instrText xml:space="preserve"> = 1 \* GB3 </w:instrText>
      </w:r>
      <w:r>
        <w:rPr>
          <w:rFonts w:ascii="仿宋_GB2312" w:hAnsi="仿宋_GB2312" w:eastAsia="仿宋_GB2312" w:cs="仿宋_GB2312"/>
          <w:kern w:val="0"/>
          <w:sz w:val="32"/>
          <w:szCs w:val="32"/>
          <w:lang w:val="zh-CN"/>
        </w:rPr>
        <w:fldChar w:fldCharType="separate"/>
      </w:r>
      <w:r>
        <w:rPr>
          <w:rFonts w:ascii="仿宋_GB2312" w:hAnsi="仿宋_GB2312" w:eastAsia="仿宋_GB2312" w:cs="仿宋_GB2312"/>
          <w:kern w:val="0"/>
          <w:sz w:val="32"/>
          <w:szCs w:val="32"/>
          <w:lang w:val="zh-CN"/>
        </w:rPr>
        <w:t>①</w:t>
      </w:r>
      <w:r>
        <w:rPr>
          <w:rFonts w:ascii="仿宋_GB2312" w:hAnsi="仿宋_GB2312" w:eastAsia="仿宋_GB2312" w:cs="仿宋_GB2312"/>
          <w:kern w:val="0"/>
          <w:sz w:val="32"/>
          <w:szCs w:val="32"/>
          <w:lang w:val="zh-CN"/>
        </w:rPr>
        <w:fldChar w:fldCharType="end"/>
      </w:r>
      <w:r>
        <w:rPr>
          <w:rFonts w:ascii="仿宋_GB2312" w:hAnsi="仿宋_GB2312" w:eastAsia="仿宋_GB2312" w:cs="仿宋_GB2312"/>
          <w:kern w:val="0"/>
          <w:sz w:val="32"/>
          <w:szCs w:val="32"/>
        </w:rPr>
        <w:t>负责资助项目的宣传工作</w:t>
      </w:r>
      <w:r>
        <w:rPr>
          <w:rFonts w:ascii="仿宋_GB2312" w:hAnsi="仿宋_GB2312" w:eastAsia="仿宋_GB2312" w:cs="仿宋_GB2312"/>
          <w:kern w:val="0"/>
          <w:sz w:val="32"/>
          <w:szCs w:val="32"/>
          <w:lang w:val="zh-CN"/>
        </w:rPr>
        <w:t>，确保</w:t>
      </w:r>
      <w:r>
        <w:rPr>
          <w:rFonts w:ascii="仿宋_GB2312" w:hAnsi="仿宋_GB2312" w:eastAsia="仿宋_GB2312" w:cs="仿宋_GB2312"/>
          <w:kern w:val="0"/>
          <w:sz w:val="32"/>
          <w:szCs w:val="32"/>
        </w:rPr>
        <w:t>毕业生</w:t>
      </w:r>
      <w:r>
        <w:rPr>
          <w:rFonts w:ascii="仿宋_GB2312" w:hAnsi="仿宋_GB2312" w:eastAsia="仿宋_GB2312" w:cs="仿宋_GB2312"/>
          <w:kern w:val="0"/>
          <w:sz w:val="32"/>
          <w:szCs w:val="32"/>
          <w:lang w:val="zh-CN"/>
        </w:rPr>
        <w:t>知晓补助政策，按规定申请</w:t>
      </w:r>
      <w:r>
        <w:rPr>
          <w:rFonts w:ascii="仿宋_GB2312" w:hAnsi="仿宋_GB2312" w:eastAsia="仿宋_GB2312" w:cs="仿宋_GB2312"/>
          <w:kern w:val="0"/>
          <w:sz w:val="32"/>
          <w:szCs w:val="32"/>
        </w:rPr>
        <w:t>资助</w:t>
      </w:r>
      <w:r>
        <w:rPr>
          <w:rFonts w:ascii="仿宋_GB2312" w:hAnsi="仿宋_GB2312" w:eastAsia="仿宋_GB2312" w:cs="仿宋_GB2312"/>
          <w:kern w:val="0"/>
          <w:sz w:val="32"/>
          <w:szCs w:val="32"/>
          <w:lang w:val="zh-CN"/>
        </w:rPr>
        <w:t>，杜绝出现贫困学生不了解、不会申请</w:t>
      </w:r>
      <w:r>
        <w:rPr>
          <w:rFonts w:ascii="仿宋_GB2312" w:hAnsi="仿宋_GB2312" w:eastAsia="仿宋_GB2312" w:cs="仿宋_GB2312"/>
          <w:kern w:val="0"/>
          <w:sz w:val="32"/>
          <w:szCs w:val="32"/>
        </w:rPr>
        <w:t>资助</w:t>
      </w:r>
      <w:r>
        <w:rPr>
          <w:rFonts w:ascii="仿宋_GB2312" w:hAnsi="仿宋_GB2312" w:eastAsia="仿宋_GB2312" w:cs="仿宋_GB2312"/>
          <w:kern w:val="0"/>
          <w:sz w:val="32"/>
          <w:szCs w:val="32"/>
          <w:lang w:val="zh-CN"/>
        </w:rPr>
        <w:t>的情况。</w:t>
      </w:r>
      <w:r>
        <w:rPr>
          <w:rFonts w:ascii="仿宋_GB2312" w:hAnsi="仿宋_GB2312" w:eastAsia="仿宋_GB2312" w:cs="仿宋_GB2312"/>
          <w:kern w:val="0"/>
          <w:sz w:val="32"/>
          <w:szCs w:val="32"/>
          <w:lang w:val="zh-CN"/>
        </w:rPr>
        <w:fldChar w:fldCharType="begin"/>
      </w:r>
      <w:r>
        <w:rPr>
          <w:rFonts w:ascii="仿宋_GB2312" w:hAnsi="仿宋_GB2312" w:eastAsia="仿宋_GB2312" w:cs="仿宋_GB2312"/>
          <w:kern w:val="0"/>
          <w:sz w:val="32"/>
          <w:szCs w:val="32"/>
          <w:lang w:val="zh-CN"/>
        </w:rPr>
        <w:instrText xml:space="preserve"> = 2 \* GB3 </w:instrText>
      </w:r>
      <w:r>
        <w:rPr>
          <w:rFonts w:ascii="仿宋_GB2312" w:hAnsi="仿宋_GB2312" w:eastAsia="仿宋_GB2312" w:cs="仿宋_GB2312"/>
          <w:kern w:val="0"/>
          <w:sz w:val="32"/>
          <w:szCs w:val="32"/>
          <w:lang w:val="zh-CN"/>
        </w:rPr>
        <w:fldChar w:fldCharType="separate"/>
      </w:r>
      <w:r>
        <w:rPr>
          <w:rFonts w:ascii="仿宋_GB2312" w:hAnsi="仿宋_GB2312" w:eastAsia="仿宋_GB2312" w:cs="仿宋_GB2312"/>
          <w:kern w:val="0"/>
          <w:sz w:val="32"/>
          <w:szCs w:val="32"/>
          <w:lang w:val="zh-CN"/>
        </w:rPr>
        <w:t>②</w:t>
      </w:r>
      <w:r>
        <w:rPr>
          <w:rFonts w:ascii="仿宋_GB2312" w:hAnsi="仿宋_GB2312" w:eastAsia="仿宋_GB2312" w:cs="仿宋_GB2312"/>
          <w:kern w:val="0"/>
          <w:sz w:val="32"/>
          <w:szCs w:val="32"/>
          <w:lang w:val="zh-CN"/>
        </w:rPr>
        <w:fldChar w:fldCharType="end"/>
      </w:r>
      <w:r>
        <w:rPr>
          <w:rFonts w:ascii="仿宋_GB2312" w:hAnsi="仿宋_GB2312" w:eastAsia="仿宋_GB2312" w:cs="仿宋_GB2312"/>
          <w:kern w:val="0"/>
          <w:sz w:val="32"/>
          <w:szCs w:val="32"/>
        </w:rPr>
        <w:t>配合</w:t>
      </w:r>
      <w:r>
        <w:rPr>
          <w:rFonts w:hint="eastAsia" w:ascii="仿宋_GB2312" w:hAnsi="仿宋_GB2312" w:eastAsia="仿宋_GB2312" w:cs="仿宋_GB2312"/>
          <w:kern w:val="0"/>
          <w:sz w:val="32"/>
          <w:szCs w:val="32"/>
        </w:rPr>
        <w:t>九保阿昌族乡政府</w:t>
      </w:r>
      <w:r>
        <w:rPr>
          <w:rFonts w:ascii="仿宋_GB2312" w:hAnsi="仿宋_GB2312" w:eastAsia="仿宋_GB2312" w:cs="仿宋_GB2312"/>
          <w:kern w:val="0"/>
          <w:sz w:val="32"/>
          <w:szCs w:val="32"/>
        </w:rPr>
        <w:t>进行申报学生的评审、确认</w:t>
      </w:r>
      <w:r>
        <w:rPr>
          <w:rFonts w:ascii="仿宋_GB2312" w:hAnsi="仿宋_GB2312" w:eastAsia="仿宋_GB2312" w:cs="仿宋_GB2312"/>
          <w:kern w:val="0"/>
          <w:sz w:val="32"/>
          <w:szCs w:val="32"/>
          <w:lang w:val="zh-CN"/>
        </w:rPr>
        <w:t>。</w:t>
      </w:r>
    </w:p>
    <w:p w14:paraId="5E46FE8B">
      <w:pPr>
        <w:tabs>
          <w:tab w:val="left" w:pos="540"/>
        </w:tabs>
        <w:spacing w:line="336" w:lineRule="auto"/>
        <w:ind w:firstLine="640" w:firstLineChars="200"/>
        <w:rPr>
          <w:rFonts w:ascii="黑体" w:hAnsi="黑体" w:eastAsia="黑体"/>
          <w:sz w:val="32"/>
          <w:szCs w:val="24"/>
          <w:lang w:val="zh-CN"/>
        </w:rPr>
      </w:pPr>
      <w:r>
        <w:rPr>
          <w:rFonts w:ascii="黑体" w:hAnsi="黑体" w:eastAsia="黑体"/>
          <w:sz w:val="32"/>
          <w:szCs w:val="24"/>
          <w:lang w:val="zh-CN"/>
        </w:rPr>
        <w:t>八、</w:t>
      </w:r>
      <w:r>
        <w:rPr>
          <w:rFonts w:ascii="黑体" w:hAnsi="黑体" w:eastAsia="黑体"/>
          <w:sz w:val="32"/>
          <w:szCs w:val="24"/>
        </w:rPr>
        <w:t>帮扶</w:t>
      </w:r>
      <w:r>
        <w:rPr>
          <w:rFonts w:ascii="黑体" w:hAnsi="黑体" w:eastAsia="黑体"/>
          <w:sz w:val="32"/>
          <w:szCs w:val="24"/>
          <w:lang w:val="zh-CN"/>
        </w:rPr>
        <w:t>效益</w:t>
      </w:r>
    </w:p>
    <w:p w14:paraId="2F0D1B19">
      <w:pPr>
        <w:tabs>
          <w:tab w:val="left" w:pos="540"/>
        </w:tabs>
        <w:spacing w:line="360" w:lineRule="auto"/>
        <w:ind w:firstLine="640" w:firstLineChars="200"/>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lang w:val="zh-CN"/>
        </w:rPr>
        <w:t>通过该项目的实施，将为受益的</w:t>
      </w:r>
      <w:r>
        <w:rPr>
          <w:rFonts w:ascii="仿宋_GB2312" w:hAnsi="仿宋_GB2312" w:eastAsia="仿宋_GB2312" w:cs="仿宋_GB2312"/>
          <w:kern w:val="0"/>
          <w:sz w:val="32"/>
          <w:szCs w:val="32"/>
        </w:rPr>
        <w:t>脱贫家庭、脱贫不稳定家庭、边缘易致贫家庭、突发严重困难家庭和其他家庭经济困难</w:t>
      </w:r>
      <w:r>
        <w:rPr>
          <w:rFonts w:ascii="仿宋_GB2312" w:hAnsi="仿宋_GB2312" w:eastAsia="仿宋_GB2312" w:cs="仿宋_GB2312"/>
          <w:kern w:val="0"/>
          <w:sz w:val="32"/>
          <w:szCs w:val="32"/>
          <w:lang w:val="zh-CN"/>
        </w:rPr>
        <w:t>家庭减轻子女上学负担，让更多的贫困学子解除后顾之忧，安心学习，提高技能，增加就业机会，提高</w:t>
      </w:r>
      <w:r>
        <w:rPr>
          <w:rFonts w:ascii="仿宋_GB2312" w:hAnsi="仿宋_GB2312" w:eastAsia="仿宋_GB2312" w:cs="仿宋_GB2312"/>
          <w:kern w:val="0"/>
          <w:sz w:val="32"/>
          <w:szCs w:val="32"/>
        </w:rPr>
        <w:t>低收入</w:t>
      </w:r>
      <w:r>
        <w:rPr>
          <w:rFonts w:ascii="仿宋_GB2312" w:hAnsi="仿宋_GB2312" w:eastAsia="仿宋_GB2312" w:cs="仿宋_GB2312"/>
          <w:kern w:val="0"/>
          <w:sz w:val="32"/>
          <w:szCs w:val="32"/>
          <w:lang w:val="zh-CN"/>
        </w:rPr>
        <w:t>家庭子女走入社会后用知识改变命运的能力，为</w:t>
      </w:r>
      <w:r>
        <w:rPr>
          <w:rFonts w:ascii="仿宋_GB2312" w:hAnsi="仿宋_GB2312" w:eastAsia="仿宋_GB2312" w:cs="仿宋_GB2312"/>
          <w:kern w:val="0"/>
          <w:sz w:val="32"/>
          <w:szCs w:val="32"/>
        </w:rPr>
        <w:t>低收入</w:t>
      </w:r>
      <w:r>
        <w:rPr>
          <w:rFonts w:ascii="仿宋_GB2312" w:hAnsi="仿宋_GB2312" w:eastAsia="仿宋_GB2312" w:cs="仿宋_GB2312"/>
          <w:kern w:val="0"/>
          <w:sz w:val="32"/>
          <w:szCs w:val="32"/>
          <w:lang w:val="zh-CN"/>
        </w:rPr>
        <w:t>家庭逐步增加收入奠定基础。</w:t>
      </w:r>
    </w:p>
    <w:p w14:paraId="0F1F0796">
      <w:pPr>
        <w:autoSpaceDE w:val="0"/>
        <w:autoSpaceDN w:val="0"/>
        <w:adjustRightInd w:val="0"/>
        <w:spacing w:line="600" w:lineRule="exact"/>
        <w:ind w:firstLine="640" w:firstLineChars="200"/>
        <w:rPr>
          <w:rFonts w:ascii="方正仿宋_GBK" w:hAnsi="方正仿宋_GBK" w:eastAsia="方正仿宋_GBK" w:cs="方正仿宋_GBK"/>
          <w:sz w:val="32"/>
          <w:szCs w:val="32"/>
          <w:shd w:val="clear" w:color="auto" w:fill="FFFFFF"/>
          <w:lang w:val="zh-CN"/>
        </w:rPr>
      </w:pPr>
    </w:p>
    <w:p w14:paraId="3F66E542">
      <w:pPr>
        <w:tabs>
          <w:tab w:val="left" w:pos="540"/>
        </w:tabs>
        <w:spacing w:line="360" w:lineRule="auto"/>
        <w:ind w:firstLine="640" w:firstLineChars="200"/>
        <w:rPr>
          <w:rFonts w:ascii="仿宋_GB2312" w:hAnsi="仿宋_GB2312" w:eastAsia="仿宋_GB2312" w:cs="仿宋_GB2312"/>
          <w:kern w:val="0"/>
          <w:sz w:val="32"/>
          <w:szCs w:val="32"/>
          <w:lang w:val="zh-CN"/>
        </w:rPr>
      </w:pPr>
    </w:p>
    <w:p w14:paraId="661FA2CA">
      <w:pPr>
        <w:tabs>
          <w:tab w:val="left" w:pos="540"/>
        </w:tabs>
        <w:spacing w:line="360" w:lineRule="auto"/>
        <w:ind w:firstLine="640" w:firstLineChars="200"/>
        <w:rPr>
          <w:rFonts w:ascii="仿宋_GB2312" w:hAnsi="仿宋_GB2312" w:eastAsia="仿宋_GB2312" w:cs="仿宋_GB2312"/>
          <w:kern w:val="0"/>
          <w:sz w:val="32"/>
          <w:szCs w:val="32"/>
          <w:lang w:val="zh-CN"/>
        </w:rPr>
      </w:pPr>
    </w:p>
    <w:p w14:paraId="0F3233CD">
      <w:pPr>
        <w:tabs>
          <w:tab w:val="left" w:pos="540"/>
        </w:tabs>
        <w:spacing w:line="360" w:lineRule="auto"/>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九保阿昌族乡人民政府</w:t>
      </w:r>
    </w:p>
    <w:p w14:paraId="18EB48BD">
      <w:pPr>
        <w:tabs>
          <w:tab w:val="left" w:pos="540"/>
        </w:tabs>
        <w:spacing w:line="360" w:lineRule="auto"/>
        <w:ind w:firstLine="640" w:firstLineChars="2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lang w:val="zh-CN"/>
        </w:rPr>
        <w:t>202</w:t>
      </w:r>
      <w:r>
        <w:rPr>
          <w:rFonts w:hint="eastAsia" w:ascii="仿宋_GB2312" w:hAnsi="仿宋_GB2312" w:eastAsia="仿宋_GB2312" w:cs="仿宋_GB2312"/>
          <w:kern w:val="0"/>
          <w:sz w:val="32"/>
          <w:szCs w:val="32"/>
        </w:rPr>
        <w:t>4</w:t>
      </w:r>
      <w:r>
        <w:rPr>
          <w:rFonts w:ascii="仿宋_GB2312" w:hAnsi="仿宋_GB2312" w:eastAsia="仿宋_GB2312" w:cs="仿宋_GB2312"/>
          <w:kern w:val="0"/>
          <w:sz w:val="32"/>
          <w:szCs w:val="32"/>
          <w:lang w:val="zh-CN"/>
        </w:rPr>
        <w:t>年</w:t>
      </w:r>
      <w:r>
        <w:rPr>
          <w:rFonts w:hint="eastAsia" w:ascii="仿宋_GB2312" w:hAnsi="仿宋_GB2312" w:eastAsia="仿宋_GB2312" w:cs="仿宋_GB2312"/>
          <w:kern w:val="0"/>
          <w:sz w:val="32"/>
          <w:szCs w:val="32"/>
        </w:rPr>
        <w:t>9</w:t>
      </w:r>
      <w:r>
        <w:rPr>
          <w:rFonts w:ascii="仿宋_GB2312" w:hAnsi="仿宋_GB2312" w:eastAsia="仿宋_GB2312" w:cs="仿宋_GB2312"/>
          <w:kern w:val="0"/>
          <w:sz w:val="32"/>
          <w:szCs w:val="32"/>
          <w:lang w:val="zh-CN"/>
        </w:rPr>
        <w:t>月</w:t>
      </w:r>
      <w:r>
        <w:rPr>
          <w:rFonts w:hint="eastAsia" w:ascii="仿宋_GB2312" w:hAnsi="仿宋_GB2312" w:eastAsia="仿宋_GB2312" w:cs="仿宋_GB2312"/>
          <w:kern w:val="0"/>
          <w:sz w:val="32"/>
          <w:szCs w:val="32"/>
        </w:rPr>
        <w:t>9</w:t>
      </w:r>
      <w:r>
        <w:rPr>
          <w:rFonts w:ascii="仿宋_GB2312" w:hAnsi="仿宋_GB2312" w:eastAsia="仿宋_GB2312" w:cs="仿宋_GB2312"/>
          <w:kern w:val="0"/>
          <w:sz w:val="32"/>
          <w:szCs w:val="32"/>
          <w:lang w:val="zh-CN"/>
        </w:rPr>
        <w:t>日</w:t>
      </w:r>
    </w:p>
    <w:p w14:paraId="1ADEC374">
      <w:pPr>
        <w:wordWrap w:val="0"/>
        <w:autoSpaceDE w:val="0"/>
        <w:autoSpaceDN w:val="0"/>
        <w:adjustRightInd w:val="0"/>
        <w:spacing w:line="600" w:lineRule="exact"/>
        <w:ind w:firstLine="640" w:firstLineChars="200"/>
        <w:jc w:val="righ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 xml:space="preserve">   </w:t>
      </w:r>
    </w:p>
    <w:p w14:paraId="6EA29134">
      <w:pPr>
        <w:autoSpaceDE w:val="0"/>
        <w:autoSpaceDN w:val="0"/>
        <w:adjustRightInd w:val="0"/>
        <w:spacing w:line="500" w:lineRule="exact"/>
        <w:jc w:val="left"/>
        <w:rPr>
          <w:rFonts w:ascii="Times New Roman" w:hAnsi="Times New Roman" w:eastAsia="方正仿宋_GBK" w:cs="Times New Roman"/>
          <w:color w:val="000000"/>
          <w:sz w:val="32"/>
          <w:szCs w:val="32"/>
        </w:rPr>
      </w:pPr>
    </w:p>
    <w:p w14:paraId="1DF6ADE1">
      <w:pPr>
        <w:autoSpaceDE w:val="0"/>
        <w:autoSpaceDN w:val="0"/>
        <w:adjustRightInd w:val="0"/>
        <w:spacing w:line="500" w:lineRule="exact"/>
        <w:jc w:val="left"/>
        <w:rPr>
          <w:rFonts w:ascii="Times New Roman" w:hAnsi="Times New Roman" w:eastAsia="方正仿宋_GBK" w:cs="Times New Roman"/>
          <w:color w:val="000000"/>
          <w:sz w:val="32"/>
          <w:szCs w:val="32"/>
        </w:rPr>
      </w:pPr>
    </w:p>
    <w:p w14:paraId="479A1CDA">
      <w:pPr>
        <w:autoSpaceDE w:val="0"/>
        <w:autoSpaceDN w:val="0"/>
        <w:adjustRightInd w:val="0"/>
        <w:spacing w:line="500" w:lineRule="exact"/>
        <w:jc w:val="left"/>
        <w:rPr>
          <w:rFonts w:ascii="Times New Roman" w:hAnsi="Times New Roman" w:eastAsia="方正仿宋_GBK" w:cs="Times New Roman"/>
          <w:color w:val="000000"/>
          <w:sz w:val="32"/>
          <w:szCs w:val="32"/>
        </w:rPr>
      </w:pPr>
    </w:p>
    <w:p w14:paraId="48661974">
      <w:pPr>
        <w:autoSpaceDE w:val="0"/>
        <w:autoSpaceDN w:val="0"/>
        <w:adjustRightInd w:val="0"/>
        <w:spacing w:line="500" w:lineRule="exact"/>
        <w:jc w:val="left"/>
        <w:rPr>
          <w:rFonts w:ascii="Times New Roman" w:hAnsi="Times New Roman" w:eastAsia="方正仿宋_GBK" w:cs="Times New Roman"/>
          <w:color w:val="000000"/>
          <w:sz w:val="32"/>
          <w:szCs w:val="32"/>
        </w:rPr>
      </w:pPr>
    </w:p>
    <w:p w14:paraId="53279582">
      <w:pPr>
        <w:autoSpaceDE w:val="0"/>
        <w:autoSpaceDN w:val="0"/>
        <w:adjustRightInd w:val="0"/>
        <w:spacing w:line="500" w:lineRule="exact"/>
        <w:jc w:val="left"/>
        <w:rPr>
          <w:rFonts w:ascii="Times New Roman" w:hAnsi="Times New Roman" w:eastAsia="方正仿宋_GBK" w:cs="Times New Roman"/>
          <w:color w:val="000000"/>
          <w:sz w:val="32"/>
          <w:szCs w:val="32"/>
        </w:rPr>
      </w:pPr>
    </w:p>
    <w:p w14:paraId="3CFC94BF">
      <w:pPr>
        <w:autoSpaceDE w:val="0"/>
        <w:autoSpaceDN w:val="0"/>
        <w:adjustRightInd w:val="0"/>
        <w:spacing w:line="500" w:lineRule="exact"/>
        <w:jc w:val="left"/>
        <w:rPr>
          <w:rFonts w:ascii="Times New Roman" w:hAnsi="Times New Roman" w:eastAsia="方正仿宋_GBK" w:cs="Times New Roman"/>
          <w:color w:val="000000"/>
          <w:sz w:val="32"/>
          <w:szCs w:val="32"/>
        </w:rPr>
      </w:pPr>
    </w:p>
    <w:p w14:paraId="2311362D">
      <w:pPr>
        <w:autoSpaceDE w:val="0"/>
        <w:autoSpaceDN w:val="0"/>
        <w:adjustRightInd w:val="0"/>
        <w:spacing w:line="500" w:lineRule="exact"/>
        <w:jc w:val="left"/>
        <w:rPr>
          <w:rFonts w:ascii="Times New Roman" w:hAnsi="Times New Roman" w:eastAsia="方正仿宋_GBK" w:cs="Times New Roman"/>
          <w:color w:val="000000"/>
          <w:sz w:val="32"/>
          <w:szCs w:val="32"/>
        </w:rPr>
      </w:pPr>
    </w:p>
    <w:sectPr>
      <w:footerReference r:id="rId3" w:type="default"/>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19DEE">
    <w:pPr>
      <w:pStyle w:val="3"/>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joinstyle="miter"/>
          <v:imagedata o:title=""/>
          <o:lock v:ext="edit"/>
          <v:textbox inset="0mm,0mm,0mm,0mm" style="mso-fit-shape-to-text:t;">
            <w:txbxContent>
              <w:p w14:paraId="64F44D93">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ViOWM5NzM3MTg5MDRlMzVmZTE5OGRlMGE3ODEwNTAifQ=="/>
  </w:docVars>
  <w:rsids>
    <w:rsidRoot w:val="004D711C"/>
    <w:rsid w:val="00007D8E"/>
    <w:rsid w:val="00010C5B"/>
    <w:rsid w:val="00015231"/>
    <w:rsid w:val="000311C1"/>
    <w:rsid w:val="00065256"/>
    <w:rsid w:val="00066EAB"/>
    <w:rsid w:val="00095418"/>
    <w:rsid w:val="000A28D6"/>
    <w:rsid w:val="000A330E"/>
    <w:rsid w:val="000C60EF"/>
    <w:rsid w:val="000D6F33"/>
    <w:rsid w:val="000F0E51"/>
    <w:rsid w:val="00111A56"/>
    <w:rsid w:val="001336B2"/>
    <w:rsid w:val="00135A5C"/>
    <w:rsid w:val="001404F3"/>
    <w:rsid w:val="00170460"/>
    <w:rsid w:val="001858BF"/>
    <w:rsid w:val="001911AB"/>
    <w:rsid w:val="001D187A"/>
    <w:rsid w:val="0020430B"/>
    <w:rsid w:val="00207577"/>
    <w:rsid w:val="002227C2"/>
    <w:rsid w:val="002418E8"/>
    <w:rsid w:val="0024467A"/>
    <w:rsid w:val="00254863"/>
    <w:rsid w:val="00262498"/>
    <w:rsid w:val="0027623E"/>
    <w:rsid w:val="002F6C0B"/>
    <w:rsid w:val="003167A6"/>
    <w:rsid w:val="003258F1"/>
    <w:rsid w:val="003303CA"/>
    <w:rsid w:val="00330A76"/>
    <w:rsid w:val="0033412A"/>
    <w:rsid w:val="00347785"/>
    <w:rsid w:val="00353735"/>
    <w:rsid w:val="0035457C"/>
    <w:rsid w:val="00355459"/>
    <w:rsid w:val="003B1DFE"/>
    <w:rsid w:val="003C19F0"/>
    <w:rsid w:val="003C3E57"/>
    <w:rsid w:val="003C5127"/>
    <w:rsid w:val="003E7237"/>
    <w:rsid w:val="003E787F"/>
    <w:rsid w:val="004021C5"/>
    <w:rsid w:val="004115FC"/>
    <w:rsid w:val="00434398"/>
    <w:rsid w:val="00434BE2"/>
    <w:rsid w:val="0043784F"/>
    <w:rsid w:val="0044660D"/>
    <w:rsid w:val="00446C65"/>
    <w:rsid w:val="004A6EA2"/>
    <w:rsid w:val="004B1DB5"/>
    <w:rsid w:val="004C1CC9"/>
    <w:rsid w:val="004C5F89"/>
    <w:rsid w:val="004D711C"/>
    <w:rsid w:val="004F0F8C"/>
    <w:rsid w:val="004F3274"/>
    <w:rsid w:val="004F79F2"/>
    <w:rsid w:val="00524566"/>
    <w:rsid w:val="005248B1"/>
    <w:rsid w:val="00530703"/>
    <w:rsid w:val="00530CB9"/>
    <w:rsid w:val="00563008"/>
    <w:rsid w:val="005B7D38"/>
    <w:rsid w:val="00616FE6"/>
    <w:rsid w:val="00630226"/>
    <w:rsid w:val="0067198A"/>
    <w:rsid w:val="00693B6B"/>
    <w:rsid w:val="006A785B"/>
    <w:rsid w:val="006B6495"/>
    <w:rsid w:val="006B6D25"/>
    <w:rsid w:val="006C08DD"/>
    <w:rsid w:val="006C7B8E"/>
    <w:rsid w:val="006F0728"/>
    <w:rsid w:val="006F53F4"/>
    <w:rsid w:val="00741CF5"/>
    <w:rsid w:val="00766C18"/>
    <w:rsid w:val="007728ED"/>
    <w:rsid w:val="007745D4"/>
    <w:rsid w:val="00787FDB"/>
    <w:rsid w:val="007B763D"/>
    <w:rsid w:val="007F3011"/>
    <w:rsid w:val="008042D1"/>
    <w:rsid w:val="00807D67"/>
    <w:rsid w:val="00822DE0"/>
    <w:rsid w:val="008368DB"/>
    <w:rsid w:val="0086531E"/>
    <w:rsid w:val="008858F8"/>
    <w:rsid w:val="00890DDE"/>
    <w:rsid w:val="008D4888"/>
    <w:rsid w:val="008E3CB5"/>
    <w:rsid w:val="008F5786"/>
    <w:rsid w:val="0090086E"/>
    <w:rsid w:val="009021CE"/>
    <w:rsid w:val="00917C59"/>
    <w:rsid w:val="0092719B"/>
    <w:rsid w:val="00930237"/>
    <w:rsid w:val="00961F06"/>
    <w:rsid w:val="00982072"/>
    <w:rsid w:val="00983FCA"/>
    <w:rsid w:val="00986024"/>
    <w:rsid w:val="009934B9"/>
    <w:rsid w:val="00A1788F"/>
    <w:rsid w:val="00A343F3"/>
    <w:rsid w:val="00A5282B"/>
    <w:rsid w:val="00A70701"/>
    <w:rsid w:val="00A7253B"/>
    <w:rsid w:val="00A80883"/>
    <w:rsid w:val="00AB0F62"/>
    <w:rsid w:val="00AE1AFC"/>
    <w:rsid w:val="00AE6495"/>
    <w:rsid w:val="00B078A7"/>
    <w:rsid w:val="00B3204E"/>
    <w:rsid w:val="00B47506"/>
    <w:rsid w:val="00B82621"/>
    <w:rsid w:val="00B94C5A"/>
    <w:rsid w:val="00BB445C"/>
    <w:rsid w:val="00BC2A54"/>
    <w:rsid w:val="00BF4AA2"/>
    <w:rsid w:val="00C06189"/>
    <w:rsid w:val="00C112A1"/>
    <w:rsid w:val="00C207CE"/>
    <w:rsid w:val="00C247BA"/>
    <w:rsid w:val="00C42FCA"/>
    <w:rsid w:val="00CA05EC"/>
    <w:rsid w:val="00CA53E0"/>
    <w:rsid w:val="00CD3C24"/>
    <w:rsid w:val="00CE189A"/>
    <w:rsid w:val="00CE6B86"/>
    <w:rsid w:val="00D3645F"/>
    <w:rsid w:val="00D40DBF"/>
    <w:rsid w:val="00D71887"/>
    <w:rsid w:val="00D80C52"/>
    <w:rsid w:val="00D85D2B"/>
    <w:rsid w:val="00D874B7"/>
    <w:rsid w:val="00DA1C66"/>
    <w:rsid w:val="00DA6E16"/>
    <w:rsid w:val="00DB3BAC"/>
    <w:rsid w:val="00DC14C2"/>
    <w:rsid w:val="00DD0AE8"/>
    <w:rsid w:val="00DD214C"/>
    <w:rsid w:val="00DD412D"/>
    <w:rsid w:val="00DE6EA4"/>
    <w:rsid w:val="00E05291"/>
    <w:rsid w:val="00E21D43"/>
    <w:rsid w:val="00E436AE"/>
    <w:rsid w:val="00E7030F"/>
    <w:rsid w:val="00E93C19"/>
    <w:rsid w:val="00EE38E9"/>
    <w:rsid w:val="00EF1589"/>
    <w:rsid w:val="00F354D5"/>
    <w:rsid w:val="00F61EE8"/>
    <w:rsid w:val="00F70A1D"/>
    <w:rsid w:val="00F76CFD"/>
    <w:rsid w:val="00FC2878"/>
    <w:rsid w:val="03096D50"/>
    <w:rsid w:val="031D6809"/>
    <w:rsid w:val="034A3B4F"/>
    <w:rsid w:val="034D4D70"/>
    <w:rsid w:val="037948D2"/>
    <w:rsid w:val="03916724"/>
    <w:rsid w:val="03A03BAE"/>
    <w:rsid w:val="03AB5694"/>
    <w:rsid w:val="03B647C5"/>
    <w:rsid w:val="048505B3"/>
    <w:rsid w:val="04D4618B"/>
    <w:rsid w:val="053917DC"/>
    <w:rsid w:val="06532FBB"/>
    <w:rsid w:val="06774B77"/>
    <w:rsid w:val="07BF3AB0"/>
    <w:rsid w:val="087D3FB5"/>
    <w:rsid w:val="0AD72FA7"/>
    <w:rsid w:val="0BAE6DA3"/>
    <w:rsid w:val="0C007BB0"/>
    <w:rsid w:val="0C772AF7"/>
    <w:rsid w:val="0CCE7AE3"/>
    <w:rsid w:val="0D25258E"/>
    <w:rsid w:val="0E122F82"/>
    <w:rsid w:val="0F1B1392"/>
    <w:rsid w:val="101C7E94"/>
    <w:rsid w:val="10406A17"/>
    <w:rsid w:val="10AF1F55"/>
    <w:rsid w:val="11042A29"/>
    <w:rsid w:val="112B66E5"/>
    <w:rsid w:val="15501BF4"/>
    <w:rsid w:val="15776C1E"/>
    <w:rsid w:val="15A577E0"/>
    <w:rsid w:val="15D70B7D"/>
    <w:rsid w:val="178248F1"/>
    <w:rsid w:val="17D6383E"/>
    <w:rsid w:val="19391963"/>
    <w:rsid w:val="1971421E"/>
    <w:rsid w:val="1B500684"/>
    <w:rsid w:val="1B8C3EF5"/>
    <w:rsid w:val="1BB02578"/>
    <w:rsid w:val="1C707CDF"/>
    <w:rsid w:val="1E6D7301"/>
    <w:rsid w:val="1E8F01FC"/>
    <w:rsid w:val="1EBD4F5B"/>
    <w:rsid w:val="1FC35045"/>
    <w:rsid w:val="20E20F62"/>
    <w:rsid w:val="2181297F"/>
    <w:rsid w:val="22215963"/>
    <w:rsid w:val="22FB16EC"/>
    <w:rsid w:val="24D70083"/>
    <w:rsid w:val="24E64C83"/>
    <w:rsid w:val="252E1694"/>
    <w:rsid w:val="252F422F"/>
    <w:rsid w:val="253B43E5"/>
    <w:rsid w:val="25AE50C9"/>
    <w:rsid w:val="26156666"/>
    <w:rsid w:val="267F3CE3"/>
    <w:rsid w:val="271B67E1"/>
    <w:rsid w:val="27AE65BB"/>
    <w:rsid w:val="287272E7"/>
    <w:rsid w:val="2922664D"/>
    <w:rsid w:val="29385203"/>
    <w:rsid w:val="29633C3A"/>
    <w:rsid w:val="29927B18"/>
    <w:rsid w:val="2A5F7A0E"/>
    <w:rsid w:val="2A6D364E"/>
    <w:rsid w:val="2A9D3FF2"/>
    <w:rsid w:val="2AA219C1"/>
    <w:rsid w:val="2D195FA1"/>
    <w:rsid w:val="30194479"/>
    <w:rsid w:val="305D251E"/>
    <w:rsid w:val="312E19CC"/>
    <w:rsid w:val="317D2746"/>
    <w:rsid w:val="31972202"/>
    <w:rsid w:val="31A055DC"/>
    <w:rsid w:val="31CA7A60"/>
    <w:rsid w:val="32386093"/>
    <w:rsid w:val="33F7235A"/>
    <w:rsid w:val="34CF3632"/>
    <w:rsid w:val="369A6C30"/>
    <w:rsid w:val="384910F5"/>
    <w:rsid w:val="38C2231D"/>
    <w:rsid w:val="396C6008"/>
    <w:rsid w:val="39F76794"/>
    <w:rsid w:val="3A1A3FF8"/>
    <w:rsid w:val="3A3E38DA"/>
    <w:rsid w:val="3BB84E7E"/>
    <w:rsid w:val="3C6A57F9"/>
    <w:rsid w:val="3D322665"/>
    <w:rsid w:val="3DB51008"/>
    <w:rsid w:val="3F934952"/>
    <w:rsid w:val="3FA70AB8"/>
    <w:rsid w:val="40EF132A"/>
    <w:rsid w:val="40F32F91"/>
    <w:rsid w:val="41382A1C"/>
    <w:rsid w:val="41831175"/>
    <w:rsid w:val="41935E63"/>
    <w:rsid w:val="41AB09F8"/>
    <w:rsid w:val="42A76D2D"/>
    <w:rsid w:val="42C85411"/>
    <w:rsid w:val="42E65586"/>
    <w:rsid w:val="434F770F"/>
    <w:rsid w:val="46181113"/>
    <w:rsid w:val="46F67182"/>
    <w:rsid w:val="47257627"/>
    <w:rsid w:val="474E4B9A"/>
    <w:rsid w:val="4776577D"/>
    <w:rsid w:val="48A06238"/>
    <w:rsid w:val="48FD6FF7"/>
    <w:rsid w:val="49846CCC"/>
    <w:rsid w:val="4B1E4841"/>
    <w:rsid w:val="4BAB716E"/>
    <w:rsid w:val="4C8B33A1"/>
    <w:rsid w:val="4CBB423D"/>
    <w:rsid w:val="4DBE06AA"/>
    <w:rsid w:val="4EC442F6"/>
    <w:rsid w:val="4F34584B"/>
    <w:rsid w:val="4F7816D8"/>
    <w:rsid w:val="4FF7370B"/>
    <w:rsid w:val="500D344B"/>
    <w:rsid w:val="502D2ED6"/>
    <w:rsid w:val="509411D2"/>
    <w:rsid w:val="50E240BA"/>
    <w:rsid w:val="51066C96"/>
    <w:rsid w:val="51396963"/>
    <w:rsid w:val="518560F4"/>
    <w:rsid w:val="51991A62"/>
    <w:rsid w:val="53167C1F"/>
    <w:rsid w:val="53891210"/>
    <w:rsid w:val="53CD1099"/>
    <w:rsid w:val="53DD5C88"/>
    <w:rsid w:val="5520055E"/>
    <w:rsid w:val="555B53FB"/>
    <w:rsid w:val="56307217"/>
    <w:rsid w:val="56A1655B"/>
    <w:rsid w:val="578F6A11"/>
    <w:rsid w:val="57C76B66"/>
    <w:rsid w:val="57DD05EA"/>
    <w:rsid w:val="57E57809"/>
    <w:rsid w:val="57F415C2"/>
    <w:rsid w:val="58486FDE"/>
    <w:rsid w:val="58B931A1"/>
    <w:rsid w:val="590B412E"/>
    <w:rsid w:val="59470DCC"/>
    <w:rsid w:val="599674F7"/>
    <w:rsid w:val="59F474EA"/>
    <w:rsid w:val="5A1F29F6"/>
    <w:rsid w:val="5A970144"/>
    <w:rsid w:val="5AC36848"/>
    <w:rsid w:val="5B0B328F"/>
    <w:rsid w:val="5BF34326"/>
    <w:rsid w:val="5C0C457C"/>
    <w:rsid w:val="5C6904D2"/>
    <w:rsid w:val="5CDE0507"/>
    <w:rsid w:val="5EC81C3E"/>
    <w:rsid w:val="63581867"/>
    <w:rsid w:val="635910E0"/>
    <w:rsid w:val="63765862"/>
    <w:rsid w:val="64037ACA"/>
    <w:rsid w:val="642A5063"/>
    <w:rsid w:val="64FB543A"/>
    <w:rsid w:val="64FF7776"/>
    <w:rsid w:val="65184EB9"/>
    <w:rsid w:val="663C0989"/>
    <w:rsid w:val="67C6614F"/>
    <w:rsid w:val="68B63074"/>
    <w:rsid w:val="69F7197A"/>
    <w:rsid w:val="6AAE0FF2"/>
    <w:rsid w:val="6ACA3B7D"/>
    <w:rsid w:val="6B4D0869"/>
    <w:rsid w:val="6B550F2D"/>
    <w:rsid w:val="6B9C6C61"/>
    <w:rsid w:val="6C800B09"/>
    <w:rsid w:val="6C8010DB"/>
    <w:rsid w:val="6D1068AA"/>
    <w:rsid w:val="6D9950F6"/>
    <w:rsid w:val="6DEE7956"/>
    <w:rsid w:val="6E451A83"/>
    <w:rsid w:val="6FD24BC6"/>
    <w:rsid w:val="70092E5E"/>
    <w:rsid w:val="70173630"/>
    <w:rsid w:val="7194743C"/>
    <w:rsid w:val="71AB0442"/>
    <w:rsid w:val="71F161E1"/>
    <w:rsid w:val="73517484"/>
    <w:rsid w:val="764D4247"/>
    <w:rsid w:val="766E4B6A"/>
    <w:rsid w:val="771B7F3B"/>
    <w:rsid w:val="779847D6"/>
    <w:rsid w:val="77EC2415"/>
    <w:rsid w:val="797C6C94"/>
    <w:rsid w:val="7B0F4BF4"/>
    <w:rsid w:val="7B4F1D1C"/>
    <w:rsid w:val="7CCD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60" w:lineRule="exact"/>
      <w:jc w:val="center"/>
      <w:outlineLvl w:val="0"/>
    </w:pPr>
    <w:rPr>
      <w:rFonts w:eastAsia="方正小标宋简体"/>
      <w:b/>
      <w:kern w:val="44"/>
      <w:sz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themeColor="hyperlink"/>
      <w:u w:val="single"/>
    </w:rPr>
  </w:style>
  <w:style w:type="paragraph" w:customStyle="1" w:styleId="8">
    <w:name w:val="图表目录1"/>
    <w:basedOn w:val="9"/>
    <w:next w:val="9"/>
    <w:qFormat/>
    <w:uiPriority w:val="0"/>
    <w:pPr>
      <w:ind w:left="200" w:leftChars="200" w:hanging="200" w:hangingChars="200"/>
    </w:p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8"/>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1918</Words>
  <Characters>1963</Characters>
  <Lines>15</Lines>
  <Paragraphs>4</Paragraphs>
  <TotalTime>8</TotalTime>
  <ScaleCrop>false</ScaleCrop>
  <LinksUpToDate>false</LinksUpToDate>
  <CharactersWithSpaces>2027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2024-09-12T07:11:00Z</dcterms:created>
  <dc:creator>Microsoft</dc:creator>
  <cp:lastModifiedBy>DREAM</cp:lastModifiedBy>
  <cp:lastPrinted>2021-07-16T00:06:00Z</cp:lastPrinted>
  <dcterms:modified xsi:type="dcterms:W3CDTF">2025-09-09T02:03:47Z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A83C2CE47C074C2292EEF497E903B270</vt:lpwstr>
  </property>
  <property fmtid="{D5CDD505-2E9C-101B-9397-08002B2CF9AE}" pid="4" name="KSOTemplateDocerSaveRecord">
    <vt:lpwstr>eyJoZGlkIjoiYjliNmJjNjczOWY5MWFjNWNiMDQ5NzA4YzQxNTMwYTgiLCJ1c2VySWQiOiIzOTg0MTY4NzUifQ==</vt:lpwstr>
  </property>
</Properties>
</file>