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color w:val="FF0000"/>
          <w:sz w:val="32"/>
          <w:szCs w:val="32"/>
        </w:rPr>
      </w:pPr>
      <w:bookmarkStart w:id="1" w:name="_GoBack"/>
      <w:bookmarkEnd w:id="1"/>
    </w:p>
    <w:p>
      <w:pPr>
        <w:rPr>
          <w:rFonts w:hint="eastAsia" w:ascii="Times New Roman" w:hAnsi="Times New Roman"/>
          <w:b/>
          <w:color w:val="FF0000"/>
          <w:sz w:val="32"/>
          <w:szCs w:val="32"/>
        </w:rPr>
      </w:pPr>
    </w:p>
    <w:p>
      <w:pPr>
        <w:rPr>
          <w:rFonts w:hint="eastAsia" w:ascii="Times New Roman" w:hAnsi="Times New Roman"/>
          <w:b/>
          <w:color w:val="FF0000"/>
          <w:sz w:val="32"/>
          <w:szCs w:val="32"/>
        </w:rPr>
      </w:pPr>
      <w:r>
        <w:rPr>
          <w:rFonts w:ascii="Times New Roman" w:hAnsi="Times New Roman"/>
          <w:sz w:val="32"/>
        </w:rPr>
        <w:pict>
          <v:shape id="艺术字 17" o:spid="_x0000_s1026" o:spt="136" type="#_x0000_t136" style="position:absolute;left:0pt;margin-left:3pt;margin-top:5.85pt;height:60.1pt;width:413.95pt;z-index:251659264;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p>
    <w:p>
      <w:pPr>
        <w:rPr>
          <w:rFonts w:hint="eastAsia" w:ascii="Times New Roman" w:hAnsi="Times New Roman"/>
          <w:b/>
          <w:color w:val="FF0000"/>
          <w:sz w:val="32"/>
          <w:szCs w:val="32"/>
        </w:rPr>
      </w:pPr>
    </w:p>
    <w:p>
      <w:pPr>
        <w:rPr>
          <w:rFonts w:hint="eastAsia" w:ascii="Times New Roman" w:hAnsi="Times New Roman"/>
          <w:b/>
          <w:color w:val="FF0000"/>
          <w:sz w:val="32"/>
          <w:szCs w:val="32"/>
        </w:rPr>
      </w:pPr>
    </w:p>
    <w:p>
      <w:pPr>
        <w:spacing w:line="520" w:lineRule="exact"/>
        <w:rPr>
          <w:rFonts w:hint="eastAsia" w:ascii="Times New Roman" w:hAnsi="Times New Roman"/>
          <w:b/>
          <w:color w:val="FF0000"/>
          <w:sz w:val="32"/>
          <w:szCs w:val="32"/>
        </w:rPr>
      </w:pPr>
    </w:p>
    <w:p>
      <w:pPr>
        <w:spacing w:line="530" w:lineRule="exact"/>
        <w:jc w:val="center"/>
        <w:rPr>
          <w:rFonts w:hint="eastAsia" w:ascii="Times New Roman" w:hAnsi="Times New Roman"/>
          <w:b/>
          <w:color w:val="FF0000"/>
          <w:sz w:val="32"/>
          <w:szCs w:val="32"/>
        </w:rPr>
      </w:pPr>
      <w:bookmarkStart w:id="0" w:name="doc_mark"/>
      <w:r>
        <w:rPr>
          <w:rFonts w:hint="eastAsia" w:ascii="Times New Roman" w:hAnsi="Times New Roman" w:eastAsia="方正仿宋_GBK"/>
          <w:sz w:val="32"/>
          <w:szCs w:val="32"/>
          <w:lang w:eastAsia="zh-CN"/>
        </w:rPr>
        <w:t>梁财农</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K"/>
          <w:sz w:val="32"/>
          <w:szCs w:val="32"/>
          <w:lang w:val="en-US" w:eastAsia="zh-CN"/>
        </w:rPr>
        <w:t>79</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hint="eastAsia" w:ascii="Times New Roman" w:hAnsi="Times New Roman"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ascii="Times New Roman" w:hAnsi="Times New Roman" w:eastAsia="方正仿宋_GBK"/>
          <w:sz w:val="32"/>
          <w:szCs w:val="32"/>
        </w:rPr>
        <w:t>　</w:t>
      </w:r>
    </w:p>
    <w:p>
      <w:pPr>
        <w:spacing w:line="240" w:lineRule="auto"/>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梁河县财政</w:t>
      </w:r>
      <w:r>
        <w:rPr>
          <w:rFonts w:hint="eastAsia" w:ascii="Times New Roman" w:hAnsi="Times New Roman" w:eastAsia="方正小标宋简体" w:cs="方正小标宋简体"/>
          <w:sz w:val="44"/>
          <w:szCs w:val="44"/>
        </w:rPr>
        <w:t>局关于</w:t>
      </w:r>
      <w:r>
        <w:rPr>
          <w:rFonts w:hint="eastAsia" w:ascii="Times New Roman" w:hAnsi="Times New Roman" w:eastAsia="方正小标宋简体" w:cs="方正小标宋简体"/>
          <w:sz w:val="44"/>
          <w:szCs w:val="44"/>
          <w:lang w:eastAsia="zh-CN"/>
        </w:rPr>
        <w:t>提前</w:t>
      </w:r>
      <w:r>
        <w:rPr>
          <w:rFonts w:hint="eastAsia" w:ascii="Times New Roman" w:hAnsi="Times New Roman" w:eastAsia="方正小标宋简体" w:cs="方正小标宋简体"/>
          <w:sz w:val="44"/>
          <w:szCs w:val="44"/>
        </w:rPr>
        <w:t>下达</w:t>
      </w:r>
      <w:r>
        <w:rPr>
          <w:rFonts w:hint="eastAsia" w:ascii="Times New Roman" w:hAnsi="Times New Roman" w:eastAsia="方正小标宋简体" w:cs="方正小标宋简体"/>
          <w:sz w:val="44"/>
          <w:szCs w:val="44"/>
          <w:lang w:val="en-US" w:eastAsia="zh-CN"/>
        </w:rPr>
        <w:t>2021年中央农田建设补助</w:t>
      </w:r>
      <w:r>
        <w:rPr>
          <w:rFonts w:hint="eastAsia" w:ascii="Times New Roman" w:hAnsi="Times New Roman" w:eastAsia="方正小标宋简体" w:cs="方正小标宋简体"/>
          <w:sz w:val="44"/>
          <w:szCs w:val="44"/>
        </w:rPr>
        <w:t>资金</w:t>
      </w:r>
      <w:r>
        <w:rPr>
          <w:rFonts w:hint="eastAsia" w:ascii="Times New Roman" w:hAnsi="Times New Roman" w:eastAsia="方正小标宋简体" w:cs="方正小标宋简体"/>
          <w:sz w:val="44"/>
          <w:szCs w:val="44"/>
          <w:lang w:eastAsia="zh-CN"/>
        </w:rPr>
        <w:t>（支持修复灾毁农田）</w:t>
      </w:r>
    </w:p>
    <w:p>
      <w:pPr>
        <w:spacing w:line="240" w:lineRule="auto"/>
        <w:jc w:val="center"/>
        <w:rPr>
          <w:rFonts w:hint="eastAsia" w:ascii="Times New Roman" w:hAnsi="Times New Roman" w:eastAsia="方正仿宋_GBK"/>
          <w:sz w:val="32"/>
          <w:szCs w:val="32"/>
        </w:rPr>
      </w:pPr>
      <w:r>
        <w:rPr>
          <w:rFonts w:hint="eastAsia" w:ascii="Times New Roman" w:hAnsi="Times New Roman"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县农业农村局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根据《德宏州财政局 德宏州农业农村局关于提前下达2021年中央农田建设补助资金（支持修复灾毁农田）的通知》（德财农〔2020〕103号）和</w:t>
      </w:r>
      <w:r>
        <w:rPr>
          <w:rFonts w:hint="default" w:ascii="Times New Roman" w:hAnsi="Times New Roman" w:eastAsia="仿宋_GB2312" w:cs="Times New Roman"/>
          <w:sz w:val="32"/>
          <w:szCs w:val="32"/>
        </w:rPr>
        <w:t>梁河县人民政府关于</w:t>
      </w:r>
      <w:r>
        <w:rPr>
          <w:rFonts w:hint="default" w:ascii="Times New Roman" w:hAnsi="Times New Roman" w:eastAsia="仿宋_GB2312" w:cs="Times New Roman"/>
          <w:sz w:val="32"/>
          <w:szCs w:val="32"/>
          <w:lang w:val="en-US" w:eastAsia="zh-CN"/>
        </w:rPr>
        <w:t>2021年第一次财政资金分配方案的批复（</w:t>
      </w: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）文件要求，现将2021年中央农田建设补助资金（支持修复灾毁农田）83万元（见附件1）下达你单位。</w:t>
      </w:r>
      <w:r>
        <w:rPr>
          <w:rFonts w:hint="default" w:ascii="Times New Roman" w:hAnsi="Times New Roman" w:eastAsia="仿宋_GB2312" w:cs="Times New Roman"/>
          <w:sz w:val="32"/>
          <w:szCs w:val="32"/>
        </w:rPr>
        <w:t>请列入202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2130153-农田建设</w:t>
      </w:r>
      <w:r>
        <w:rPr>
          <w:rFonts w:hint="default" w:ascii="Times New Roman" w:hAnsi="Times New Roman" w:eastAsia="仿宋_GB2312" w:cs="Times New Roman"/>
          <w:sz w:val="32"/>
          <w:szCs w:val="32"/>
        </w:rPr>
        <w:t>”功能分类科目</w:t>
      </w:r>
      <w:r>
        <w:rPr>
          <w:rFonts w:hint="default" w:ascii="Times New Roman" w:hAnsi="Times New Roman" w:eastAsia="仿宋_GB2312" w:cs="Times New Roman"/>
          <w:sz w:val="32"/>
          <w:szCs w:val="32"/>
          <w:lang w:eastAsia="zh-CN"/>
        </w:rPr>
        <w:t>，据实列支</w:t>
      </w:r>
      <w:r>
        <w:rPr>
          <w:rFonts w:hint="default" w:ascii="Times New Roman" w:hAnsi="Times New Roman" w:eastAsia="仿宋_GB2312" w:cs="Times New Roman"/>
          <w:sz w:val="32"/>
          <w:szCs w:val="32"/>
        </w:rPr>
        <w:t>政府预算支出经济分类科目</w:t>
      </w:r>
      <w:r>
        <w:rPr>
          <w:rFonts w:hint="default" w:ascii="Times New Roman" w:hAnsi="Times New Roman" w:eastAsia="仿宋_GB2312" w:cs="Times New Roman"/>
          <w:sz w:val="32"/>
          <w:szCs w:val="32"/>
          <w:lang w:val="en-US" w:eastAsia="zh-CN"/>
        </w:rPr>
        <w:t>。现将有关事项通知如下：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加快资金拨付进度，加强资金管理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次下达中央农田建设补助资金用于支持2020年受灾地区修复灾毁农田，按照中央要求建立直达灾区和项目机制，请按2021年要求做好直达工作，该项资金标识为“直达资金”。要切实落实灾后恢复重建主体责任，在中央财政安排补助资金基础上，统筹用好各项资金，加快资金拨付，支持灾后恢复重建工作，确保绩效目标完成。牢固树立过紧日子的思想，认真贯彻落实中央直达资金管理规定，加强资金管理，切实提升资金效益，对截留挪用中央财政灾后恢复重建资金的地方，将视情况问责并相应扣减中央和省级财政补助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加快项目建设进度，做好项目管理。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按照《农田建设补助资金管理办法》（财农</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46号）、《农田建设项目管理办法》（农业农村部第4号）的要求，各县市要结合实际，做好项目审核、批复、备案等工作。要加快项目建设前期准备工作，及时将分配下达的财政资金形成实物工作量，尽早发挥财政资金效益。相关部门要及时跟进资金执行进度，以资金执行进度督促项目建设进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加强项目建设资金绩效管理工作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市应根据2021年中央农田建设补助资金（支持修复灾毁农田）区域绩效目标表（见附件2），对照区域绩效目标，做好本辖区内预算绩效管理工作，将绩效管理工作贯穿于绩效目标编制、绩效跟踪、绩效评价及结果运用等环节，确保财政资金安全有效。在项目实施过程中，围绕项目绩效目标，对项目的组织实施进展情况进行动态跟踪，及时发现并纠正项目实施过程中存在的问题，确保绩效目标如期实现。年度预算执行完毕和预算项目实施完成后，应严格按照确定</w: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18A9A9$01$29$00013" descr="132Lvl4Wzk5vMdsI5mI+RXY0PGNy18+mdtcKmzt9mJ2sGwxqdLG6kFAxwWSnEW3uCLesUF3/NKnP9JVlHq2o+QK5mAeZzUxJa1DWkvF7JVf6m7bcnWJ8L7gqhwSgNtAo4bjJHIYZrfyFxDA6bp1IOinmj0GcJbaWfhDhHcCewsAmat8cezclQCP9+j7164UV9hY4D+GlLV4WmmPemhkqn/iSGbwLNST03S3s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0j13tvMeklzewsc7BWNldgiI6WOTB7/PHlU0MUQDnSTBzm4KwbqMggtCz3jVg9g4DsPJ9i45U44JEeunMdClEcWTuxealI8lKgYipdWmuHx69LhdgkX5eOFnKsVpSQxD5yFVm+H7KbCWXrTaLma7ExnEPSN81/5lxCJVew7OuqmkMDcxHZbIMMAiyjQ315qc0GJxIEAMTHo6bdCbX1kc0xD+4x4NdmIP/9oR35aBnttvQ/LvVyOzvG8n3YdhgSO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A9A9$01$29$00013" o:spid="_x0000_s1026" o:spt="1" alt="132Lvl4Wzk5vMdsI5mI+RXY0PGNy18+mdtcKmzt9mJ2sGwxqdLG6kFAxwWSnEW3uCLesUF3/NKnP9JVlHq2o+QK5mAeZzUxJa1DWkvF7JVf6m7bcnWJ8L7gqhwSgNtAo4bjJHIYZrfyFxDA6bp1IOinmj0GcJbaWfhDhHcCewsAmat8cezclQCP9+j7164UV9hY4D+GlLV4WmmPemhkqn/iSGbwLNST03S3sN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0j13tvMeklzewsc7BWNldgiI6WOTB7/PHlU0MUQDnSTBzm4KwbqMggtCz3jVg9g4DsPJ9i45U44JEeunMdClEcWTuxealI8lKgYipdWmuHx69LhdgkX5eOFnKsVpSQxD5yFVm+H7KbCWXrTaLma7ExnEPSN81/5lxCJVew7OuqmkMDcxHZbIMMAiyjQ315qc0GJxIEAMTHo6bdCbX1kc0xD+4x4NdmIP/9oR35aBnttvQ/LvVyOzvG8n3YdhgSOI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DD0X05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18A9A9$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r9u+KAKTZF46vxwKBU7ZRthApw0qwZNa8IJLzbb781wEnrf6V9mBQvZPcfZncchC1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UoNjg/QMEkdj5+Ax7BA+OvJJg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A9A9$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kLHMq5JbMePpFBXKZB6t4r9u+KAKTZF46vxwKBU7ZRthApw0qwZNa8IJLzbb781wEnrf6V9mBQvZPcfZncchC1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qUoNjg/QMEkdj5+Ax7BA+OvJJgE"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HeQxljaAAAADwEAAA8AAAAAAAAAAQAgAAAAIgAAAGRycy9kb3ducmV2Lnht&#10;bFBLAQIUABQAAAAIAIdO4kB0A6r//AsAAAERAAAOAAAAAAAAAAEAIAAAACk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18A9A9$01$29$00011" descr="nwkOiId/bBbOAe61rgYT4vXM3UaFFF0tl2W9B2ekj1Z7kYnHXrUHbs1gN35c90qvHLYiTPXhr7oKBGiKpkoU+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GyY7kvSum8KcuuBbzDbx+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8A9A9$01$29$00011" o:spid="_x0000_s1026" o:spt="1" alt="nwkOiId/bBbOAe61rgYT4vXM3UaFFF0tl2W9B2ekj1Z7kYnHXrUHbs1gN35c90qvHLYiTPXhr7oKBGiKpkoU+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GyY7kvSum8KcuuBbzDbx+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Xyv4m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F1GiiAoAABc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CqF1Gi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1PC5+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7+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IbU8L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Y6Qz9g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nY6Qz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V04l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x+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lV04l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ZDLs+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SXx+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dkMuz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B4EDNJqx/DS6Nr2eAbKwCUP5gZST6BBGuXCOB7TCMTMKVUmaRg8/D7NzmIL8ktsn38FkSnjLqTIRHRGFJ8jG43HWEm9hYbDeMsG/wtC+mcKjL6pyvKMyGqKIAy3NVBw/vCew3EBjmo/nVvUS6iZQ52SIcFyAy6CSqBjq7HhSTihpQxifdP16En2F/YFZ7AVrIouFsevPjJD75RWnSCnPq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7s6BkSUs2UBYJuUpjYaFG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4EDNJqx/DS6Nr2eAbKwCUP5gZST6BBGuXCOB7TCMTMKVUmaRg8/D7NzmIL8ktsn38FkSnjLqTIRHRGFJ8jG43HWEm9hYbDeMsG/wtC+mcKjL6pyvKMyGqKIAy3NVBw/vCew3EBjmo/nVvUS6iZQ52SIcFyAy6CSqBjq7HhSTihpQxifdP16En2F/YFZ7AVrIouFsevPjJD75RWnSCnPq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7s6BkSUs2UBYJuUpjYaFG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的绩效目标开展部门绩效自评。省农业农村厅将适时组织开展部门绩效评价，省财政厅视情况开展财政绩效评价。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四、根据</w:t>
      </w:r>
      <w:r>
        <w:rPr>
          <w:rFonts w:hint="default" w:ascii="Times New Roman" w:hAnsi="Times New Roman" w:eastAsia="仿宋_GB2312" w:cs="Times New Roman"/>
          <w:sz w:val="32"/>
          <w:szCs w:val="32"/>
        </w:rPr>
        <w:t>梁财字〔20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文件要求，各单位收到县财政局业务股室下达的上级项目纸质指标文件</w:t>
      </w:r>
      <w:r>
        <w:rPr>
          <w:rFonts w:hint="default" w:ascii="Times New Roman" w:hAnsi="Times New Roman" w:eastAsia="仿宋_GB2312" w:cs="Times New Roman"/>
          <w:sz w:val="32"/>
          <w:szCs w:val="32"/>
          <w:lang w:val="en-US" w:eastAsia="zh-CN"/>
        </w:rPr>
        <w:t>5个工作日内，</w:t>
      </w:r>
      <w:r>
        <w:rPr>
          <w:rFonts w:hint="default" w:ascii="Times New Roman" w:hAnsi="Times New Roman" w:eastAsia="仿宋_GB2312" w:cs="Times New Roman"/>
          <w:sz w:val="32"/>
          <w:szCs w:val="32"/>
          <w:lang w:eastAsia="zh-CN"/>
        </w:rPr>
        <w:t>登录云南省地方财政预算标准化管理平台系统完成项目申报等相关工作。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附件：1.2021年中央农田建设补助资金（支持修复灾毁农田）分配表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600" w:firstLineChars="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2.2021年中央农田建设补助资金（支持修复灾毁农田）区域绩效目标表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eastAsia="方正仿宋_GBK"/>
          <w:sz w:val="32"/>
          <w:szCs w:val="32"/>
          <w:lang w:val="en-US" w:eastAsia="zh-CN"/>
        </w:rPr>
      </w:pPr>
      <w:r>
        <w:rPr>
          <w:sz w:val="32"/>
        </w:rPr>
        <w:drawing>
          <wp:anchor distT="0" distB="0" distL="114300" distR="114300" simplePos="0" relativeHeight="251673600" behindDoc="0" locked="1" layoutInCell="1" allowOverlap="1">
            <wp:simplePos x="0" y="0"/>
            <wp:positionH relativeFrom="column">
              <wp:posOffset>3468370</wp:posOffset>
            </wp:positionH>
            <wp:positionV relativeFrom="paragraph">
              <wp:posOffset>-704215</wp:posOffset>
            </wp:positionV>
            <wp:extent cx="1425575" cy="1440180"/>
            <wp:effectExtent l="0" t="0" r="3175" b="7620"/>
            <wp:wrapNone/>
            <wp:docPr id="16" name="KG_6018A9A9$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018A9A9$01$29$0001$N$000300" descr="Seal"/>
                    <pic:cNvPicPr>
                      <a:picLocks noChangeAspect="1"/>
                    </pic:cNvPicPr>
                  </pic:nvPicPr>
                  <pic:blipFill>
                    <a:blip r:embed="rId4"/>
                    <a:stretch>
                      <a:fillRect/>
                    </a:stretch>
                  </pic:blipFill>
                  <pic:spPr>
                    <a:xfrm>
                      <a:off x="0" y="0"/>
                      <a:ext cx="1425575" cy="1440180"/>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-11238865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884.95pt;height:1683.8pt;width:1190.6pt;z-index:251674624;v-text-anchor:middle;mso-width-relative:page;mso-height-relative:page;" fillcolor="#FFFFFF" filled="t" stroked="t" coordsize="21600,21600" o:gfxdata="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DlbEz2wAAABABAAAPAAAAAAAAAAEAIAAAACIAAABkcnMvZG93bnJldi54&#10;bWxQSwECFAAUAAAACACHTuJAFDRsEG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hint="eastAsia" w:ascii="Times New Roman" w:hAnsi="Times New Roman" w:eastAsia="方正仿宋_GBK"/>
          <w:sz w:val="32"/>
          <w:szCs w:val="32"/>
          <w:lang w:val="en-US" w:eastAsia="zh-CN"/>
        </w:rPr>
        <w:t xml:space="preserve">                                   梁河县财政局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sz w:val="32"/>
          <w:szCs w:val="32"/>
          <w:lang w:val="en-US" w:eastAsia="zh-CN"/>
        </w:rPr>
        <w:t>年2月2日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FA503F"/>
    <w:multiLevelType w:val="singleLevel"/>
    <w:tmpl w:val="CBFA50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5ZBlU3t73lw9Fxc72a8x7O2uEKA=" w:salt="ejCAjO1lcoVszI9poCfji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DC058C5-5081-4139-AAB8-704A8048AC38}"/>
    <w:docVar w:name="DocumentName" w:val="梁财农〔2021〕79号"/>
  </w:docVars>
  <w:rsids>
    <w:rsidRoot w:val="59C46A89"/>
    <w:rsid w:val="1E3F148D"/>
    <w:rsid w:val="26A109D0"/>
    <w:rsid w:val="27D9777D"/>
    <w:rsid w:val="2BB74C4F"/>
    <w:rsid w:val="381166DC"/>
    <w:rsid w:val="3826791F"/>
    <w:rsid w:val="46F24E2D"/>
    <w:rsid w:val="4FED345E"/>
    <w:rsid w:val="59C46A89"/>
    <w:rsid w:val="60C63F00"/>
    <w:rsid w:val="66BE30FB"/>
    <w:rsid w:val="6E41237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梁河财政</cp:lastModifiedBy>
  <cp:lastPrinted>2021-02-02T01:24:11Z</cp:lastPrinted>
  <dcterms:modified xsi:type="dcterms:W3CDTF">2021-02-02T01:25:05Z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