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1322" w:leftChars="209" w:hanging="883" w:hangingChars="200"/>
        <w:jc w:val="left"/>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2022</w:t>
      </w:r>
      <w:r>
        <w:rPr>
          <w:rFonts w:hint="eastAsia" w:ascii="仿宋" w:hAnsi="仿宋" w:eastAsia="仿宋" w:cs="仿宋"/>
          <w:b/>
          <w:bCs/>
          <w:sz w:val="44"/>
          <w:szCs w:val="44"/>
          <w:lang w:eastAsia="zh-CN"/>
        </w:rPr>
        <w:t>省级</w:t>
      </w:r>
      <w:r>
        <w:rPr>
          <w:rFonts w:hint="eastAsia" w:ascii="仿宋" w:hAnsi="仿宋" w:eastAsia="仿宋" w:cs="仿宋"/>
          <w:b/>
          <w:bCs/>
          <w:sz w:val="44"/>
          <w:szCs w:val="44"/>
          <w:lang w:val="en-US" w:eastAsia="zh-CN"/>
        </w:rPr>
        <w:t>农业发展专项资金（</w:t>
      </w:r>
      <w:bookmarkStart w:id="0" w:name="_GoBack"/>
      <w:bookmarkEnd w:id="0"/>
      <w:r>
        <w:rPr>
          <w:rFonts w:hint="eastAsia" w:ascii="仿宋" w:hAnsi="仿宋" w:eastAsia="仿宋" w:cs="仿宋"/>
          <w:b/>
          <w:bCs/>
          <w:sz w:val="44"/>
          <w:szCs w:val="44"/>
          <w:lang w:val="en-US" w:eastAsia="zh-CN"/>
        </w:rPr>
        <w:t>农产品质量安全）项目实施方案</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根据</w:t>
      </w:r>
      <w:r>
        <w:rPr>
          <w:rFonts w:hint="eastAsia" w:ascii="仿宋" w:hAnsi="仿宋" w:eastAsia="仿宋" w:cs="仿宋"/>
          <w:color w:val="auto"/>
          <w:sz w:val="28"/>
          <w:szCs w:val="28"/>
          <w:lang w:eastAsia="zh-CN"/>
        </w:rPr>
        <w:t>《</w:t>
      </w:r>
      <w:r>
        <w:rPr>
          <w:rFonts w:hint="eastAsia" w:ascii="仿宋" w:hAnsi="仿宋" w:eastAsia="仿宋" w:cs="仿宋"/>
          <w:color w:val="000000" w:themeColor="text1"/>
          <w:sz w:val="28"/>
          <w:szCs w:val="28"/>
          <w:lang w:val="en-US" w:eastAsia="zh-CN"/>
          <w14:textFill>
            <w14:solidFill>
              <w14:schemeClr w14:val="tx1"/>
            </w14:solidFill>
          </w14:textFill>
        </w:rPr>
        <w:t>德宏州财政局关于下达2022年省级农业发展专项资金的通知》（德财农〔2022〕50号）、《梁河县财政局关于下达2022年省级农业发展专项资金的通知》（梁财农〔2022〕114号）</w:t>
      </w:r>
      <w:r>
        <w:rPr>
          <w:rFonts w:hint="eastAsia" w:ascii="仿宋" w:hAnsi="仿宋" w:eastAsia="仿宋" w:cs="仿宋"/>
          <w:sz w:val="28"/>
          <w:szCs w:val="28"/>
          <w:lang w:eastAsia="zh-CN"/>
        </w:rPr>
        <w:t>文件精神。下达梁河县</w:t>
      </w:r>
      <w:r>
        <w:rPr>
          <w:rFonts w:hint="eastAsia" w:ascii="仿宋" w:hAnsi="仿宋" w:eastAsia="仿宋" w:cs="仿宋"/>
          <w:sz w:val="28"/>
          <w:szCs w:val="28"/>
          <w:lang w:val="en-US" w:eastAsia="zh-CN"/>
        </w:rPr>
        <w:t>2022年省级农业发展专项资金92万元，其中：梁河县</w:t>
      </w:r>
      <w:r>
        <w:rPr>
          <w:rFonts w:hint="eastAsia" w:ascii="仿宋" w:hAnsi="仿宋" w:eastAsia="仿宋" w:cs="仿宋"/>
          <w:sz w:val="28"/>
          <w:szCs w:val="28"/>
          <w:lang w:eastAsia="zh-CN"/>
        </w:rPr>
        <w:t>农产品质量安全专项资金</w:t>
      </w:r>
      <w:r>
        <w:rPr>
          <w:rFonts w:hint="eastAsia" w:ascii="仿宋" w:hAnsi="仿宋" w:eastAsia="仿宋" w:cs="仿宋"/>
          <w:sz w:val="28"/>
          <w:szCs w:val="28"/>
          <w:lang w:val="en-US" w:eastAsia="zh-CN"/>
        </w:rPr>
        <w:t>6万元，用于种植业农产品质量安全例行监测样品抽检。为切实规范资金用途，推进项目实施进度，提升梁河县种植业农产品产出质量，保障项目顺利实施。结合实际，制定本方案。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right="-512" w:rightChars="-244"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农业是梁河县的支柱产业之一，而种植蔬菜、水果等农产品更是农民的一项主要收入来源，为追求高产出、高效益，对农药使用的增加，必定造成产品中的农药残留超标。而随着经济的发展，广大消费者对农产品的质量安全要求却越来越高，为确</w:t>
      </w:r>
      <w:r>
        <w:rPr>
          <w:rFonts w:hint="eastAsia" w:ascii="仿宋" w:hAnsi="仿宋" w:eastAsia="仿宋" w:cs="仿宋"/>
          <w:sz w:val="28"/>
          <w:szCs w:val="28"/>
        </w:rPr>
        <w:t>保梁河县蔬菜、</w:t>
      </w:r>
      <w:r>
        <w:rPr>
          <w:rFonts w:hint="eastAsia" w:ascii="仿宋" w:hAnsi="仿宋" w:eastAsia="仿宋" w:cs="仿宋"/>
          <w:sz w:val="28"/>
          <w:szCs w:val="28"/>
          <w:lang w:val="en-US" w:eastAsia="zh-CN"/>
        </w:rPr>
        <w:t>水果等农产品</w:t>
      </w:r>
      <w:r>
        <w:rPr>
          <w:rFonts w:hint="eastAsia" w:ascii="仿宋" w:hAnsi="仿宋" w:eastAsia="仿宋" w:cs="仿宋"/>
          <w:sz w:val="28"/>
          <w:szCs w:val="28"/>
        </w:rPr>
        <w:t>的农药残留量和污染物指标符合国家标准和行业标准要求</w:t>
      </w:r>
      <w:r>
        <w:rPr>
          <w:rFonts w:hint="eastAsia" w:ascii="仿宋" w:hAnsi="仿宋" w:eastAsia="仿宋" w:cs="仿宋"/>
          <w:sz w:val="28"/>
          <w:szCs w:val="28"/>
          <w:lang w:eastAsia="zh-CN"/>
        </w:rPr>
        <w:t>。</w:t>
      </w:r>
      <w:r>
        <w:rPr>
          <w:rFonts w:hint="eastAsia" w:ascii="仿宋" w:hAnsi="仿宋" w:eastAsia="仿宋" w:cs="仿宋"/>
          <w:color w:val="auto"/>
          <w:sz w:val="28"/>
          <w:szCs w:val="28"/>
          <w:lang w:eastAsia="zh-CN"/>
        </w:rPr>
        <w:t>需要实施</w:t>
      </w:r>
      <w:r>
        <w:rPr>
          <w:rFonts w:hint="eastAsia" w:ascii="仿宋" w:hAnsi="仿宋" w:eastAsia="仿宋" w:cs="仿宋"/>
          <w:color w:val="auto"/>
          <w:sz w:val="28"/>
          <w:szCs w:val="28"/>
          <w:lang w:val="en-US" w:eastAsia="zh-CN"/>
        </w:rPr>
        <w:t>农产品质量安全例行监测抽检，来</w:t>
      </w:r>
      <w:r>
        <w:rPr>
          <w:rFonts w:hint="eastAsia" w:ascii="仿宋" w:hAnsi="仿宋" w:eastAsia="仿宋" w:cs="仿宋"/>
          <w:sz w:val="28"/>
          <w:szCs w:val="28"/>
          <w:lang w:val="en-US" w:eastAsia="zh-CN"/>
        </w:rPr>
        <w:t>监督、控制农产品农残超标问题，提升农产品质量，保障消费安全。</w:t>
      </w:r>
    </w:p>
    <w:p>
      <w:pPr>
        <w:keepNext w:val="0"/>
        <w:keepLines w:val="0"/>
        <w:pageBreakBefore w:val="0"/>
        <w:widowControl w:val="0"/>
        <w:kinsoku/>
        <w:wordWrap/>
        <w:overflowPunct/>
        <w:topLinePunct w:val="0"/>
        <w:autoSpaceDE/>
        <w:autoSpaceDN/>
        <w:bidi w:val="0"/>
        <w:adjustRightInd/>
        <w:snapToGrid/>
        <w:spacing w:line="600" w:lineRule="exact"/>
        <w:ind w:right="-512" w:rightChars="-244"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二、指导思想和编制依据</w:t>
      </w:r>
    </w:p>
    <w:p>
      <w:pPr>
        <w:keepNext w:val="0"/>
        <w:keepLines w:val="0"/>
        <w:pageBreakBefore w:val="0"/>
        <w:widowControl w:val="0"/>
        <w:kinsoku/>
        <w:wordWrap/>
        <w:overflowPunct/>
        <w:topLinePunct w:val="0"/>
        <w:autoSpaceDE/>
        <w:autoSpaceDN/>
        <w:bidi w:val="0"/>
        <w:adjustRightInd/>
        <w:snapToGrid/>
        <w:spacing w:line="600" w:lineRule="exact"/>
        <w:ind w:right="-512" w:rightChars="-244"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right="-512" w:rightChars="-244"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习近平新时代中国特色社会主义思想为指导，全面贯彻党的十九大和十九届历次全会精神，牢固树立和贯彻落实绿色发展理念，推动生产、生活、生态协调发展，加强农产品质量安全监测，提高农产品质量，保证让老百姓吃上安全放心的农产品。</w:t>
      </w:r>
    </w:p>
    <w:p>
      <w:pPr>
        <w:keepNext w:val="0"/>
        <w:keepLines w:val="0"/>
        <w:pageBreakBefore w:val="0"/>
        <w:widowControl w:val="0"/>
        <w:kinsoku/>
        <w:wordWrap/>
        <w:overflowPunct/>
        <w:topLinePunct w:val="0"/>
        <w:autoSpaceDE/>
        <w:autoSpaceDN/>
        <w:bidi w:val="0"/>
        <w:adjustRightInd/>
        <w:snapToGrid/>
        <w:spacing w:line="600" w:lineRule="exact"/>
        <w:ind w:right="-512" w:rightChars="-244" w:firstLine="562" w:firstLineChars="200"/>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（二）编制依据。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eastAsia" w:ascii="仿宋" w:hAnsi="仿宋" w:eastAsia="仿宋" w:cs="仿宋"/>
          <w:color w:val="auto"/>
          <w:sz w:val="28"/>
          <w:szCs w:val="28"/>
          <w:lang w:val="en-US" w:eastAsia="zh-CN"/>
        </w:rPr>
        <w:t>《德宏州财政局关于下达2022年省级农业发展专项资金的通知》（德财农〔2022〕50号）。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2.《梁河县财政局关于下达2022年省级农业发展专项资金的通知》（梁财农〔2022〕114 号）</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三、实施内容及目标</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采购</w:t>
      </w:r>
      <w:r>
        <w:rPr>
          <w:rFonts w:hint="eastAsia" w:ascii="仿宋" w:hAnsi="仿宋" w:eastAsia="仿宋" w:cs="仿宋"/>
          <w:b/>
          <w:bCs/>
          <w:sz w:val="28"/>
          <w:szCs w:val="28"/>
          <w:lang w:eastAsia="zh-CN"/>
        </w:rPr>
        <w:t>一批检测</w:t>
      </w:r>
      <w:r>
        <w:rPr>
          <w:rFonts w:hint="eastAsia" w:ascii="仿宋" w:hAnsi="仿宋" w:eastAsia="仿宋" w:cs="仿宋"/>
          <w:b/>
          <w:bCs/>
          <w:sz w:val="28"/>
          <w:szCs w:val="28"/>
        </w:rPr>
        <w:t>试剂、</w:t>
      </w:r>
      <w:r>
        <w:rPr>
          <w:rFonts w:hint="eastAsia" w:ascii="仿宋" w:hAnsi="仿宋" w:eastAsia="仿宋" w:cs="仿宋"/>
          <w:b/>
          <w:bCs/>
          <w:sz w:val="28"/>
          <w:szCs w:val="28"/>
          <w:lang w:eastAsia="zh-CN"/>
        </w:rPr>
        <w:t>农药标液及玻璃器具等设备专用</w:t>
      </w:r>
      <w:r>
        <w:rPr>
          <w:rFonts w:hint="eastAsia" w:ascii="仿宋" w:hAnsi="仿宋" w:eastAsia="仿宋" w:cs="仿宋"/>
          <w:b/>
          <w:bCs/>
          <w:sz w:val="28"/>
          <w:szCs w:val="28"/>
        </w:rPr>
        <w:t>耗材</w:t>
      </w:r>
      <w:r>
        <w:rPr>
          <w:rFonts w:hint="eastAsia" w:ascii="仿宋" w:hAnsi="仿宋" w:eastAsia="仿宋" w:cs="仿宋"/>
          <w:b/>
          <w:bCs/>
          <w:sz w:val="28"/>
          <w:szCs w:val="28"/>
          <w:lang w:eastAsia="zh-CN"/>
        </w:rPr>
        <w:t>。</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（二）对县内蔬菜、水果种植企业，种植大户和部分种植业生产散户开展禁限用农药残留抽检样品74个，检测合格率97.5%以上。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监测品种：当地主要生产、消费的蔬菜、水果种类。蔬菜类大白菜、普通白菜（小白菜）、结球甘蓝、叶用莴苣、花椰菜、 青花菜、蕹菜、菜薹(心)、芹菜、菠菜、豇豆、菜豆、番茄、茄子、辣椒、黄瓜、苦瓜、西葫芦、萝卜、胡萝卜、马铃薯、山药、 韭菜、洋葱、姜、葱、蒜等监测样品总数不少于80%</w:t>
      </w:r>
      <w:r>
        <w:rPr>
          <w:rFonts w:hint="eastAsia" w:ascii="仿宋" w:hAnsi="仿宋" w:eastAsia="仿宋" w:cs="仿宋"/>
          <w:sz w:val="28"/>
          <w:szCs w:val="28"/>
          <w:lang w:eastAsia="zh-CN"/>
        </w:rPr>
        <w:t>；</w:t>
      </w:r>
      <w:r>
        <w:rPr>
          <w:rFonts w:hint="eastAsia" w:ascii="仿宋" w:hAnsi="仿宋" w:eastAsia="仿宋" w:cs="仿宋"/>
          <w:sz w:val="28"/>
          <w:szCs w:val="28"/>
        </w:rPr>
        <w:t>水果为当地</w:t>
      </w:r>
      <w:r>
        <w:rPr>
          <w:rFonts w:hint="eastAsia" w:ascii="仿宋" w:hAnsi="仿宋" w:eastAsia="仿宋" w:cs="仿宋"/>
          <w:sz w:val="28"/>
          <w:szCs w:val="28"/>
          <w:lang w:eastAsia="zh-CN"/>
        </w:rPr>
        <w:t>应</w:t>
      </w:r>
      <w:r>
        <w:rPr>
          <w:rFonts w:hint="eastAsia" w:ascii="仿宋" w:hAnsi="仿宋" w:eastAsia="仿宋" w:cs="仿宋"/>
          <w:sz w:val="28"/>
          <w:szCs w:val="28"/>
        </w:rPr>
        <w:t>季上市</w:t>
      </w:r>
      <w:r>
        <w:rPr>
          <w:rFonts w:hint="eastAsia" w:ascii="仿宋" w:hAnsi="仿宋" w:eastAsia="仿宋" w:cs="仿宋"/>
          <w:sz w:val="28"/>
          <w:szCs w:val="28"/>
          <w:lang w:eastAsia="zh-CN"/>
        </w:rPr>
        <w:t>产品。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监测数量：蔬菜</w:t>
      </w:r>
      <w:r>
        <w:rPr>
          <w:rFonts w:hint="eastAsia" w:ascii="仿宋" w:hAnsi="仿宋" w:eastAsia="仿宋" w:cs="仿宋"/>
          <w:sz w:val="28"/>
          <w:szCs w:val="28"/>
          <w:lang w:val="en-US" w:eastAsia="zh-CN"/>
        </w:rPr>
        <w:t>52</w:t>
      </w:r>
      <w:r>
        <w:rPr>
          <w:rFonts w:hint="eastAsia" w:ascii="仿宋" w:hAnsi="仿宋" w:eastAsia="仿宋" w:cs="仿宋"/>
          <w:sz w:val="28"/>
          <w:szCs w:val="28"/>
          <w:lang w:eastAsia="zh-CN"/>
        </w:rPr>
        <w:t>个</w:t>
      </w:r>
      <w:r>
        <w:rPr>
          <w:rFonts w:hint="eastAsia" w:ascii="仿宋" w:hAnsi="仿宋" w:eastAsia="仿宋" w:cs="仿宋"/>
          <w:sz w:val="28"/>
          <w:szCs w:val="28"/>
        </w:rPr>
        <w:t>，水果</w:t>
      </w:r>
      <w:r>
        <w:rPr>
          <w:rFonts w:hint="eastAsia" w:ascii="仿宋" w:hAnsi="仿宋" w:eastAsia="仿宋" w:cs="仿宋"/>
          <w:sz w:val="28"/>
          <w:szCs w:val="28"/>
          <w:lang w:val="en-US" w:eastAsia="zh-CN"/>
        </w:rPr>
        <w:t>22个</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w:t>
      </w:r>
      <w:r>
        <w:rPr>
          <w:rFonts w:hint="eastAsia" w:ascii="仿宋" w:hAnsi="仿宋" w:eastAsia="仿宋" w:cs="仿宋"/>
          <w:b/>
          <w:bCs/>
          <w:color w:val="000000" w:themeColor="text1"/>
          <w:sz w:val="28"/>
          <w:szCs w:val="28"/>
          <w:lang w:val="en-US" w:eastAsia="zh-CN"/>
          <w14:textFill>
            <w14:solidFill>
              <w14:schemeClr w14:val="tx1"/>
            </w14:solidFill>
          </w14:textFill>
        </w:rPr>
        <w:t>实验室</w:t>
      </w:r>
      <w:r>
        <w:rPr>
          <w:rFonts w:hint="eastAsia" w:ascii="仿宋" w:hAnsi="仿宋" w:eastAsia="仿宋" w:cs="仿宋"/>
          <w:b/>
          <w:bCs/>
          <w:sz w:val="28"/>
          <w:szCs w:val="28"/>
          <w:lang w:val="en-US" w:eastAsia="zh-CN"/>
        </w:rPr>
        <w:t>专用设备检定、维护</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四、资金使用计划</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项目资金</w:t>
      </w:r>
      <w:r>
        <w:rPr>
          <w:rFonts w:hint="eastAsia" w:ascii="仿宋" w:hAnsi="仿宋" w:eastAsia="仿宋" w:cs="仿宋"/>
          <w:sz w:val="28"/>
          <w:szCs w:val="28"/>
          <w:lang w:val="en-US" w:eastAsia="zh-CN"/>
        </w:rPr>
        <w:t>6万元。计划使用如下：</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（一）购买气相色谱柱DB-1701、HP-5；石墨垫圈0.32、0.25，量筒、气相上机样品瓶、盖、乙腈、正己烷、实验气体、试剂、检测器皿、农药标准溶液、设备专用耗材等，合计</w:t>
      </w:r>
      <w:r>
        <w:rPr>
          <w:rFonts w:hint="eastAsia" w:ascii="仿宋" w:hAnsi="仿宋" w:eastAsia="仿宋" w:cs="仿宋"/>
          <w:b/>
          <w:bCs/>
          <w:sz w:val="28"/>
          <w:szCs w:val="28"/>
          <w:lang w:val="en-US" w:eastAsia="zh-CN"/>
        </w:rPr>
        <w:t>3.608</w:t>
      </w:r>
      <w:r>
        <w:rPr>
          <w:rFonts w:hint="eastAsia" w:ascii="仿宋" w:hAnsi="仿宋" w:eastAsia="仿宋" w:cs="仿宋"/>
          <w:b/>
          <w:bCs/>
          <w:sz w:val="28"/>
          <w:szCs w:val="28"/>
          <w:lang w:eastAsia="zh-CN"/>
        </w:rPr>
        <w:t>万元；</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采购</w:t>
      </w:r>
      <w:r>
        <w:rPr>
          <w:rFonts w:hint="eastAsia" w:ascii="仿宋" w:hAnsi="仿宋" w:eastAsia="仿宋" w:cs="仿宋"/>
          <w:b/>
          <w:bCs/>
          <w:sz w:val="28"/>
          <w:szCs w:val="28"/>
          <w:lang w:eastAsia="zh-CN"/>
        </w:rPr>
        <w:t>检测</w:t>
      </w:r>
      <w:r>
        <w:rPr>
          <w:rFonts w:hint="eastAsia" w:ascii="仿宋" w:hAnsi="仿宋" w:eastAsia="仿宋" w:cs="仿宋"/>
          <w:b/>
          <w:bCs/>
          <w:sz w:val="28"/>
          <w:szCs w:val="28"/>
        </w:rPr>
        <w:t>样品</w:t>
      </w:r>
      <w:r>
        <w:rPr>
          <w:rFonts w:hint="eastAsia" w:ascii="仿宋" w:hAnsi="仿宋" w:eastAsia="仿宋" w:cs="仿宋"/>
          <w:b/>
          <w:bCs/>
          <w:sz w:val="28"/>
          <w:szCs w:val="28"/>
          <w:lang w:val="en-US" w:eastAsia="zh-CN"/>
        </w:rPr>
        <w:t>74个</w:t>
      </w:r>
      <w:r>
        <w:rPr>
          <w:rFonts w:hint="eastAsia" w:ascii="仿宋" w:hAnsi="仿宋" w:eastAsia="仿宋" w:cs="仿宋"/>
          <w:b/>
          <w:bCs/>
          <w:sz w:val="28"/>
          <w:szCs w:val="28"/>
          <w:lang w:eastAsia="zh-CN"/>
        </w:rPr>
        <w:t>，合计</w:t>
      </w:r>
      <w:r>
        <w:rPr>
          <w:rFonts w:hint="eastAsia" w:ascii="仿宋" w:hAnsi="仿宋" w:eastAsia="仿宋" w:cs="仿宋"/>
          <w:b/>
          <w:bCs/>
          <w:sz w:val="28"/>
          <w:szCs w:val="28"/>
          <w:lang w:val="en-US" w:eastAsia="zh-CN"/>
        </w:rPr>
        <w:t>0.592</w:t>
      </w:r>
      <w:r>
        <w:rPr>
          <w:rFonts w:hint="eastAsia" w:ascii="仿宋" w:hAnsi="仿宋" w:eastAsia="仿宋" w:cs="仿宋"/>
          <w:b/>
          <w:bCs/>
          <w:sz w:val="28"/>
          <w:szCs w:val="28"/>
        </w:rPr>
        <w:t>万元</w:t>
      </w:r>
      <w:r>
        <w:rPr>
          <w:rFonts w:hint="eastAsia" w:ascii="仿宋" w:hAnsi="仿宋" w:eastAsia="仿宋" w:cs="仿宋"/>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lang w:eastAsia="zh-CN"/>
        </w:rPr>
        <w:t>（三）</w:t>
      </w:r>
      <w:r>
        <w:rPr>
          <w:rFonts w:hint="eastAsia" w:ascii="仿宋" w:hAnsi="仿宋" w:eastAsia="仿宋" w:cs="仿宋"/>
          <w:b/>
          <w:bCs/>
          <w:color w:val="000000" w:themeColor="text1"/>
          <w:sz w:val="28"/>
          <w:szCs w:val="28"/>
          <w:lang w:eastAsia="zh-CN"/>
          <w14:textFill>
            <w14:solidFill>
              <w14:schemeClr w14:val="tx1"/>
            </w14:solidFill>
          </w14:textFill>
        </w:rPr>
        <w:t>检测专用设备检定、校准、维护（仪器、计量器具校检、设备维护）费</w:t>
      </w:r>
      <w:r>
        <w:rPr>
          <w:rFonts w:hint="eastAsia" w:ascii="仿宋" w:hAnsi="仿宋" w:eastAsia="仿宋" w:cs="仿宋"/>
          <w:b/>
          <w:bCs/>
          <w:color w:val="000000" w:themeColor="text1"/>
          <w:sz w:val="28"/>
          <w:szCs w:val="28"/>
          <w:lang w:val="en-US" w:eastAsia="zh-CN"/>
          <w14:textFill>
            <w14:solidFill>
              <w14:schemeClr w14:val="tx1"/>
            </w14:solidFill>
          </w14:textFill>
        </w:rPr>
        <w:t>1.8万元。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w:t>
      </w:r>
      <w:r>
        <w:rPr>
          <w:rFonts w:hint="eastAsia" w:ascii="仿宋" w:hAnsi="仿宋" w:eastAsia="仿宋" w:cs="仿宋"/>
          <w:sz w:val="28"/>
          <w:szCs w:val="28"/>
          <w:lang w:eastAsia="zh-CN"/>
        </w:rPr>
        <w:t>资金使用计划</w:t>
      </w:r>
      <w:r>
        <w:rPr>
          <w:rFonts w:hint="eastAsia" w:ascii="仿宋" w:hAnsi="仿宋" w:eastAsia="仿宋" w:cs="仿宋"/>
          <w:sz w:val="28"/>
          <w:szCs w:val="28"/>
        </w:rPr>
        <w:t>共计</w:t>
      </w:r>
      <w:r>
        <w:rPr>
          <w:rFonts w:hint="eastAsia" w:ascii="仿宋" w:hAnsi="仿宋" w:eastAsia="仿宋" w:cs="仿宋"/>
          <w:sz w:val="28"/>
          <w:szCs w:val="28"/>
          <w:lang w:val="en-US" w:eastAsia="zh-CN"/>
        </w:rPr>
        <w:t>6</w:t>
      </w:r>
      <w:r>
        <w:rPr>
          <w:rFonts w:hint="eastAsia" w:ascii="仿宋" w:hAnsi="仿宋" w:eastAsia="仿宋" w:cs="仿宋"/>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五、实施进度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项目计划在2022年12月实施结束，具体时间安排如下：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第一阶段（202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6—9</w:t>
      </w:r>
      <w:r>
        <w:rPr>
          <w:rFonts w:hint="eastAsia" w:ascii="仿宋" w:hAnsi="仿宋" w:eastAsia="仿宋" w:cs="仿宋"/>
          <w:sz w:val="28"/>
          <w:szCs w:val="28"/>
        </w:rPr>
        <w:t>月份）：组织编写项目实施方案</w:t>
      </w:r>
      <w:r>
        <w:rPr>
          <w:rFonts w:hint="eastAsia" w:ascii="仿宋" w:hAnsi="仿宋" w:eastAsia="仿宋" w:cs="仿宋"/>
          <w:sz w:val="28"/>
          <w:szCs w:val="28"/>
          <w:lang w:eastAsia="zh-CN"/>
        </w:rPr>
        <w:t>，购买检测标液、试剂等专用耗材，完成抽检样品</w:t>
      </w:r>
      <w:r>
        <w:rPr>
          <w:rFonts w:hint="eastAsia" w:ascii="仿宋" w:hAnsi="仿宋" w:eastAsia="仿宋" w:cs="仿宋"/>
          <w:sz w:val="28"/>
          <w:szCs w:val="28"/>
          <w:lang w:val="en-US" w:eastAsia="zh-CN"/>
        </w:rPr>
        <w:t>30个，上报检测结果</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第二阶段（202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月份）：</w:t>
      </w:r>
      <w:r>
        <w:rPr>
          <w:rFonts w:hint="eastAsia" w:ascii="仿宋" w:hAnsi="仿宋" w:eastAsia="仿宋" w:cs="仿宋"/>
          <w:sz w:val="28"/>
          <w:szCs w:val="28"/>
          <w:lang w:eastAsia="zh-CN"/>
        </w:rPr>
        <w:t>补充购买需缺检测标液、试剂、器具等专用耗材，完成抽检样品</w:t>
      </w:r>
      <w:r>
        <w:rPr>
          <w:rFonts w:hint="eastAsia" w:ascii="仿宋" w:hAnsi="仿宋" w:eastAsia="仿宋" w:cs="仿宋"/>
          <w:sz w:val="28"/>
          <w:szCs w:val="28"/>
          <w:lang w:val="en-US" w:eastAsia="zh-CN"/>
        </w:rPr>
        <w:t>44个，出具检测报告，汇总</w:t>
      </w:r>
      <w:r>
        <w:rPr>
          <w:rFonts w:hint="eastAsia" w:ascii="仿宋" w:hAnsi="仿宋" w:eastAsia="仿宋" w:cs="仿宋"/>
          <w:sz w:val="28"/>
          <w:szCs w:val="28"/>
        </w:rPr>
        <w:t>检测结果、</w:t>
      </w:r>
      <w:r>
        <w:rPr>
          <w:rFonts w:hint="eastAsia" w:ascii="仿宋" w:hAnsi="仿宋" w:eastAsia="仿宋" w:cs="仿宋"/>
          <w:sz w:val="28"/>
          <w:szCs w:val="28"/>
          <w:lang w:eastAsia="zh-CN"/>
        </w:rPr>
        <w:t>撰写</w:t>
      </w:r>
      <w:r>
        <w:rPr>
          <w:rFonts w:hint="eastAsia" w:ascii="仿宋" w:hAnsi="仿宋" w:eastAsia="仿宋" w:cs="仿宋"/>
          <w:sz w:val="28"/>
          <w:szCs w:val="28"/>
        </w:rPr>
        <w:t>总结分析报告等报送牵头单位。</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六、组织管理</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（一）</w:t>
      </w:r>
      <w:r>
        <w:rPr>
          <w:rFonts w:hint="eastAsia" w:ascii="仿宋" w:hAnsi="仿宋" w:eastAsia="仿宋" w:cs="仿宋"/>
          <w:b/>
          <w:bCs/>
          <w:color w:val="auto"/>
          <w:sz w:val="28"/>
          <w:szCs w:val="28"/>
        </w:rPr>
        <w:t>组织机构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为保证项目的顺利实施，成立</w:t>
      </w:r>
      <w:r>
        <w:rPr>
          <w:rFonts w:hint="eastAsia" w:ascii="仿宋" w:hAnsi="仿宋" w:eastAsia="仿宋" w:cs="仿宋"/>
          <w:color w:val="auto"/>
          <w:sz w:val="28"/>
          <w:szCs w:val="28"/>
          <w:lang w:eastAsia="zh-CN"/>
        </w:rPr>
        <w:t>农业发展专项</w:t>
      </w:r>
      <w:r>
        <w:rPr>
          <w:rFonts w:hint="eastAsia" w:ascii="仿宋" w:hAnsi="仿宋" w:eastAsia="仿宋" w:cs="仿宋"/>
          <w:color w:val="auto"/>
          <w:sz w:val="28"/>
          <w:szCs w:val="28"/>
        </w:rPr>
        <w:t>资金项目领导小组：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组  长：</w:t>
      </w:r>
      <w:r>
        <w:rPr>
          <w:rFonts w:hint="eastAsia" w:ascii="仿宋" w:hAnsi="仿宋" w:eastAsia="仿宋" w:cs="仿宋"/>
          <w:color w:val="auto"/>
          <w:sz w:val="28"/>
          <w:szCs w:val="28"/>
          <w:lang w:eastAsia="zh-CN"/>
        </w:rPr>
        <w:t>尹以乐</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梁河县农业农村局局长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副组长：</w:t>
      </w:r>
      <w:r>
        <w:rPr>
          <w:rFonts w:hint="eastAsia" w:ascii="仿宋" w:hAnsi="仿宋" w:eastAsia="仿宋" w:cs="仿宋"/>
          <w:color w:val="auto"/>
          <w:sz w:val="28"/>
          <w:szCs w:val="28"/>
          <w:lang w:eastAsia="zh-CN"/>
        </w:rPr>
        <w:t xml:space="preserve">雷景全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梁河县农业农村局副局长</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成  员：</w:t>
      </w:r>
      <w:r>
        <w:rPr>
          <w:rFonts w:hint="eastAsia" w:ascii="仿宋" w:hAnsi="仿宋" w:eastAsia="仿宋" w:cs="仿宋"/>
          <w:color w:val="auto"/>
          <w:sz w:val="28"/>
          <w:szCs w:val="28"/>
          <w:lang w:eastAsia="zh-CN"/>
        </w:rPr>
        <w:t>赵家允</w:t>
      </w:r>
      <w:r>
        <w:rPr>
          <w:rFonts w:hint="eastAsia" w:ascii="仿宋" w:hAnsi="仿宋" w:eastAsia="仿宋" w:cs="仿宋"/>
          <w:color w:val="auto"/>
          <w:sz w:val="28"/>
          <w:szCs w:val="28"/>
          <w:lang w:val="en-US" w:eastAsia="zh-CN"/>
        </w:rPr>
        <w:t xml:space="preserve">    梁河县农产品质量安全监督检测中心主任</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 xml:space="preserve">速俊华   </w:t>
      </w:r>
      <w:r>
        <w:rPr>
          <w:rFonts w:hint="eastAsia" w:ascii="仿宋" w:hAnsi="仿宋" w:eastAsia="仿宋" w:cs="仿宋"/>
          <w:color w:val="auto"/>
          <w:sz w:val="28"/>
          <w:szCs w:val="28"/>
          <w:lang w:val="en-US" w:eastAsia="zh-CN"/>
        </w:rPr>
        <w:t>梁河县农产品质量安全监督检测中心副主任</w:t>
      </w:r>
    </w:p>
    <w:p>
      <w:pPr>
        <w:keepNext w:val="0"/>
        <w:keepLines w:val="0"/>
        <w:pageBreakBefore w:val="0"/>
        <w:widowControl w:val="0"/>
        <w:kinsoku/>
        <w:wordWrap/>
        <w:overflowPunct/>
        <w:topLinePunct w:val="0"/>
        <w:autoSpaceDE/>
        <w:autoSpaceDN/>
        <w:bidi w:val="0"/>
        <w:adjustRightInd/>
        <w:snapToGrid/>
        <w:spacing w:line="600" w:lineRule="exact"/>
        <w:ind w:left="1676" w:leftChars="798"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汤有芹</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梁河县农产品质量安全监督检测中心农艺师</w:t>
      </w:r>
      <w:r>
        <w:rPr>
          <w:rFonts w:hint="eastAsia" w:ascii="仿宋" w:hAnsi="仿宋" w:eastAsia="仿宋" w:cs="仿宋"/>
          <w:color w:val="auto"/>
          <w:sz w:val="28"/>
          <w:szCs w:val="28"/>
          <w:lang w:eastAsia="zh-CN"/>
        </w:rPr>
        <w:t>张春燕</w:t>
      </w:r>
      <w:r>
        <w:rPr>
          <w:rFonts w:hint="eastAsia" w:ascii="仿宋" w:hAnsi="仿宋" w:eastAsia="仿宋" w:cs="仿宋"/>
          <w:color w:val="auto"/>
          <w:sz w:val="28"/>
          <w:szCs w:val="28"/>
          <w:lang w:val="en-US" w:eastAsia="zh-CN"/>
        </w:rPr>
        <w:t xml:space="preserve">   梁河县农产品质量安全监督检测中心农艺师</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龚茂盛</w:t>
      </w:r>
      <w:r>
        <w:rPr>
          <w:rFonts w:hint="eastAsia" w:ascii="仿宋" w:hAnsi="仿宋" w:eastAsia="仿宋" w:cs="仿宋"/>
          <w:color w:val="auto"/>
          <w:sz w:val="28"/>
          <w:szCs w:val="28"/>
          <w:lang w:val="en-US" w:eastAsia="zh-CN"/>
        </w:rPr>
        <w:t xml:space="preserve">   梁河县农产品质量安全监督检测中心助理农艺师</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段曰亮</w:t>
      </w:r>
      <w:r>
        <w:rPr>
          <w:rFonts w:hint="eastAsia" w:ascii="仿宋" w:hAnsi="仿宋" w:eastAsia="仿宋" w:cs="仿宋"/>
          <w:color w:val="auto"/>
          <w:sz w:val="28"/>
          <w:szCs w:val="28"/>
          <w:lang w:val="en-US" w:eastAsia="zh-CN"/>
        </w:rPr>
        <w:t xml:space="preserve">   梁河县农产品质量安全监督检测中心高级农艺师</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梁照艺</w:t>
      </w:r>
      <w:r>
        <w:rPr>
          <w:rFonts w:hint="eastAsia" w:ascii="仿宋" w:hAnsi="仿宋" w:eastAsia="仿宋" w:cs="仿宋"/>
          <w:color w:val="auto"/>
          <w:sz w:val="28"/>
          <w:szCs w:val="28"/>
          <w:lang w:val="en-US" w:eastAsia="zh-CN"/>
        </w:rPr>
        <w:t xml:space="preserve">   梁河县农产品质量安全监督检测中心助理农艺师</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张怀瑜</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梁河县农业农村局财务室</w:t>
      </w:r>
    </w:p>
    <w:p>
      <w:pPr>
        <w:keepNext w:val="0"/>
        <w:keepLines w:val="0"/>
        <w:pageBreakBefore w:val="0"/>
        <w:widowControl w:val="0"/>
        <w:kinsoku/>
        <w:wordWrap/>
        <w:overflowPunct/>
        <w:topLinePunct w:val="0"/>
        <w:autoSpaceDE/>
        <w:autoSpaceDN/>
        <w:bidi w:val="0"/>
        <w:adjustRightInd/>
        <w:snapToGrid/>
        <w:spacing w:line="600" w:lineRule="exact"/>
        <w:ind w:firstLine="1680" w:firstLineChars="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孙建萍</w:t>
      </w:r>
      <w:r>
        <w:rPr>
          <w:rFonts w:hint="eastAsia" w:ascii="仿宋" w:hAnsi="仿宋" w:eastAsia="仿宋" w:cs="仿宋"/>
          <w:color w:val="auto"/>
          <w:sz w:val="28"/>
          <w:szCs w:val="28"/>
          <w:lang w:val="en-US" w:eastAsia="zh-CN"/>
        </w:rPr>
        <w:t xml:space="preserve">   梁河县农业农村局</w:t>
      </w:r>
      <w:r>
        <w:rPr>
          <w:rFonts w:hint="eastAsia" w:ascii="仿宋" w:hAnsi="仿宋" w:eastAsia="仿宋" w:cs="仿宋"/>
          <w:color w:val="auto"/>
          <w:sz w:val="28"/>
          <w:szCs w:val="28"/>
          <w:lang w:eastAsia="zh-CN"/>
        </w:rPr>
        <w:t>财务室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领导小组下设办公室于</w:t>
      </w:r>
      <w:r>
        <w:rPr>
          <w:rFonts w:hint="eastAsia" w:ascii="仿宋" w:hAnsi="仿宋" w:eastAsia="仿宋" w:cs="仿宋"/>
          <w:color w:val="auto"/>
          <w:sz w:val="28"/>
          <w:szCs w:val="28"/>
          <w:lang w:eastAsia="zh-CN"/>
        </w:rPr>
        <w:t>梁河</w:t>
      </w:r>
      <w:r>
        <w:rPr>
          <w:rFonts w:hint="eastAsia" w:ascii="仿宋" w:hAnsi="仿宋" w:eastAsia="仿宋" w:cs="仿宋"/>
          <w:color w:val="auto"/>
          <w:sz w:val="28"/>
          <w:szCs w:val="28"/>
          <w:lang w:val="en-US" w:eastAsia="zh-CN"/>
        </w:rPr>
        <w:t>农产品质量安全监督检测中心</w:t>
      </w:r>
      <w:r>
        <w:rPr>
          <w:rFonts w:hint="eastAsia" w:ascii="仿宋" w:hAnsi="仿宋" w:eastAsia="仿宋" w:cs="仿宋"/>
          <w:color w:val="auto"/>
          <w:sz w:val="28"/>
          <w:szCs w:val="28"/>
        </w:rPr>
        <w:t>，办公室主任由</w:t>
      </w:r>
      <w:r>
        <w:rPr>
          <w:rFonts w:hint="eastAsia" w:ascii="仿宋" w:hAnsi="仿宋" w:eastAsia="仿宋" w:cs="仿宋"/>
          <w:color w:val="auto"/>
          <w:sz w:val="28"/>
          <w:szCs w:val="28"/>
          <w:lang w:eastAsia="zh-CN"/>
        </w:rPr>
        <w:t>赵家允</w:t>
      </w:r>
      <w:r>
        <w:rPr>
          <w:rFonts w:hint="eastAsia" w:ascii="仿宋" w:hAnsi="仿宋" w:eastAsia="仿宋" w:cs="仿宋"/>
          <w:color w:val="auto"/>
          <w:sz w:val="28"/>
          <w:szCs w:val="28"/>
        </w:rPr>
        <w:t>兼任，负责处理日常事务和资料收集、上报。</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（二）项目管理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1.项目单位职责</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项目实施单位</w:t>
      </w:r>
      <w:r>
        <w:rPr>
          <w:rFonts w:hint="eastAsia" w:ascii="仿宋" w:hAnsi="仿宋" w:eastAsia="仿宋" w:cs="仿宋"/>
          <w:color w:val="auto"/>
          <w:sz w:val="28"/>
          <w:szCs w:val="28"/>
          <w:lang w:eastAsia="zh-CN"/>
        </w:rPr>
        <w:t>梁河县</w:t>
      </w:r>
      <w:r>
        <w:rPr>
          <w:rFonts w:hint="eastAsia" w:ascii="仿宋" w:hAnsi="仿宋" w:eastAsia="仿宋" w:cs="仿宋"/>
          <w:color w:val="auto"/>
          <w:sz w:val="28"/>
          <w:szCs w:val="28"/>
          <w:lang w:val="en-US" w:eastAsia="zh-CN"/>
        </w:rPr>
        <w:t>农产品质量安全监督检测中心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项目采取分级管理、分工负责制。</w:t>
      </w:r>
      <w:r>
        <w:rPr>
          <w:rFonts w:hint="eastAsia" w:ascii="仿宋" w:hAnsi="仿宋" w:eastAsia="仿宋" w:cs="仿宋"/>
          <w:color w:val="auto"/>
          <w:sz w:val="28"/>
          <w:szCs w:val="28"/>
          <w:lang w:eastAsia="zh-CN"/>
        </w:rPr>
        <w:t>实施单位</w:t>
      </w:r>
      <w:r>
        <w:rPr>
          <w:rFonts w:hint="eastAsia" w:ascii="仿宋" w:hAnsi="仿宋" w:eastAsia="仿宋" w:cs="仿宋"/>
          <w:color w:val="auto"/>
          <w:sz w:val="28"/>
          <w:szCs w:val="28"/>
        </w:rPr>
        <w:t>要加强对项目的组织与领导，抓好项目的监督管理和项目实施，落实责任制，确保项目的顺利实施。</w:t>
      </w:r>
    </w:p>
    <w:p>
      <w:pPr>
        <w:keepNext w:val="0"/>
        <w:keepLines w:val="0"/>
        <w:pageBreakBefore w:val="0"/>
        <w:widowControl w:val="0"/>
        <w:kinsoku/>
        <w:wordWrap/>
        <w:overflowPunct/>
        <w:topLinePunct w:val="0"/>
        <w:autoSpaceDE/>
        <w:autoSpaceDN/>
        <w:bidi w:val="0"/>
        <w:adjustRightInd/>
        <w:snapToGrid/>
        <w:spacing w:line="600" w:lineRule="exact"/>
        <w:ind w:firstLine="536" w:firstLineChars="200"/>
        <w:textAlignment w:val="auto"/>
        <w:rPr>
          <w:rFonts w:hint="eastAsia" w:ascii="仿宋" w:hAnsi="仿宋" w:eastAsia="仿宋" w:cs="仿宋"/>
          <w:color w:val="auto"/>
          <w:sz w:val="28"/>
          <w:szCs w:val="28"/>
        </w:rPr>
      </w:pPr>
      <w:r>
        <w:rPr>
          <w:rFonts w:hint="eastAsia" w:ascii="仿宋" w:hAnsi="仿宋" w:eastAsia="仿宋" w:cs="仿宋"/>
          <w:bCs/>
          <w:color w:val="auto"/>
          <w:spacing w:val="-6"/>
          <w:sz w:val="28"/>
          <w:szCs w:val="28"/>
          <w:lang w:val="en-US" w:eastAsia="zh-CN"/>
        </w:rPr>
        <w:t>（1）</w:t>
      </w:r>
      <w:r>
        <w:rPr>
          <w:rFonts w:hint="eastAsia" w:ascii="仿宋" w:hAnsi="仿宋" w:eastAsia="仿宋" w:cs="仿宋"/>
          <w:color w:val="auto"/>
          <w:spacing w:val="-6"/>
          <w:sz w:val="28"/>
          <w:szCs w:val="28"/>
        </w:rPr>
        <w:t>负责编制项目实施方案、组织项目实施、项目验收及验收所需的相关资料收集；</w:t>
      </w:r>
      <w:r>
        <w:rPr>
          <w:rFonts w:hint="eastAsia" w:ascii="仿宋" w:hAnsi="仿宋" w:eastAsia="仿宋" w:cs="仿宋"/>
          <w:color w:val="auto"/>
          <w:spacing w:val="-6"/>
          <w:sz w:val="28"/>
          <w:szCs w:val="28"/>
          <w:lang w:eastAsia="zh-CN"/>
        </w:rPr>
        <w:t>（</w:t>
      </w:r>
      <w:r>
        <w:rPr>
          <w:rFonts w:hint="eastAsia" w:ascii="仿宋" w:hAnsi="仿宋" w:eastAsia="仿宋" w:cs="仿宋"/>
          <w:color w:val="auto"/>
          <w:spacing w:val="-6"/>
          <w:sz w:val="28"/>
          <w:szCs w:val="28"/>
          <w:lang w:val="en-US" w:eastAsia="zh-CN"/>
        </w:rPr>
        <w:t>2）</w:t>
      </w:r>
      <w:r>
        <w:rPr>
          <w:rFonts w:hint="eastAsia" w:ascii="仿宋" w:hAnsi="仿宋" w:eastAsia="仿宋" w:cs="仿宋"/>
          <w:color w:val="auto"/>
          <w:spacing w:val="-6"/>
          <w:sz w:val="28"/>
          <w:szCs w:val="28"/>
        </w:rPr>
        <w:t>负责做好项目区群众的组织、宣传发动，确保项目顺利实施</w:t>
      </w:r>
      <w:r>
        <w:rPr>
          <w:rFonts w:hint="eastAsia" w:ascii="仿宋" w:hAnsi="仿宋" w:eastAsia="仿宋" w:cs="仿宋"/>
          <w:color w:val="auto"/>
          <w:spacing w:val="-6"/>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项目建设单位制定详尽的项目实施方案，上报县人民政府审批后，项目建设单位根据审批后的方案组织实施。制定各项工作措施，落实项目相关工作，完成</w:t>
      </w:r>
      <w:r>
        <w:rPr>
          <w:rFonts w:hint="eastAsia" w:ascii="仿宋" w:hAnsi="仿宋" w:eastAsia="仿宋" w:cs="仿宋"/>
          <w:color w:val="auto"/>
          <w:sz w:val="28"/>
          <w:szCs w:val="28"/>
          <w:lang w:eastAsia="zh-CN"/>
        </w:rPr>
        <w:t>部门</w:t>
      </w:r>
      <w:r>
        <w:rPr>
          <w:rFonts w:hint="eastAsia" w:ascii="仿宋" w:hAnsi="仿宋" w:eastAsia="仿宋" w:cs="仿宋"/>
          <w:color w:val="auto"/>
          <w:sz w:val="28"/>
          <w:szCs w:val="28"/>
        </w:rPr>
        <w:t>验收，收集全部项目资料归档备查，按时上报项目实施执行情况。</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资金</w:t>
      </w:r>
      <w:r>
        <w:rPr>
          <w:rFonts w:hint="eastAsia" w:ascii="仿宋" w:hAnsi="仿宋" w:eastAsia="仿宋" w:cs="仿宋"/>
          <w:color w:val="auto"/>
          <w:sz w:val="28"/>
          <w:szCs w:val="28"/>
          <w:lang w:eastAsia="zh-CN"/>
        </w:rPr>
        <w:t>使用</w:t>
      </w:r>
      <w:r>
        <w:rPr>
          <w:rFonts w:hint="eastAsia" w:ascii="仿宋" w:hAnsi="仿宋" w:eastAsia="仿宋" w:cs="仿宋"/>
          <w:color w:val="auto"/>
          <w:sz w:val="28"/>
          <w:szCs w:val="28"/>
        </w:rPr>
        <w:t>及相关要求：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项目实行报账制，项目实施完成后，由项目</w:t>
      </w:r>
      <w:r>
        <w:rPr>
          <w:rFonts w:hint="eastAsia" w:ascii="仿宋" w:hAnsi="仿宋" w:eastAsia="仿宋" w:cs="仿宋"/>
          <w:color w:val="auto"/>
          <w:sz w:val="28"/>
          <w:szCs w:val="28"/>
          <w:lang w:eastAsia="zh-CN"/>
        </w:rPr>
        <w:t>实施</w:t>
      </w:r>
      <w:r>
        <w:rPr>
          <w:rFonts w:hint="eastAsia" w:ascii="仿宋" w:hAnsi="仿宋" w:eastAsia="仿宋" w:cs="仿宋"/>
          <w:color w:val="auto"/>
          <w:sz w:val="28"/>
          <w:szCs w:val="28"/>
        </w:rPr>
        <w:t>单位提出验收申请，项目验收合格后拨付资金</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（三）资金管理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加强资金管理，实行县级报账管理运行体制，</w:t>
      </w:r>
      <w:r>
        <w:rPr>
          <w:rFonts w:hint="eastAsia" w:ascii="仿宋" w:hAnsi="仿宋" w:eastAsia="仿宋" w:cs="仿宋"/>
          <w:color w:val="auto"/>
          <w:sz w:val="28"/>
          <w:szCs w:val="28"/>
          <w:lang w:val="en-US" w:eastAsia="zh-CN"/>
        </w:rPr>
        <w:t>项目实行报账制，项目实施完成后，由项目施工单位提出验收申请，项目验收合格后拨付资金。</w:t>
      </w:r>
      <w:r>
        <w:rPr>
          <w:rFonts w:hint="eastAsia" w:ascii="仿宋" w:hAnsi="仿宋" w:eastAsia="仿宋" w:cs="仿宋"/>
          <w:color w:val="auto"/>
          <w:sz w:val="28"/>
          <w:szCs w:val="28"/>
        </w:rPr>
        <w:t>项目资金使用进行公开、公示，接受广大干部群众的监督。严格按财政</w:t>
      </w:r>
      <w:r>
        <w:rPr>
          <w:rFonts w:hint="eastAsia" w:ascii="仿宋" w:hAnsi="仿宋" w:eastAsia="仿宋" w:cs="仿宋"/>
          <w:color w:val="auto"/>
          <w:sz w:val="28"/>
          <w:szCs w:val="28"/>
          <w:lang w:eastAsia="zh-CN"/>
        </w:rPr>
        <w:t>专项</w:t>
      </w:r>
      <w:r>
        <w:rPr>
          <w:rFonts w:hint="eastAsia" w:ascii="仿宋" w:hAnsi="仿宋" w:eastAsia="仿宋" w:cs="仿宋"/>
          <w:color w:val="auto"/>
          <w:sz w:val="28"/>
          <w:szCs w:val="28"/>
        </w:rPr>
        <w:t>资金管理的各项规定执行，严格实行报账管理，项目实施领导小组明确分工，指定专人管理，对项目建设和资金运行要全程跟踪监测，并按照项目活动公开资金使用情况。</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（四）档案管理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项目实施过程中，要记录、收集、整理好各种档案材料，并且归类、立档，完整地保存起来，形成永久性材料。</w:t>
      </w:r>
    </w:p>
    <w:p>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七、技术保障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抽样方法：</w:t>
      </w:r>
      <w:r>
        <w:rPr>
          <w:rFonts w:hint="eastAsia" w:ascii="仿宋" w:hAnsi="仿宋" w:eastAsia="仿宋" w:cs="仿宋"/>
          <w:sz w:val="28"/>
          <w:szCs w:val="28"/>
          <w:lang w:eastAsia="zh-CN"/>
        </w:rPr>
        <w:t>按</w:t>
      </w:r>
      <w:r>
        <w:rPr>
          <w:rFonts w:hint="eastAsia" w:ascii="仿宋" w:hAnsi="仿宋" w:eastAsia="仿宋" w:cs="仿宋"/>
          <w:sz w:val="28"/>
          <w:szCs w:val="28"/>
        </w:rPr>
        <w:t>蔬菜、水果《农药残留分析样本的采样方法》 (NY/T 789-2004 )规定执行。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i w:val="0"/>
          <w:caps w:val="0"/>
          <w:color w:val="333333"/>
          <w:spacing w:val="0"/>
          <w:sz w:val="28"/>
          <w:szCs w:val="28"/>
          <w:shd w:val="clear" w:fill="FFFFFF"/>
          <w:lang w:eastAsia="zh-CN"/>
        </w:rPr>
      </w:pPr>
      <w:r>
        <w:rPr>
          <w:rFonts w:hint="eastAsia" w:ascii="仿宋" w:hAnsi="仿宋" w:eastAsia="仿宋" w:cs="仿宋"/>
          <w:sz w:val="28"/>
          <w:szCs w:val="28"/>
        </w:rPr>
        <w:t>监测项目及检测方法：</w:t>
      </w:r>
      <w:r>
        <w:rPr>
          <w:rFonts w:hint="eastAsia" w:ascii="仿宋" w:hAnsi="仿宋" w:eastAsia="仿宋" w:cs="仿宋"/>
          <w:sz w:val="28"/>
          <w:szCs w:val="28"/>
          <w:lang w:eastAsia="zh-CN"/>
        </w:rPr>
        <w:t>按</w:t>
      </w:r>
      <w:r>
        <w:rPr>
          <w:rFonts w:hint="eastAsia" w:ascii="仿宋" w:hAnsi="仿宋" w:eastAsia="仿宋" w:cs="仿宋"/>
          <w:i w:val="0"/>
          <w:caps w:val="0"/>
          <w:color w:val="333333"/>
          <w:spacing w:val="0"/>
          <w:sz w:val="28"/>
          <w:szCs w:val="28"/>
          <w:shd w:val="clear" w:fill="FFFFFF"/>
        </w:rPr>
        <w:t>蔬菜和水果中有机磷、有机氯、拟除虫菊酯和氨基甲酸酯类农药多残留的测定</w:t>
      </w:r>
      <w:r>
        <w:rPr>
          <w:rFonts w:hint="eastAsia" w:ascii="仿宋" w:hAnsi="仿宋" w:eastAsia="仿宋" w:cs="仿宋"/>
          <w:i w:val="0"/>
          <w:caps w:val="0"/>
          <w:color w:val="333333"/>
          <w:spacing w:val="0"/>
          <w:sz w:val="28"/>
          <w:szCs w:val="28"/>
          <w:shd w:val="clear" w:fill="FFFFFF"/>
          <w:lang w:eastAsia="zh-CN"/>
        </w:rPr>
        <w:t>（</w:t>
      </w:r>
      <w:r>
        <w:rPr>
          <w:rFonts w:hint="eastAsia" w:ascii="仿宋" w:hAnsi="仿宋" w:eastAsia="仿宋" w:cs="仿宋"/>
          <w:sz w:val="28"/>
          <w:szCs w:val="28"/>
        </w:rPr>
        <w:t>NY/T 761-2008</w:t>
      </w:r>
      <w:r>
        <w:rPr>
          <w:rFonts w:hint="eastAsia" w:ascii="仿宋" w:hAnsi="仿宋" w:eastAsia="仿宋" w:cs="仿宋"/>
          <w:i w:val="0"/>
          <w:caps w:val="0"/>
          <w:color w:val="333333"/>
          <w:spacing w:val="0"/>
          <w:sz w:val="28"/>
          <w:szCs w:val="28"/>
          <w:shd w:val="clear" w:fill="FFFFFF"/>
          <w:lang w:eastAsia="zh-CN"/>
        </w:rPr>
        <w:t>）规定执行。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判定依据和原则</w:t>
      </w:r>
      <w:r>
        <w:rPr>
          <w:rFonts w:hint="eastAsia" w:ascii="仿宋" w:hAnsi="仿宋" w:eastAsia="仿宋" w:cs="仿宋"/>
          <w:sz w:val="28"/>
          <w:szCs w:val="28"/>
          <w:lang w:eastAsia="zh-CN"/>
        </w:rPr>
        <w:t>：</w:t>
      </w:r>
      <w:r>
        <w:rPr>
          <w:rFonts w:hint="eastAsia" w:ascii="仿宋" w:hAnsi="仿宋" w:eastAsia="仿宋" w:cs="仿宋"/>
          <w:sz w:val="28"/>
          <w:szCs w:val="28"/>
        </w:rPr>
        <w:t>按照《食品安全国家标准食品中农药最大残留限量》（GB 2763-20</w:t>
      </w:r>
      <w:r>
        <w:rPr>
          <w:rFonts w:hint="eastAsia" w:ascii="仿宋" w:hAnsi="仿宋" w:eastAsia="仿宋" w:cs="仿宋"/>
          <w:sz w:val="28"/>
          <w:szCs w:val="28"/>
          <w:lang w:val="en-US" w:eastAsia="zh-CN"/>
        </w:rPr>
        <w:t>21</w:t>
      </w:r>
      <w:r>
        <w:rPr>
          <w:rFonts w:hint="eastAsia" w:ascii="仿宋" w:hAnsi="仿宋" w:eastAsia="仿宋" w:cs="仿宋"/>
          <w:sz w:val="28"/>
          <w:szCs w:val="28"/>
        </w:rPr>
        <w:t>)进行判定，有一项指标不合格，即判为“该产品不合格”。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八、效益分析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（一）社会效益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通过</w:t>
      </w:r>
      <w:r>
        <w:rPr>
          <w:rFonts w:hint="eastAsia" w:ascii="仿宋" w:hAnsi="仿宋" w:eastAsia="仿宋" w:cs="仿宋"/>
          <w:sz w:val="28"/>
          <w:szCs w:val="28"/>
          <w:lang w:val="en-US" w:eastAsia="zh-CN"/>
        </w:rPr>
        <w:t>农产品质量安全例行监测</w:t>
      </w:r>
      <w:r>
        <w:rPr>
          <w:rFonts w:hint="eastAsia" w:ascii="仿宋" w:hAnsi="仿宋" w:eastAsia="仿宋" w:cs="仿宋"/>
          <w:sz w:val="28"/>
          <w:szCs w:val="28"/>
          <w:lang w:eastAsia="zh-CN"/>
        </w:rPr>
        <w:t>，杜绝农残超标农产品上市，避免因农药残留超标引起群体性中毒的现象。</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通过</w:t>
      </w:r>
      <w:r>
        <w:rPr>
          <w:rFonts w:hint="eastAsia" w:ascii="仿宋" w:hAnsi="仿宋" w:eastAsia="仿宋" w:cs="仿宋"/>
          <w:sz w:val="28"/>
          <w:szCs w:val="28"/>
          <w:lang w:val="en-US" w:eastAsia="zh-CN"/>
        </w:rPr>
        <w:t>农产品质量安全例行监测，</w:t>
      </w:r>
      <w:r>
        <w:rPr>
          <w:rFonts w:hint="eastAsia" w:ascii="仿宋" w:hAnsi="仿宋" w:eastAsia="仿宋" w:cs="仿宋"/>
          <w:sz w:val="28"/>
          <w:szCs w:val="28"/>
          <w:lang w:eastAsia="zh-CN"/>
        </w:rPr>
        <w:t>掌握种植过程中使用农药的现状。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3、农产品质量安全例行监测，</w:t>
      </w:r>
      <w:r>
        <w:rPr>
          <w:rFonts w:hint="eastAsia" w:ascii="仿宋" w:hAnsi="仿宋" w:eastAsia="仿宋" w:cs="仿宋"/>
          <w:sz w:val="28"/>
          <w:szCs w:val="28"/>
          <w:lang w:eastAsia="zh-CN"/>
        </w:rPr>
        <w:t>及时发现农药超标的产品并对之进行处理。</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（二）生态效益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通过</w:t>
      </w:r>
      <w:r>
        <w:rPr>
          <w:rFonts w:hint="eastAsia" w:ascii="仿宋" w:hAnsi="仿宋" w:eastAsia="仿宋" w:cs="仿宋"/>
          <w:sz w:val="28"/>
          <w:szCs w:val="28"/>
          <w:lang w:val="en-US" w:eastAsia="zh-CN"/>
        </w:rPr>
        <w:t>农产品质量安全例行监测，</w:t>
      </w:r>
      <w:r>
        <w:rPr>
          <w:rFonts w:hint="eastAsia" w:ascii="仿宋" w:hAnsi="仿宋" w:eastAsia="仿宋" w:cs="仿宋"/>
          <w:sz w:val="28"/>
          <w:szCs w:val="28"/>
          <w:lang w:eastAsia="zh-CN"/>
        </w:rPr>
        <w:t>指导种植户科学合理用药，减少农业面源污染，保护农业生态环境。</w:t>
      </w:r>
    </w:p>
    <w:p>
      <w:pPr>
        <w:keepNext w:val="0"/>
        <w:keepLines w:val="0"/>
        <w:pageBreakBefore w:val="0"/>
        <w:widowControl w:val="0"/>
        <w:kinsoku/>
        <w:wordWrap/>
        <w:overflowPunct/>
        <w:topLinePunct w:val="0"/>
        <w:autoSpaceDE/>
        <w:autoSpaceDN/>
        <w:bidi w:val="0"/>
        <w:adjustRightInd/>
        <w:snapToGrid/>
        <w:spacing w:line="600" w:lineRule="exact"/>
        <w:ind w:firstLine="4200" w:firstLineChars="15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梁河县农业农村局</w:t>
      </w:r>
    </w:p>
    <w:p>
      <w:pPr>
        <w:keepNext w:val="0"/>
        <w:keepLines w:val="0"/>
        <w:pageBreakBefore w:val="0"/>
        <w:widowControl w:val="0"/>
        <w:kinsoku/>
        <w:wordWrap/>
        <w:overflowPunct/>
        <w:topLinePunct w:val="0"/>
        <w:autoSpaceDE/>
        <w:autoSpaceDN/>
        <w:bidi w:val="0"/>
        <w:adjustRightInd/>
        <w:snapToGrid/>
        <w:spacing w:line="600" w:lineRule="exact"/>
        <w:ind w:firstLine="4200" w:firstLineChars="15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2022年6月28日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OTZmYTI2NzQxNmViMGIzMjlhMmZhZTc5Y2Q4N2MifQ=="/>
  </w:docVars>
  <w:rsids>
    <w:rsidRoot w:val="0EB27E93"/>
    <w:rsid w:val="05845F6A"/>
    <w:rsid w:val="0AFB5144"/>
    <w:rsid w:val="0EB27E93"/>
    <w:rsid w:val="14636234"/>
    <w:rsid w:val="18226406"/>
    <w:rsid w:val="18FF068E"/>
    <w:rsid w:val="1F66307C"/>
    <w:rsid w:val="229B128E"/>
    <w:rsid w:val="2408677A"/>
    <w:rsid w:val="28976054"/>
    <w:rsid w:val="2BB14B57"/>
    <w:rsid w:val="2F7215C9"/>
    <w:rsid w:val="3369683F"/>
    <w:rsid w:val="3E62615F"/>
    <w:rsid w:val="3EE85404"/>
    <w:rsid w:val="43632699"/>
    <w:rsid w:val="44201E86"/>
    <w:rsid w:val="48054931"/>
    <w:rsid w:val="4919203C"/>
    <w:rsid w:val="4B0610EB"/>
    <w:rsid w:val="50454464"/>
    <w:rsid w:val="513E0EB3"/>
    <w:rsid w:val="547859BA"/>
    <w:rsid w:val="575E6034"/>
    <w:rsid w:val="5E963EBA"/>
    <w:rsid w:val="5ED05841"/>
    <w:rsid w:val="67CA4DF7"/>
    <w:rsid w:val="6A060D54"/>
    <w:rsid w:val="6E5F273D"/>
    <w:rsid w:val="6E8201DA"/>
    <w:rsid w:val="70716758"/>
    <w:rsid w:val="71213AE5"/>
    <w:rsid w:val="758F3556"/>
    <w:rsid w:val="75CB4B5C"/>
    <w:rsid w:val="7A531853"/>
    <w:rsid w:val="7AD6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6</Pages>
  <Words>2460</Words>
  <Characters>2584</Characters>
  <Lines>0</Lines>
  <Paragraphs>0</Paragraphs>
  <TotalTime>49</TotalTime>
  <ScaleCrop>false</ScaleCrop>
  <LinksUpToDate>false</LinksUpToDate>
  <CharactersWithSpaces>2643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2022-06-08T00:46:00Z</dcterms:created>
  <dc:creator>Administrator</dc:creator>
  <cp:lastModifiedBy>肥皂泡</cp:lastModifiedBy>
  <dcterms:modified xsi:type="dcterms:W3CDTF">2022-07-07T02:01:30Z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DE97F4D7098C4F27AEA17C0573B4434E</vt:lpwstr>
  </property>
</Properties>
</file>