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328</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梁河县人民政府关于九保阿昌族乡2019年第二批建档立卡户劳动力转移就业补助项目</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实</w:t>
      </w:r>
      <w:r>
        <w:rPr>
          <w:rFonts w:hint="eastAsia" w:ascii="方正小标宋简体" w:eastAsia="方正小标宋简体"/>
          <w:sz w:val="44"/>
          <w:szCs w:val="44"/>
          <w:lang w:eastAsia="zh-CN"/>
        </w:rPr>
        <w:t>施</w:t>
      </w:r>
      <w:r>
        <w:rPr>
          <w:rFonts w:hint="eastAsia" w:ascii="方正小标宋简体" w:eastAsia="方正小标宋简体"/>
          <w:sz w:val="44"/>
          <w:szCs w:val="44"/>
        </w:rPr>
        <w:t>方案的批复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eastAsia="仿宋_GB2312"/>
          <w:sz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九保阿昌族乡人民政府：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sz w:val="32"/>
          <w:szCs w:val="32"/>
        </w:rPr>
        <w:t>《九保阿昌族乡人民政府关于上报2019年第二批建档立卡户劳动力转移就业补助项目实施方案的请示》（九政发〔2019〕182号）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sz w:val="32"/>
        </w:rPr>
        <w:pict>
          <v:rect id="KGD_5DEFA3EE$01$29$00013" o:spid="_x0000_s1027" o:spt="1" alt="9uObf1yAIGO5LBEZEqxXihCQfkrI/1ia8GBqY1H66nZzat5HLtEOBYcSoTsUWkm4pDaiU3BxfXlTByBef5paPpICYRQowf8BF6opdxnhQG5HYjTfX3mpRve/PNwwryKCWONoGk1XWcAta/iRQVG4iDiFCFOeZWMwwlyzkqVwH36WY6AYXtQhJuZ/uGSzdAxtMJAxlV0Ehibw+u3trAMeZn4Ug9mk2KOgwYjtk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mQ6cjCFXTUMBn1lRaSs7CGegGVSwzYtU0BTyi+u1E7I5ghu2xojXG198ptPPSGB92g7gfh04XCk6NUhdL6MbkeBMWw0S0KMubtrVDFsINEihafie0jH8TLt7kk2rj1AHqL+7yUoudusjhz4b+m/tBWWl3s8XpjJq4MLt/+B4D7oazwrKybTMOjVxSiM45a9SyZ7rH3edGINtIJ6C9TXWqZ9RESP9cEGSFQGNZ9jDkl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EFA3EE$01$29$00012" o:spid="_x0000_s1028"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22Q8Ab+kJebFe2qp5hMRjmZZJyDrQP/EjTZe2TSwpI2DbWPYPq2bdki/8gIMe7AQ/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lyiw/iA+C/TcYbHDmijdROvImu+"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5DEFA3EE$01$29$00011" o:spid="_x0000_s1029" o:spt="1" alt="nwkOiId/bBbOAe61rgYT4vXM3UaFFF0tl2W9B2ekj1Z7kYnHXrUHbs1gN35c90qvm/vX3fKDFNCZgO+BexAzG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dIYM1DZJ6H88+JcfrOnOVGf9QuGoMUwsso4sZiAsr8E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30"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31"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32"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33"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34"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5"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7"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8"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9"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40" o:spt="1" alt="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" style="position:absolute;left:0pt;margin-left:-83.7pt;margin-top:-83.55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hint="eastAsia" w:ascii="仿宋_GB2312" w:hAnsi="仿宋_GB2312" w:eastAsia="仿宋_GB2312" w:cs="仿宋_GB2312"/>
          <w:sz w:val="32"/>
          <w:szCs w:val="32"/>
        </w:rPr>
        <w:t>　　一、原则同意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九保阿昌族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ind w:left="1600" w:hanging="1600" w:hangingChars="500"/>
        <w:rPr>
          <w:rFonts w:ascii="仿宋_GB2312" w:hAnsi="仿宋_GB2312" w:eastAsia="仿宋_GB2312" w:cs="仿宋_GB2312"/>
          <w:sz w:val="32"/>
          <w:szCs w:val="32"/>
        </w:rPr>
      </w:pPr>
      <w:r>
        <w:rPr>
          <w:sz w:val="32"/>
        </w:rPr>
        <w:pict>
          <v:rect id="KG_Shd_2" o:spid="_x0000_s1041" o:spt="1" style="position:absolute;left:0pt;margin-left:-297.65pt;margin-top:-420.95pt;height:1683.8pt;width:1190.6pt;z-index:25167462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rPr>
        <w:t>　　附件：九保阿昌族乡2019年第二批建档立卡户劳动力转移就业补助项目实施方案</w:t>
      </w:r>
      <w:r>
        <w:rPr>
          <w:sz w:val="32"/>
        </w:rPr>
        <w:pict>
          <v:shape id="KG_5DEFA3EE$01$29$0001$N$000200" o:spid="_x0000_s1042" o:spt="75" alt="Seal" type="#_x0000_t75" style="position:absolute;left:0pt;margin-left:331.85pt;margin-top:625.85pt;height:129.85pt;width:129.85pt;mso-position-horizontal-relative:page;mso-position-vertical-relative:page;z-index:-251658240;mso-width-relative:page;mso-height-relative:page;" filled="f" o:preferrelative="t" stroked="f" coordsize="21600,21600">
            <v:path/>
            <v:fill on="f" focussize="0,0"/>
            <v:stroke on="f"/>
            <v:imagedata r:id="rId6" o:title="Seal"/>
            <o:lock v:ext="edit" aspectratio="t"/>
            <w10:anchorlock/>
          </v:shape>
        </w:pict>
      </w:r>
    </w:p>
    <w:p>
      <w:pPr>
        <w:rPr>
          <w:rFonts w:hint="eastAsia" w:ascii="仿宋_GB2312" w:hAnsi="仿宋_GB2312" w:eastAsia="仿宋_GB2312" w:cs="仿宋_GB2312"/>
          <w:sz w:val="32"/>
          <w:szCs w:val="32"/>
        </w:rPr>
      </w:pPr>
    </w:p>
    <w:p>
      <w:pPr>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日</w:t>
      </w:r>
    </w:p>
    <w:p>
      <w:pPr>
        <w:spacing w:line="600" w:lineRule="exact"/>
        <w:ind w:right="640" w:firstLine="4960" w:firstLineChars="1550"/>
        <w:jc w:val="center"/>
        <w:rPr>
          <w:rFonts w:hint="eastAsia" w:ascii="Times New Roman" w:hAnsi="Times New Roman" w:eastAsia="仿宋_GB2312"/>
          <w:sz w:val="32"/>
          <w:szCs w:val="32"/>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80" w:firstLineChars="100"/>
        <w:jc w:val="left"/>
        <w:textAlignment w:val="auto"/>
        <w:outlineLvl w:val="9"/>
        <w:rPr>
          <w:rFonts w:hint="default"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仿宋_GB2312" w:hAnsi="仿宋_GB2312" w:eastAsia="仿宋_GB2312" w:cs="仿宋_GB2312"/>
          <w:sz w:val="32"/>
          <w:szCs w:val="32"/>
        </w:rPr>
        <w:t>德宏州扶贫办、德宏州财政局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县纪委、县财政局、县扶贫办、县审计局、县人力资源和社会保障局</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梁河县人民政</w:t>
      </w:r>
      <w:r>
        <w:rPr>
          <w:rFonts w:hint="eastAsia" w:ascii="Times New Roman" w:hAnsi="Times New Roman" w:eastAsia="仿宋_GB2312" w:cs="Times New Roman"/>
          <w:sz w:val="28"/>
          <w:szCs w:val="28"/>
          <w:lang w:val="en-US" w:eastAsia="zh-CN"/>
        </w:rPr>
        <w:t>府</w:t>
      </w:r>
      <w:r>
        <w:rPr>
          <w:rFonts w:hint="default" w:ascii="Times New Roman" w:hAnsi="Times New Roman" w:eastAsia="仿宋_GB2312" w:cs="Times New Roman"/>
          <w:sz w:val="28"/>
          <w:szCs w:val="28"/>
          <w:lang w:val="en-US" w:eastAsia="zh-CN"/>
        </w:rPr>
        <w:t xml:space="preserve">办公室                  </w:t>
      </w:r>
      <w:bookmarkStart w:id="0" w:name="_GoBack"/>
      <w:bookmarkEnd w:id="0"/>
      <w:r>
        <w:rPr>
          <w:rFonts w:hint="default" w:ascii="Times New Roman" w:hAnsi="Times New Roman" w:eastAsia="仿宋_GB2312" w:cs="Times New Roman"/>
          <w:sz w:val="28"/>
          <w:szCs w:val="28"/>
          <w:lang w:val="en-US" w:eastAsia="zh-CN"/>
        </w:rPr>
        <w:t xml:space="preserve"> 2019年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A2681"/>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11A93CF7"/>
    <w:rsid w:val="127934B9"/>
    <w:rsid w:val="19BE6EA9"/>
    <w:rsid w:val="20DD5CF8"/>
    <w:rsid w:val="267D4333"/>
    <w:rsid w:val="2A0D69A9"/>
    <w:rsid w:val="2E101952"/>
    <w:rsid w:val="40B0053C"/>
    <w:rsid w:val="41EB36F6"/>
    <w:rsid w:val="47A008AC"/>
    <w:rsid w:val="53905E57"/>
    <w:rsid w:val="6296044E"/>
    <w:rsid w:val="7502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link w:val="9"/>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1"/>
    <w:uiPriority w:val="0"/>
    <w:pPr>
      <w:ind w:left="100" w:leftChars="2500"/>
    </w:pPr>
  </w:style>
  <w:style w:type="paragraph" w:styleId="5">
    <w:name w:val="footer"/>
    <w:basedOn w:val="1"/>
    <w:link w:val="13"/>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w:basedOn w:val="1"/>
    <w:link w:val="8"/>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styleId="10">
    <w:name w:val="page number"/>
    <w:basedOn w:val="8"/>
    <w:uiPriority w:val="0"/>
    <w:rPr>
      <w:rFonts w:ascii="Verdana" w:hAnsi="Verdana" w:eastAsia="仿宋_GB2312" w:cs="Times New Roman"/>
      <w:kern w:val="0"/>
      <w:sz w:val="24"/>
      <w:szCs w:val="20"/>
      <w:u w:val="words" w:color="FFFFFF"/>
      <w:lang w:eastAsia="en-US"/>
    </w:rPr>
  </w:style>
  <w:style w:type="character" w:customStyle="1" w:styleId="11">
    <w:name w:val=" Char Char1"/>
    <w:basedOn w:val="8"/>
    <w:link w:val="4"/>
    <w:uiPriority w:val="0"/>
    <w:rPr>
      <w:rFonts w:ascii="Calibri" w:hAnsi="Calibri" w:eastAsia="仿宋_GB2312" w:cs="Times New Roman"/>
      <w:kern w:val="2"/>
      <w:sz w:val="21"/>
      <w:szCs w:val="22"/>
      <w:u w:val="words" w:color="FFFFFF"/>
      <w:lang w:eastAsia="en-US"/>
    </w:rPr>
  </w:style>
  <w:style w:type="character" w:customStyle="1" w:styleId="12">
    <w:name w:val=" Char Char2"/>
    <w:link w:val="6"/>
    <w:uiPriority w:val="0"/>
    <w:rPr>
      <w:rFonts w:ascii="Calibri" w:hAnsi="Calibri" w:eastAsia="宋体" w:cs="Times New Roman"/>
      <w:kern w:val="2"/>
      <w:sz w:val="18"/>
      <w:szCs w:val="18"/>
    </w:rPr>
  </w:style>
  <w:style w:type="character" w:customStyle="1" w:styleId="13">
    <w:name w:val=" Char Char"/>
    <w:link w:val="5"/>
    <w:uiPriority w:val="0"/>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2023-02-13T02:04:00Z</dcterms:created>
  <dc:creator>甜白酒汤圆</dc:creator>
  <cp:lastModifiedBy>甜白酒汤圆</cp:lastModifiedBy>
  <dcterms:modified xsi:type="dcterms:W3CDTF">2023-02-13T02:05:30Z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