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12"/>
        <w:gridCol w:w="1512"/>
        <w:gridCol w:w="1200"/>
        <w:gridCol w:w="1032"/>
        <w:gridCol w:w="995"/>
        <w:gridCol w:w="996"/>
        <w:gridCol w:w="1032"/>
        <w:gridCol w:w="1080"/>
        <w:gridCol w:w="1020"/>
        <w:gridCol w:w="1056"/>
        <w:gridCol w:w="1068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936" w:hRule="atLeast"/>
          <w:jc w:val="center"/>
        </w:trPr>
        <w:tc>
          <w:tcPr>
            <w:tcW w:w="1369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12" w:hRule="atLeast"/>
          <w:jc w:val="center"/>
        </w:trPr>
        <w:tc>
          <w:tcPr>
            <w:tcW w:w="1369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76" w:hRule="atLeast"/>
          <w:jc w:val="center"/>
        </w:trPr>
        <w:tc>
          <w:tcPr>
            <w:tcW w:w="13691" w:type="dxa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96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15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农作物播种总面积</w:t>
            </w:r>
          </w:p>
        </w:tc>
        <w:tc>
          <w:tcPr>
            <w:tcW w:w="15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农产品</w:t>
            </w:r>
          </w:p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开发总量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总产值</w:t>
            </w:r>
          </w:p>
        </w:tc>
        <w:tc>
          <w:tcPr>
            <w:tcW w:w="4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一、夏粮作物</w:t>
            </w:r>
          </w:p>
        </w:tc>
        <w:tc>
          <w:tcPr>
            <w:tcW w:w="422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（一）马铃薯（5</w:t>
            </w:r>
            <w:r>
              <w:rPr>
                <w:rFonts w:hint="eastAsia" w:eastAsia="方正楷体_GBK"/>
                <w:b/>
                <w:bCs/>
                <w:sz w:val="30"/>
                <w:szCs w:val="30"/>
              </w:rPr>
              <w:t>: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1折粮）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48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2525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4217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449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700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274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192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36660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30145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9521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10960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305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3346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2144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5800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365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2117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32750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29970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8674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9650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287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2770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1932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5100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365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1862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9560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8991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1282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1360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142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194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141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5680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4839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1047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1530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158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241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4800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5184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739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1200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173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82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15580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14933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3698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4680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1357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3200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1094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09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17720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17274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4460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3720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1041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711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1900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650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58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13625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13731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3091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3600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301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1084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2600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341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887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08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138900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129284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32961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37400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279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10432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7304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6921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43" w:hRule="atLeast"/>
          <w:jc w:val="center"/>
        </w:trPr>
        <w:tc>
          <w:tcPr>
            <w:tcW w:w="1369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注：总面积不含秸秆养畜面积。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600" w:hRule="atLeast"/>
          <w:jc w:val="center"/>
        </w:trPr>
        <w:tc>
          <w:tcPr>
            <w:tcW w:w="1369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624" w:hRule="atLeast"/>
          <w:jc w:val="center"/>
        </w:trPr>
        <w:tc>
          <w:tcPr>
            <w:tcW w:w="1369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98" w:hRule="atLeast"/>
          <w:jc w:val="center"/>
        </w:trPr>
        <w:tc>
          <w:tcPr>
            <w:tcW w:w="1369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（二）玉米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（三）小麦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（四）豆类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87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35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1161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404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79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67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680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236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39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122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75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41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97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96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2592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152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7200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828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27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62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二、烟叶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其中：烤烟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三、油料（油菜）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147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6080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14800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6080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47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5168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12600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5168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578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578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75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578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578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550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122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645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1961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645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1961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45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970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2949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2949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57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540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1642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1642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525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6250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46300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6250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3700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385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27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四、冬早蔬菜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其中：鲜食玉米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五、西甜瓜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1213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1213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5103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870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810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127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4186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710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810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1965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1081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1120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1344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880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3564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1090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2616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440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470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805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1926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320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23640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807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1614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490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1965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1081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27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62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六、种草、秸秆养畜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其中：（一）种草养畜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（二）秸秆养畜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2205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2426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1140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1026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1317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17250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282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4200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1044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13050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18340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318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143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12400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1031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11340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1917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83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1800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56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2088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8770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159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4900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1106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3870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10046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5600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114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3600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1034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4446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2202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7708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143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4900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1002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42000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1746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73340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1292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35000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710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37000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1036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38340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梁河县2023年冬季农业开发计划表（六）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7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单位：亩、公斤、吨、万元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地 区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其中：1</w:t>
            </w:r>
            <w:r>
              <w:rPr>
                <w:rFonts w:hint="eastAsia" w:eastAsia="方正楷体_GBK"/>
                <w:b/>
                <w:bCs/>
                <w:sz w:val="30"/>
                <w:szCs w:val="30"/>
              </w:rPr>
              <w:t>.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甘蔗梢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2</w:t>
            </w:r>
            <w:r>
              <w:rPr>
                <w:rFonts w:hint="eastAsia" w:eastAsia="方正楷体_GBK"/>
                <w:b/>
                <w:bCs/>
                <w:sz w:val="30"/>
                <w:szCs w:val="30"/>
              </w:rPr>
              <w:t>.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玉米秸秆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七、其他作物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面积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单产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遮岛镇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540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486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734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367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芒东镇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135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685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2399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勐养镇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8100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124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3240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4100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455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1866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平山乡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1800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4600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563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2588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小厂乡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660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660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大厂乡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九保乡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2250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34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600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1500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曩宋乡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3150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47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1296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2800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840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2352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河西乡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2160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32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648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780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2424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30000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27000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407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1620 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11340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175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22000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643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14156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 xml:space="preserve">716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1456582B"/>
    <w:rsid w:val="1456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2023-09-01T03:27:00Z</dcterms:created>
  <dc:creator>梁照艺</dc:creator>
  <cp:lastModifiedBy>梁照艺</cp:lastModifiedBy>
  <dcterms:modified xsi:type="dcterms:W3CDTF">2023-09-01T03:30:12Z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D98ACE3A781246458D8F4C855836867A_11</vt:lpwstr>
  </property>
</Properties>
</file>