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center"/>
        <w:rPr>
          <w:rFonts w:ascii="方正小标宋_GBK" w:hAnsi="方正小标宋简体" w:eastAsia="方正小标宋_GBK" w:cs="方正小标宋简体"/>
          <w:sz w:val="44"/>
          <w:szCs w:val="44"/>
        </w:rPr>
      </w:pPr>
    </w:p>
    <w:p>
      <w:pPr>
        <w:adjustRightInd w:val="0"/>
        <w:snapToGrid w:val="0"/>
        <w:spacing w:line="700" w:lineRule="exact"/>
        <w:rPr>
          <w:rFonts w:ascii="方正小标宋_GBK" w:hAnsi="方正小标宋简体" w:eastAsia="方正小标宋_GBK" w:cs="方正小标宋简体"/>
          <w:sz w:val="44"/>
          <w:szCs w:val="44"/>
        </w:rPr>
      </w:pPr>
    </w:p>
    <w:p>
      <w:pPr>
        <w:adjustRightInd w:val="0"/>
        <w:snapToGrid w:val="0"/>
        <w:spacing w:line="700" w:lineRule="exact"/>
        <w:jc w:val="center"/>
        <w:rPr>
          <w:rFonts w:ascii="方正小标宋_GBK" w:hAnsi="方正小标宋简体" w:eastAsia="方正小标宋_GBK" w:cs="方正小标宋简体"/>
          <w:sz w:val="44"/>
          <w:szCs w:val="44"/>
        </w:rPr>
      </w:pPr>
    </w:p>
    <w:p>
      <w:pPr>
        <w:adjustRightInd w:val="0"/>
        <w:snapToGrid w:val="0"/>
        <w:spacing w:line="700" w:lineRule="exact"/>
        <w:jc w:val="center"/>
        <w:rPr>
          <w:rFonts w:ascii="方正小标宋_GBK" w:hAnsi="方正小标宋简体" w:eastAsia="方正小标宋_GBK" w:cs="方正小标宋简体"/>
          <w:sz w:val="44"/>
          <w:szCs w:val="44"/>
        </w:rPr>
      </w:pPr>
    </w:p>
    <w:p>
      <w:pPr>
        <w:adjustRightInd w:val="0"/>
        <w:snapToGrid w:val="0"/>
        <w:spacing w:line="7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2022年梁河县农业生产社会化服务</w:t>
      </w:r>
    </w:p>
    <w:p>
      <w:pPr>
        <w:adjustRightInd w:val="0"/>
        <w:snapToGrid w:val="0"/>
        <w:spacing w:line="7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项目实施方案</w:t>
      </w: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p>
    <w:p>
      <w:pPr>
        <w:adjustRightInd w:val="0"/>
        <w:snapToGrid w:val="0"/>
        <w:spacing w:line="560" w:lineRule="exact"/>
        <w:ind w:firstLine="640" w:firstLineChars="200"/>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联系人：雷景全</w:t>
      </w:r>
    </w:p>
    <w:p>
      <w:pPr>
        <w:adjustRightInd w:val="0"/>
        <w:snapToGrid w:val="0"/>
        <w:spacing w:line="560" w:lineRule="exact"/>
        <w:jc w:val="center"/>
        <w:rPr>
          <w:rFonts w:ascii="方正仿宋_GBK" w:hAnsi="方正小标宋简体" w:eastAsia="方正仿宋_GBK" w:cs="方正小标宋简体"/>
          <w:sz w:val="32"/>
          <w:szCs w:val="32"/>
        </w:rPr>
      </w:pPr>
    </w:p>
    <w:p>
      <w:pPr>
        <w:adjustRightInd w:val="0"/>
        <w:snapToGrid w:val="0"/>
        <w:spacing w:line="560" w:lineRule="exact"/>
        <w:ind w:firstLine="640" w:firstLineChars="200"/>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联系电话：</w:t>
      </w:r>
      <w:r>
        <w:rPr>
          <w:rFonts w:hint="eastAsia" w:eastAsia="方正仿宋_GBK"/>
          <w:sz w:val="32"/>
          <w:szCs w:val="32"/>
        </w:rPr>
        <w:t>15987585390</w:t>
      </w:r>
    </w:p>
    <w:p>
      <w:pPr>
        <w:adjustRightInd w:val="0"/>
        <w:snapToGrid w:val="0"/>
        <w:spacing w:line="560" w:lineRule="exact"/>
        <w:jc w:val="center"/>
        <w:rPr>
          <w:rFonts w:ascii="方正小标宋_GBK" w:hAnsi="方正小标宋简体" w:eastAsia="方正小标宋_GBK" w:cs="方正小标宋简体"/>
          <w:sz w:val="44"/>
          <w:szCs w:val="44"/>
        </w:rPr>
      </w:pPr>
    </w:p>
    <w:p>
      <w:pPr>
        <w:adjustRightInd w:val="0"/>
        <w:snapToGrid w:val="0"/>
        <w:spacing w:line="560" w:lineRule="exact"/>
        <w:jc w:val="center"/>
        <w:rPr>
          <w:rFonts w:ascii="方正小标宋_GBK" w:hAnsi="方正小标宋简体" w:eastAsia="方正小标宋_GBK" w:cs="方正小标宋简体"/>
          <w:sz w:val="44"/>
          <w:szCs w:val="44"/>
        </w:rPr>
      </w:pPr>
    </w:p>
    <w:p>
      <w:pPr>
        <w:adjustRightInd w:val="0"/>
        <w:snapToGrid w:val="0"/>
        <w:spacing w:line="560" w:lineRule="exact"/>
        <w:jc w:val="center"/>
        <w:rPr>
          <w:rFonts w:ascii="方正小标宋_GBK" w:hAnsi="方正小标宋简体" w:eastAsia="方正小标宋_GBK" w:cs="方正小标宋简体"/>
          <w:sz w:val="44"/>
          <w:szCs w:val="44"/>
        </w:rPr>
      </w:pPr>
    </w:p>
    <w:p>
      <w:pPr>
        <w:adjustRightInd w:val="0"/>
        <w:snapToGrid w:val="0"/>
        <w:spacing w:line="560" w:lineRule="exact"/>
        <w:jc w:val="center"/>
        <w:rPr>
          <w:rFonts w:ascii="方正小标宋_GBK" w:hAnsi="方正小标宋简体" w:eastAsia="方正小标宋_GBK" w:cs="方正小标宋简体"/>
          <w:sz w:val="44"/>
          <w:szCs w:val="44"/>
        </w:rPr>
      </w:pPr>
    </w:p>
    <w:p>
      <w:pPr>
        <w:adjustRightInd w:val="0"/>
        <w:snapToGrid w:val="0"/>
        <w:spacing w:line="560" w:lineRule="exact"/>
        <w:jc w:val="center"/>
        <w:rPr>
          <w:rFonts w:ascii="方正小标宋_GBK" w:hAnsi="方正小标宋简体" w:eastAsia="方正小标宋_GBK" w:cs="方正小标宋简体"/>
          <w:sz w:val="44"/>
          <w:szCs w:val="44"/>
        </w:rPr>
      </w:pPr>
    </w:p>
    <w:p>
      <w:pPr>
        <w:adjustRightInd w:val="0"/>
        <w:snapToGrid w:val="0"/>
        <w:spacing w:line="560" w:lineRule="exact"/>
        <w:jc w:val="center"/>
        <w:rPr>
          <w:rFonts w:ascii="方正楷体_GBK" w:hAnsi="方正小标宋简体" w:eastAsia="方正楷体_GBK" w:cs="方正小标宋简体"/>
          <w:sz w:val="32"/>
          <w:szCs w:val="32"/>
        </w:rPr>
      </w:pPr>
      <w:r>
        <w:rPr>
          <w:rFonts w:hint="eastAsia" w:ascii="方正楷体_GBK" w:hAnsi="方正小标宋简体" w:eastAsia="方正楷体_GBK" w:cs="方正小标宋简体"/>
          <w:sz w:val="32"/>
          <w:szCs w:val="32"/>
        </w:rPr>
        <w:t>梁河县农业农村局编制</w:t>
      </w:r>
    </w:p>
    <w:p>
      <w:pPr>
        <w:adjustRightInd w:val="0"/>
        <w:snapToGrid w:val="0"/>
        <w:spacing w:line="560" w:lineRule="exact"/>
        <w:jc w:val="center"/>
        <w:rPr>
          <w:rFonts w:ascii="方正小标宋_GBK" w:hAnsi="方正小标宋_GBK" w:eastAsia="方正小标宋_GBK" w:cs="方正小标宋_GBK"/>
          <w:sz w:val="44"/>
          <w:szCs w:val="44"/>
        </w:rPr>
      </w:pPr>
      <w:r>
        <w:rPr>
          <w:rFonts w:eastAsia="方正楷体_GBK"/>
          <w:sz w:val="32"/>
          <w:szCs w:val="32"/>
        </w:rPr>
        <w:t>202</w:t>
      </w:r>
      <w:r>
        <w:rPr>
          <w:rFonts w:hint="eastAsia" w:eastAsia="方正楷体_GBK"/>
          <w:sz w:val="32"/>
          <w:szCs w:val="32"/>
        </w:rPr>
        <w:t>2</w:t>
      </w:r>
      <w:r>
        <w:rPr>
          <w:rFonts w:hint="eastAsia" w:ascii="方正楷体_GBK" w:hAnsi="方正小标宋简体" w:eastAsia="方正楷体_GBK" w:cs="方正小标宋简体"/>
          <w:sz w:val="32"/>
          <w:szCs w:val="32"/>
        </w:rPr>
        <w:t xml:space="preserve">年 </w:t>
      </w:r>
      <w:r>
        <w:rPr>
          <w:rFonts w:hint="eastAsia" w:eastAsia="方正楷体_GBK"/>
          <w:sz w:val="32"/>
          <w:szCs w:val="32"/>
        </w:rPr>
        <w:t>7</w:t>
      </w:r>
      <w:r>
        <w:rPr>
          <w:rFonts w:hint="eastAsia" w:ascii="方正楷体_GBK" w:hAnsi="方正小标宋简体" w:eastAsia="方正楷体_GBK" w:cs="方正小标宋简体"/>
          <w:sz w:val="32"/>
          <w:szCs w:val="32"/>
        </w:rPr>
        <w:t xml:space="preserve"> 月 </w:t>
      </w:r>
      <w:r>
        <w:rPr>
          <w:rFonts w:hint="eastAsia" w:eastAsia="方正楷体_GBK"/>
          <w:sz w:val="32"/>
          <w:szCs w:val="32"/>
        </w:rPr>
        <w:t xml:space="preserve">5 </w:t>
      </w:r>
      <w:r>
        <w:rPr>
          <w:rFonts w:hint="eastAsia" w:ascii="方正楷体_GBK" w:hAnsi="方正小标宋简体" w:eastAsia="方正楷体_GBK" w:cs="方正小标宋简体"/>
          <w:sz w:val="32"/>
          <w:szCs w:val="32"/>
        </w:rPr>
        <w:t>日</w:t>
      </w: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梁河县2022年农业生产社会化服务项目实施方案</w:t>
      </w:r>
    </w:p>
    <w:p>
      <w:pPr>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pPr>
      <w:r>
        <w:rPr>
          <w:rFonts w:hint="eastAsia" w:eastAsia="方正仿宋_GBK"/>
          <w:sz w:val="32"/>
          <w:szCs w:val="32"/>
        </w:rPr>
        <w:t>根据《云南省农业农村厅办公室关于印发&lt;云南省2022年农业生产社会化服务项目实施方案&gt;的通知》文件要求，为提高项目资金的使用效益，组织实施好</w:t>
      </w:r>
      <w:r>
        <w:rPr>
          <w:rFonts w:eastAsia="方正仿宋_GBK"/>
          <w:sz w:val="32"/>
          <w:szCs w:val="32"/>
        </w:rPr>
        <w:t>202</w:t>
      </w:r>
      <w:r>
        <w:rPr>
          <w:rFonts w:hint="eastAsia" w:eastAsia="方正仿宋_GBK"/>
          <w:sz w:val="32"/>
          <w:szCs w:val="32"/>
        </w:rPr>
        <w:t>2年中央财政支持农业生产社会化服务项目，推进我县农业社会化服务组织规模化、规范化和专业化发展，保障粮食生产安全，促进小农户和现代农业发展有机衔接，结合我县实际，特制定本方案。</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（一）农业生产发展情况</w:t>
      </w:r>
    </w:p>
    <w:p>
      <w:pPr>
        <w:spacing w:line="600" w:lineRule="exact"/>
        <w:ind w:firstLine="640" w:firstLineChars="200"/>
        <w:rPr>
          <w:rFonts w:eastAsia="方正仿宋_GBK"/>
          <w:sz w:val="32"/>
          <w:szCs w:val="32"/>
        </w:rPr>
      </w:pPr>
      <w:r>
        <w:rPr>
          <w:rFonts w:hint="eastAsia" w:eastAsia="方正仿宋_GBK"/>
          <w:sz w:val="32"/>
          <w:szCs w:val="32"/>
        </w:rPr>
        <w:t>梁河县位于云南省西部、德宏州北部，国土面积</w:t>
      </w:r>
      <w:r>
        <w:rPr>
          <w:rFonts w:eastAsia="方正仿宋_GBK"/>
          <w:sz w:val="32"/>
          <w:szCs w:val="32"/>
        </w:rPr>
        <w:t>1136.69</w:t>
      </w:r>
      <w:r>
        <w:rPr>
          <w:rFonts w:hint="eastAsia" w:eastAsia="方正仿宋_GBK"/>
          <w:sz w:val="32"/>
          <w:szCs w:val="32"/>
        </w:rPr>
        <w:t>平方公里，辖</w:t>
      </w:r>
      <w:r>
        <w:rPr>
          <w:rFonts w:eastAsia="方正仿宋_GBK"/>
          <w:sz w:val="32"/>
          <w:szCs w:val="32"/>
        </w:rPr>
        <w:t>3</w:t>
      </w:r>
      <w:r>
        <w:rPr>
          <w:rFonts w:hint="eastAsia" w:eastAsia="方正仿宋_GBK"/>
          <w:sz w:val="32"/>
          <w:szCs w:val="32"/>
        </w:rPr>
        <w:t>镇</w:t>
      </w:r>
      <w:r>
        <w:rPr>
          <w:rFonts w:eastAsia="方正仿宋_GBK"/>
          <w:sz w:val="32"/>
          <w:szCs w:val="32"/>
        </w:rPr>
        <w:t>6</w:t>
      </w:r>
      <w:r>
        <w:rPr>
          <w:rFonts w:hint="eastAsia" w:eastAsia="方正仿宋_GBK"/>
          <w:sz w:val="32"/>
          <w:szCs w:val="32"/>
        </w:rPr>
        <w:t>乡</w:t>
      </w:r>
      <w:r>
        <w:rPr>
          <w:rFonts w:eastAsia="方正仿宋_GBK"/>
          <w:sz w:val="32"/>
          <w:szCs w:val="32"/>
        </w:rPr>
        <w:t>66</w:t>
      </w:r>
      <w:r>
        <w:rPr>
          <w:rFonts w:hint="eastAsia" w:eastAsia="方正仿宋_GBK"/>
          <w:sz w:val="32"/>
          <w:szCs w:val="32"/>
        </w:rPr>
        <w:t>个村（社区），总人口</w:t>
      </w:r>
      <w:r>
        <w:rPr>
          <w:rFonts w:eastAsia="方正仿宋_GBK"/>
          <w:sz w:val="32"/>
          <w:szCs w:val="32"/>
        </w:rPr>
        <w:t>17.31</w:t>
      </w:r>
      <w:r>
        <w:rPr>
          <w:rFonts w:hint="eastAsia" w:eastAsia="方正仿宋_GBK"/>
          <w:sz w:val="32"/>
          <w:szCs w:val="32"/>
        </w:rPr>
        <w:t>万，土地确权面积</w:t>
      </w:r>
      <w:r>
        <w:rPr>
          <w:rFonts w:eastAsia="方正仿宋_GBK"/>
          <w:sz w:val="32"/>
          <w:szCs w:val="32"/>
        </w:rPr>
        <w:t>31.85</w:t>
      </w:r>
      <w:r>
        <w:rPr>
          <w:rFonts w:hint="eastAsia" w:eastAsia="方正仿宋_GBK"/>
          <w:sz w:val="32"/>
          <w:szCs w:val="32"/>
        </w:rPr>
        <w:t>万亩。</w:t>
      </w:r>
      <w:r>
        <w:rPr>
          <w:rFonts w:eastAsia="方正仿宋_GBK"/>
          <w:sz w:val="32"/>
          <w:szCs w:val="32"/>
        </w:rPr>
        <w:t>202</w:t>
      </w:r>
      <w:r>
        <w:rPr>
          <w:rFonts w:hint="eastAsia" w:eastAsia="方正仿宋_GBK"/>
          <w:sz w:val="32"/>
          <w:szCs w:val="32"/>
        </w:rPr>
        <w:t>1年全县粮食播种面积</w:t>
      </w:r>
      <w:r>
        <w:rPr>
          <w:rFonts w:eastAsia="方正仿宋_GBK"/>
          <w:sz w:val="32"/>
          <w:szCs w:val="32"/>
        </w:rPr>
        <w:t>22.04</w:t>
      </w:r>
      <w:r>
        <w:rPr>
          <w:rFonts w:hint="eastAsia" w:eastAsia="方正仿宋_GBK"/>
          <w:sz w:val="32"/>
          <w:szCs w:val="32"/>
        </w:rPr>
        <w:t>万亩，</w:t>
      </w:r>
      <w:r>
        <w:rPr>
          <w:rFonts w:eastAsia="方正仿宋_GBK"/>
          <w:sz w:val="32"/>
          <w:szCs w:val="32"/>
        </w:rPr>
        <w:t>7.43</w:t>
      </w:r>
      <w:r>
        <w:rPr>
          <w:rFonts w:hint="eastAsia" w:eastAsia="方正仿宋_GBK"/>
          <w:sz w:val="32"/>
          <w:szCs w:val="32"/>
        </w:rPr>
        <w:t>万吨，其中水稻种植面积</w:t>
      </w:r>
      <w:r>
        <w:rPr>
          <w:rFonts w:eastAsia="方正仿宋_GBK"/>
          <w:sz w:val="32"/>
          <w:szCs w:val="32"/>
        </w:rPr>
        <w:t>10.8</w:t>
      </w:r>
      <w:r>
        <w:rPr>
          <w:rFonts w:hint="eastAsia" w:eastAsia="方正仿宋_GBK"/>
          <w:sz w:val="32"/>
          <w:szCs w:val="32"/>
        </w:rPr>
        <w:t>万亩，产量</w:t>
      </w:r>
      <w:r>
        <w:rPr>
          <w:rFonts w:eastAsia="方正仿宋_GBK"/>
          <w:sz w:val="32"/>
          <w:szCs w:val="32"/>
        </w:rPr>
        <w:t>4.49</w:t>
      </w:r>
      <w:r>
        <w:rPr>
          <w:rFonts w:hint="eastAsia" w:eastAsia="方正仿宋_GBK"/>
          <w:sz w:val="32"/>
          <w:szCs w:val="32"/>
        </w:rPr>
        <w:t>万吨。粮食产业属于梁河县五大主导产业中受益面最广的一个产业，对于保障粮食安全和促进经济社会发展具有重要意义。截至</w:t>
      </w:r>
      <w:r>
        <w:rPr>
          <w:rFonts w:eastAsia="方正仿宋_GBK"/>
          <w:sz w:val="32"/>
          <w:szCs w:val="32"/>
        </w:rPr>
        <w:t>202</w:t>
      </w:r>
      <w:r>
        <w:rPr>
          <w:rFonts w:hint="eastAsia" w:eastAsia="方正仿宋_GBK"/>
          <w:sz w:val="32"/>
          <w:szCs w:val="32"/>
        </w:rPr>
        <w:t>1年年底，全县农机总动力已达到11.75万千瓦，小型拖拉机1678台，联合收割机94台，水稻插秧机91台，全年完成机耕面积20.58万亩，机械收获面积10.39万亩，农业机械化综合水平达到</w:t>
      </w:r>
      <w:r>
        <w:rPr>
          <w:rFonts w:eastAsia="方正仿宋_GBK"/>
          <w:sz w:val="32"/>
          <w:szCs w:val="32"/>
        </w:rPr>
        <w:t>52</w:t>
      </w:r>
      <w:r>
        <w:rPr>
          <w:rFonts w:hint="eastAsia" w:eastAsia="方正仿宋_GBK"/>
          <w:sz w:val="32"/>
          <w:szCs w:val="32"/>
        </w:rPr>
        <w:t>.8</w:t>
      </w:r>
      <w:r>
        <w:rPr>
          <w:rFonts w:eastAsia="方正仿宋_GBK"/>
          <w:sz w:val="32"/>
          <w:szCs w:val="32"/>
        </w:rPr>
        <w:t>%</w:t>
      </w:r>
      <w:r>
        <w:rPr>
          <w:rFonts w:hint="eastAsia" w:eastAsia="方正仿宋_GBK"/>
          <w:sz w:val="32"/>
          <w:szCs w:val="32"/>
        </w:rPr>
        <w:t>。</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（二）农业生产社会化服务发展情况</w:t>
      </w:r>
    </w:p>
    <w:p>
      <w:pPr>
        <w:spacing w:line="600" w:lineRule="exact"/>
        <w:ind w:firstLine="640" w:firstLineChars="200"/>
        <w:rPr>
          <w:rFonts w:eastAsia="方正仿宋_GBK"/>
          <w:sz w:val="32"/>
          <w:szCs w:val="32"/>
        </w:rPr>
      </w:pPr>
      <w:r>
        <w:rPr>
          <w:rFonts w:hint="eastAsia" w:eastAsia="方正仿宋_GBK"/>
          <w:sz w:val="32"/>
          <w:szCs w:val="32"/>
        </w:rPr>
        <w:t>梁河县水稻种植面积</w:t>
      </w:r>
      <w:r>
        <w:rPr>
          <w:rFonts w:eastAsia="方正仿宋_GBK"/>
          <w:sz w:val="32"/>
          <w:szCs w:val="32"/>
        </w:rPr>
        <w:t>10.8</w:t>
      </w:r>
      <w:r>
        <w:rPr>
          <w:rFonts w:hint="eastAsia" w:eastAsia="方正仿宋_GBK"/>
          <w:sz w:val="32"/>
          <w:szCs w:val="32"/>
        </w:rPr>
        <w:t>万亩，机耕、机收环节初步实现机械化，</w:t>
      </w:r>
      <w:r>
        <w:rPr>
          <w:rFonts w:hint="eastAsia" w:eastAsia="方正仿宋_GBK"/>
          <w:color w:val="000000" w:themeColor="text1"/>
          <w:sz w:val="32"/>
          <w:szCs w:val="32"/>
        </w:rPr>
        <w:t>全县共发展农机专业合作社</w:t>
      </w:r>
      <w:r>
        <w:rPr>
          <w:rFonts w:eastAsia="方正仿宋_GBK"/>
          <w:color w:val="000000" w:themeColor="text1"/>
          <w:sz w:val="32"/>
          <w:szCs w:val="32"/>
        </w:rPr>
        <w:t>5</w:t>
      </w:r>
      <w:r>
        <w:rPr>
          <w:rFonts w:hint="eastAsia" w:eastAsia="方正仿宋_GBK"/>
          <w:color w:val="000000" w:themeColor="text1"/>
          <w:sz w:val="32"/>
          <w:szCs w:val="32"/>
        </w:rPr>
        <w:t>个，农机大户</w:t>
      </w:r>
      <w:r>
        <w:rPr>
          <w:rFonts w:eastAsia="方正仿宋_GBK"/>
          <w:color w:val="000000" w:themeColor="text1"/>
          <w:sz w:val="32"/>
          <w:szCs w:val="32"/>
        </w:rPr>
        <w:t>32</w:t>
      </w:r>
      <w:r>
        <w:rPr>
          <w:rFonts w:hint="eastAsia" w:eastAsia="方正仿宋_GBK"/>
          <w:color w:val="000000" w:themeColor="text1"/>
          <w:sz w:val="32"/>
          <w:szCs w:val="32"/>
        </w:rPr>
        <w:t>个，从业人员</w:t>
      </w:r>
      <w:r>
        <w:rPr>
          <w:rFonts w:eastAsia="方正仿宋_GBK"/>
          <w:color w:val="000000" w:themeColor="text1"/>
          <w:sz w:val="32"/>
          <w:szCs w:val="32"/>
        </w:rPr>
        <w:t>310</w:t>
      </w:r>
      <w:r>
        <w:rPr>
          <w:rFonts w:hint="eastAsia" w:eastAsia="方正仿宋_GBK"/>
          <w:color w:val="000000" w:themeColor="text1"/>
          <w:sz w:val="32"/>
          <w:szCs w:val="32"/>
        </w:rPr>
        <w:t>人。</w:t>
      </w:r>
      <w:r>
        <w:rPr>
          <w:rFonts w:hint="eastAsia" w:eastAsia="方正仿宋_GBK"/>
          <w:sz w:val="32"/>
          <w:szCs w:val="32"/>
        </w:rPr>
        <w:t>全年完成机耕面积20.58万亩，机械收获面积</w:t>
      </w:r>
      <w:r>
        <w:rPr>
          <w:rFonts w:eastAsia="方正仿宋_GBK"/>
          <w:sz w:val="32"/>
          <w:szCs w:val="32"/>
        </w:rPr>
        <w:t>10.</w:t>
      </w:r>
      <w:r>
        <w:rPr>
          <w:rFonts w:hint="eastAsia" w:eastAsia="方正仿宋_GBK"/>
          <w:sz w:val="32"/>
          <w:szCs w:val="32"/>
        </w:rPr>
        <w:t>3</w:t>
      </w:r>
      <w:r>
        <w:rPr>
          <w:rFonts w:eastAsia="方正仿宋_GBK"/>
          <w:sz w:val="32"/>
          <w:szCs w:val="32"/>
        </w:rPr>
        <w:t>9</w:t>
      </w:r>
      <w:r>
        <w:rPr>
          <w:rFonts w:hint="eastAsia" w:eastAsia="方正仿宋_GBK"/>
          <w:sz w:val="32"/>
          <w:szCs w:val="32"/>
        </w:rPr>
        <w:t>万亩，耕种收综合机械化水平达</w:t>
      </w:r>
      <w:r>
        <w:rPr>
          <w:rFonts w:eastAsia="方正仿宋_GBK"/>
          <w:sz w:val="32"/>
          <w:szCs w:val="32"/>
        </w:rPr>
        <w:t>52.8%</w:t>
      </w:r>
      <w:r>
        <w:rPr>
          <w:rFonts w:hint="eastAsia" w:eastAsia="方正仿宋_GBK"/>
          <w:sz w:val="32"/>
          <w:szCs w:val="32"/>
        </w:rPr>
        <w:t>。目前，我县农机社会化服务仍处于初始阶段，农业生产社会化服务工作有待加强。因此，在全县实施农业生产社会化服务具有产业链广、服务面积大、服务农户众多等优势，对于提高全县农业综合效益和竞争力、促进农业绿色发展和资源可持续利用具有重大意义。</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（三）承担该项目的优势</w:t>
      </w:r>
    </w:p>
    <w:p>
      <w:pPr>
        <w:spacing w:line="600" w:lineRule="exact"/>
        <w:ind w:firstLine="640" w:firstLineChars="200"/>
        <w:rPr>
          <w:rFonts w:eastAsia="方正仿宋_GBK"/>
          <w:sz w:val="32"/>
          <w:szCs w:val="32"/>
        </w:rPr>
      </w:pPr>
      <w:r>
        <w:rPr>
          <w:rFonts w:hint="eastAsia" w:eastAsia="方正仿宋_GBK"/>
          <w:sz w:val="32"/>
          <w:szCs w:val="32"/>
        </w:rPr>
        <w:t>梁河县农业农村局作为农业农村主管部门，内设12个股室，下设</w:t>
      </w:r>
      <w:r>
        <w:rPr>
          <w:rFonts w:eastAsia="方正仿宋_GBK"/>
          <w:sz w:val="32"/>
          <w:szCs w:val="32"/>
        </w:rPr>
        <w:t>15</w:t>
      </w:r>
      <w:r>
        <w:rPr>
          <w:rFonts w:hint="eastAsia" w:eastAsia="方正仿宋_GBK"/>
          <w:sz w:val="32"/>
          <w:szCs w:val="32"/>
        </w:rPr>
        <w:t>个事业单位，共有158人，拥有一支职责明确、技术过硬、服务优良的农业推广队伍。</w:t>
      </w:r>
    </w:p>
    <w:p>
      <w:pPr>
        <w:spacing w:line="600" w:lineRule="exact"/>
        <w:ind w:firstLine="640" w:firstLineChars="200"/>
        <w:rPr>
          <w:rFonts w:eastAsia="方正仿宋_GBK"/>
          <w:sz w:val="32"/>
          <w:szCs w:val="32"/>
        </w:rPr>
      </w:pPr>
      <w:r>
        <w:rPr>
          <w:rFonts w:hint="eastAsia" w:eastAsia="方正仿宋_GBK"/>
          <w:sz w:val="32"/>
          <w:szCs w:val="32"/>
        </w:rPr>
        <w:t>县农机技术推广站拥有科技人员11名，其中：农机推广高级工程师6名，工程师2名，助理工程师3名。长期以来一直从事农机化新技术、新机具引进试验示范及推广工作，在技术试验示范及科技培训中积累了丰富的经验，多次承担省、州、县下达的各项科技推广项目，取得了显著成效。</w:t>
      </w:r>
    </w:p>
    <w:p>
      <w:pPr>
        <w:spacing w:line="600" w:lineRule="exact"/>
        <w:ind w:firstLine="640" w:firstLineChars="200"/>
        <w:rPr>
          <w:rFonts w:eastAsia="方正仿宋_GBK"/>
          <w:sz w:val="32"/>
          <w:szCs w:val="32"/>
        </w:rPr>
      </w:pPr>
      <w:r>
        <w:rPr>
          <w:rFonts w:hint="eastAsia" w:eastAsia="方正仿宋_GBK"/>
          <w:sz w:val="32"/>
          <w:szCs w:val="32"/>
        </w:rPr>
        <w:t>县农业技术推广中心现有科技人员</w:t>
      </w:r>
      <w:r>
        <w:rPr>
          <w:rFonts w:eastAsia="方正仿宋_GBK"/>
          <w:sz w:val="32"/>
          <w:szCs w:val="32"/>
        </w:rPr>
        <w:t>21</w:t>
      </w:r>
      <w:r>
        <w:rPr>
          <w:rFonts w:hint="eastAsia" w:eastAsia="方正仿宋_GBK"/>
          <w:sz w:val="32"/>
          <w:szCs w:val="32"/>
        </w:rPr>
        <w:t>人，其中推广研究员</w:t>
      </w:r>
      <w:r>
        <w:rPr>
          <w:rFonts w:eastAsia="方正仿宋_GBK"/>
          <w:sz w:val="32"/>
          <w:szCs w:val="32"/>
        </w:rPr>
        <w:t>1</w:t>
      </w:r>
      <w:r>
        <w:rPr>
          <w:rFonts w:hint="eastAsia" w:eastAsia="方正仿宋_GBK"/>
          <w:sz w:val="32"/>
          <w:szCs w:val="32"/>
        </w:rPr>
        <w:t>人、高级农艺师</w:t>
      </w:r>
      <w:r>
        <w:rPr>
          <w:rFonts w:eastAsia="方正仿宋_GBK"/>
          <w:sz w:val="32"/>
          <w:szCs w:val="32"/>
        </w:rPr>
        <w:t>6</w:t>
      </w:r>
      <w:r>
        <w:rPr>
          <w:rFonts w:hint="eastAsia" w:eastAsia="方正仿宋_GBK"/>
          <w:sz w:val="32"/>
          <w:szCs w:val="32"/>
        </w:rPr>
        <w:t>人、农艺师</w:t>
      </w:r>
      <w:r>
        <w:rPr>
          <w:rFonts w:eastAsia="方正仿宋_GBK"/>
          <w:sz w:val="32"/>
          <w:szCs w:val="32"/>
        </w:rPr>
        <w:t>11</w:t>
      </w:r>
      <w:r>
        <w:rPr>
          <w:rFonts w:hint="eastAsia" w:eastAsia="方正仿宋_GBK"/>
          <w:sz w:val="32"/>
          <w:szCs w:val="32"/>
        </w:rPr>
        <w:t>人、助理农艺师</w:t>
      </w:r>
      <w:r>
        <w:rPr>
          <w:rFonts w:eastAsia="方正仿宋_GBK"/>
          <w:sz w:val="32"/>
          <w:szCs w:val="32"/>
        </w:rPr>
        <w:t>3</w:t>
      </w:r>
      <w:r>
        <w:rPr>
          <w:rFonts w:hint="eastAsia" w:eastAsia="方正仿宋_GBK"/>
          <w:sz w:val="32"/>
          <w:szCs w:val="32"/>
        </w:rPr>
        <w:t>人，其他</w:t>
      </w:r>
      <w:r>
        <w:rPr>
          <w:rFonts w:eastAsia="方正仿宋_GBK"/>
          <w:sz w:val="32"/>
          <w:szCs w:val="32"/>
        </w:rPr>
        <w:t>2</w:t>
      </w:r>
      <w:r>
        <w:rPr>
          <w:rFonts w:hint="eastAsia" w:eastAsia="方正仿宋_GBK"/>
          <w:sz w:val="32"/>
          <w:szCs w:val="32"/>
        </w:rPr>
        <w:t>人。主要负责全县粮食、蔬菜、果树、烟叶等生产、示范和推广工作，承担完成多项省、州、县各级农业科技项目，具有较好的科研、示范、推广人员队伍，工作业绩突出。</w:t>
      </w:r>
    </w:p>
    <w:p>
      <w:pPr>
        <w:spacing w:line="600" w:lineRule="exact"/>
        <w:ind w:firstLine="640" w:firstLineChars="200"/>
        <w:rPr>
          <w:rFonts w:eastAsia="方正仿宋_GBK"/>
          <w:sz w:val="32"/>
          <w:szCs w:val="32"/>
        </w:rPr>
      </w:pPr>
      <w:r>
        <w:rPr>
          <w:rFonts w:hint="eastAsia" w:eastAsia="方正仿宋_GBK"/>
          <w:sz w:val="32"/>
          <w:szCs w:val="32"/>
        </w:rPr>
        <w:t>全县各乡镇均设立农业综合服务中心，各乡镇中心编制</w:t>
      </w:r>
      <w:r>
        <w:rPr>
          <w:rFonts w:eastAsia="方正仿宋_GBK"/>
          <w:sz w:val="32"/>
          <w:szCs w:val="32"/>
        </w:rPr>
        <w:t>10</w:t>
      </w:r>
      <w:r>
        <w:rPr>
          <w:rFonts w:hint="eastAsia" w:eastAsia="方正仿宋_GBK"/>
          <w:sz w:val="32"/>
          <w:szCs w:val="32"/>
        </w:rPr>
        <w:t>左右人不等，涵盖农业技术推广、农业机械化技术推广等业务，具有健全的县乡两级科技推广网和相应的科技人员队伍，能够确保项目的顺利实施和完成。加之，近年来当地劳力成本大幅增长，农户对农业生产机械化接受度较高，一些实用的小微机械覆盖面广，大中型生产机械也不断丰富，为项目的实施奠定了良好的群众基础。</w:t>
      </w:r>
    </w:p>
    <w:p>
      <w:pPr>
        <w:spacing w:line="600"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二、目标任务</w:t>
      </w:r>
    </w:p>
    <w:p>
      <w:pPr>
        <w:spacing w:line="600"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2年省级下达我县农业生产托管服务面积2万亩（按综合托管系数折算后的任务面积），项目资金200万元，服务小农户的资金或面积比例</w:t>
      </w:r>
      <w:r>
        <w:rPr>
          <w:rFonts w:hint="eastAsia" w:ascii="方正仿宋_GBK" w:eastAsia="方正仿宋_GBK"/>
          <w:sz w:val="32"/>
          <w:szCs w:val="32"/>
        </w:rPr>
        <w:t>≥</w:t>
      </w:r>
      <w:r>
        <w:rPr>
          <w:rFonts w:hint="eastAsia" w:eastAsia="方正仿宋_GBK"/>
          <w:sz w:val="32"/>
          <w:szCs w:val="32"/>
        </w:rPr>
        <w:t>60%，新型经营主体和小农户对农业生产社会化服务的满意度</w:t>
      </w:r>
      <w:r>
        <w:rPr>
          <w:rFonts w:hint="eastAsia" w:ascii="方正仿宋_GBK" w:eastAsia="方正仿宋_GBK"/>
          <w:sz w:val="32"/>
          <w:szCs w:val="32"/>
        </w:rPr>
        <w:t>≥</w:t>
      </w:r>
      <w:r>
        <w:rPr>
          <w:rFonts w:eastAsia="方正仿宋_GBK"/>
          <w:sz w:val="32"/>
          <w:szCs w:val="32"/>
        </w:rPr>
        <w:t>80%</w:t>
      </w:r>
      <w:r>
        <w:rPr>
          <w:rFonts w:hint="eastAsia" w:eastAsia="方正仿宋_GBK"/>
          <w:sz w:val="32"/>
          <w:szCs w:val="32"/>
        </w:rPr>
        <w:t>。我县计划完成按综合托管系数折算任务面积10400.33亩，投入项目资金104万元，主要支持水稻品种，重点解决机收过程的关键环节、薄弱领域问题。通过项目的实施，使我县小散农户有效克服了关键环节的技术瓶颈，降低了生产风险和资金投入。同时，加快大宗农产品农业生产各环节社会化服务体系的构建，并通过项目的引导和监督，不断提高服务主体的服务标准，最终实现助推我县水稻的机械化、标准化、规模化进程的目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三、实施内容</w:t>
      </w:r>
    </w:p>
    <w:p>
      <w:pPr>
        <w:spacing w:line="600" w:lineRule="exact"/>
        <w:ind w:firstLine="640" w:firstLineChars="200"/>
        <w:rPr>
          <w:rFonts w:eastAsia="方正仿宋_GBK"/>
          <w:sz w:val="32"/>
          <w:szCs w:val="32"/>
        </w:rPr>
      </w:pPr>
      <w:r>
        <w:rPr>
          <w:rFonts w:hint="eastAsia" w:eastAsia="方正仿宋_GBK"/>
          <w:sz w:val="32"/>
          <w:szCs w:val="32"/>
        </w:rPr>
        <w:t>1.实施水稻作物的植保飞防环节农业生产托管服务：实际服务面积28109亩（其中：芒东镇9760亩，勐养镇4200亩，九保阿昌族乡3500亩，曩宋阿昌族乡4100亩，河西乡6549亩），实施水稻杀虫、防病无人机飞防1次，单次服务费用37元/亩（含杀虫、防病农药），财政资金补助标准10元/亩。实施地点：芒东镇、勐养镇、九保阿昌族乡、曩宋阿昌族乡、河西乡。实施时间：2022年8月-9月。补助方式：直接兑付给服务组织。</w:t>
      </w:r>
      <w:r>
        <w:rPr>
          <w:rFonts w:hint="eastAsia" w:ascii="方正仿宋_GBK" w:eastAsia="方正仿宋_GBK"/>
          <w:sz w:val="32"/>
          <w:szCs w:val="32"/>
        </w:rPr>
        <w:t>服务标准：在飞防过程中，做到不重喷、不漏喷，确保飞防效果。</w:t>
      </w:r>
    </w:p>
    <w:p>
      <w:pPr>
        <w:spacing w:line="600" w:lineRule="exact"/>
        <w:ind w:firstLine="640" w:firstLineChars="200"/>
        <w:rPr>
          <w:rFonts w:eastAsia="方正仿宋_GBK"/>
          <w:sz w:val="32"/>
          <w:szCs w:val="32"/>
        </w:rPr>
      </w:pPr>
      <w:r>
        <w:rPr>
          <w:rFonts w:hint="eastAsia" w:eastAsia="方正仿宋_GBK"/>
          <w:sz w:val="32"/>
          <w:szCs w:val="32"/>
        </w:rPr>
        <w:t>2.实施水稻作物机械收获环节农业生产社会化服务，实际服务面积28109亩（其中：芒东镇9760亩，勐养镇4200亩，九保阿昌族乡3500亩，曩宋阿昌族乡4100亩，河西乡6549亩），实施水稻机械化收获服务一次，单次费用</w:t>
      </w:r>
      <w:r>
        <w:rPr>
          <w:rFonts w:eastAsia="方正仿宋_GBK"/>
          <w:sz w:val="32"/>
          <w:szCs w:val="32"/>
        </w:rPr>
        <w:t>120</w:t>
      </w:r>
      <w:r>
        <w:rPr>
          <w:rFonts w:hint="eastAsia" w:eastAsia="方正仿宋_GBK"/>
          <w:sz w:val="32"/>
          <w:szCs w:val="32"/>
        </w:rPr>
        <w:t>元</w:t>
      </w:r>
      <w:r>
        <w:rPr>
          <w:rFonts w:eastAsia="方正仿宋_GBK"/>
          <w:sz w:val="32"/>
          <w:szCs w:val="32"/>
        </w:rPr>
        <w:t>/</w:t>
      </w:r>
      <w:r>
        <w:rPr>
          <w:rFonts w:hint="eastAsia" w:eastAsia="方正仿宋_GBK"/>
          <w:sz w:val="32"/>
          <w:szCs w:val="32"/>
        </w:rPr>
        <w:t>亩（指导价，实际与市场为准），财政资金补助标准27元</w:t>
      </w:r>
      <w:r>
        <w:rPr>
          <w:rFonts w:eastAsia="方正仿宋_GBK"/>
          <w:sz w:val="32"/>
          <w:szCs w:val="32"/>
        </w:rPr>
        <w:t>/</w:t>
      </w:r>
      <w:r>
        <w:rPr>
          <w:rFonts w:hint="eastAsia" w:eastAsia="方正仿宋_GBK"/>
          <w:sz w:val="32"/>
          <w:szCs w:val="32"/>
        </w:rPr>
        <w:t>亩。实施地点：芒东镇、勐养镇、九保阿昌族乡、曩宋阿昌族乡、河西乡。实施时间：2022年9月-10月。补助方式：直接兑付给服务组织。服务标准：参照《水稻联合收割机作业质量》（NY/T498-2002）标准执行，损失率</w:t>
      </w:r>
      <w:r>
        <w:rPr>
          <w:rFonts w:hint="eastAsia" w:ascii="方正仿宋_GBK" w:eastAsia="方正仿宋_GBK"/>
          <w:sz w:val="32"/>
          <w:szCs w:val="32"/>
        </w:rPr>
        <w:t>≤</w:t>
      </w:r>
      <w:r>
        <w:rPr>
          <w:rFonts w:eastAsia="方正仿宋_GBK"/>
          <w:sz w:val="32"/>
          <w:szCs w:val="32"/>
        </w:rPr>
        <w:t>3.</w:t>
      </w:r>
      <w:r>
        <w:rPr>
          <w:rFonts w:hint="eastAsia" w:eastAsia="方正仿宋_GBK"/>
          <w:sz w:val="32"/>
          <w:szCs w:val="32"/>
        </w:rPr>
        <w:t>5</w:t>
      </w:r>
      <w:r>
        <w:rPr>
          <w:rFonts w:eastAsia="方正仿宋_GBK"/>
          <w:sz w:val="32"/>
          <w:szCs w:val="32"/>
        </w:rPr>
        <w:t>%</w:t>
      </w:r>
      <w:r>
        <w:rPr>
          <w:rFonts w:hint="eastAsia" w:eastAsia="方正仿宋_GBK"/>
          <w:sz w:val="32"/>
          <w:szCs w:val="32"/>
        </w:rPr>
        <w:t>，破碎率</w:t>
      </w:r>
      <w:r>
        <w:rPr>
          <w:rFonts w:hint="eastAsia" w:ascii="方正仿宋_GBK" w:eastAsia="方正仿宋_GBK"/>
          <w:sz w:val="32"/>
          <w:szCs w:val="32"/>
        </w:rPr>
        <w:t>≤</w:t>
      </w:r>
      <w:r>
        <w:rPr>
          <w:rFonts w:hint="eastAsia" w:eastAsia="方正仿宋_GBK"/>
          <w:sz w:val="32"/>
          <w:szCs w:val="32"/>
        </w:rPr>
        <w:t>2</w:t>
      </w:r>
      <w:r>
        <w:rPr>
          <w:rFonts w:eastAsia="方正仿宋_GBK"/>
          <w:sz w:val="32"/>
          <w:szCs w:val="32"/>
        </w:rPr>
        <w:t>.5%</w:t>
      </w:r>
      <w:r>
        <w:rPr>
          <w:rFonts w:hint="eastAsia" w:eastAsia="方正仿宋_GBK"/>
          <w:sz w:val="32"/>
          <w:szCs w:val="32"/>
        </w:rPr>
        <w:t>，含杂率</w:t>
      </w:r>
      <w:r>
        <w:rPr>
          <w:rFonts w:hint="eastAsia" w:ascii="方正仿宋_GBK" w:eastAsia="方正仿宋_GBK"/>
          <w:sz w:val="32"/>
          <w:szCs w:val="32"/>
        </w:rPr>
        <w:t>≤</w:t>
      </w:r>
      <w:r>
        <w:rPr>
          <w:rFonts w:eastAsia="方正仿宋_GBK"/>
          <w:sz w:val="32"/>
          <w:szCs w:val="32"/>
        </w:rPr>
        <w:t>2.</w:t>
      </w:r>
      <w:r>
        <w:rPr>
          <w:rFonts w:hint="eastAsia" w:eastAsia="方正仿宋_GBK"/>
          <w:sz w:val="32"/>
          <w:szCs w:val="32"/>
        </w:rPr>
        <w:t>5</w:t>
      </w:r>
      <w:r>
        <w:rPr>
          <w:rFonts w:eastAsia="方正仿宋_GBK"/>
          <w:sz w:val="32"/>
          <w:szCs w:val="32"/>
        </w:rPr>
        <w:t>%</w:t>
      </w:r>
      <w:r>
        <w:rPr>
          <w:rFonts w:hint="eastAsia" w:eastAsia="方正仿宋_GBK"/>
          <w:sz w:val="32"/>
          <w:szCs w:val="32"/>
        </w:rPr>
        <w:t>，茎秆切碎合格率</w:t>
      </w:r>
      <w:r>
        <w:rPr>
          <w:rFonts w:hint="eastAsia" w:ascii="方正仿宋_GBK" w:eastAsia="方正仿宋_GBK"/>
          <w:sz w:val="32"/>
          <w:szCs w:val="32"/>
        </w:rPr>
        <w:t>≥</w:t>
      </w:r>
      <w:r>
        <w:rPr>
          <w:rFonts w:eastAsia="方正仿宋_GBK"/>
          <w:sz w:val="32"/>
          <w:szCs w:val="32"/>
        </w:rPr>
        <w:t>90%</w:t>
      </w:r>
      <w:r>
        <w:rPr>
          <w:rFonts w:hint="eastAsia" w:eastAsia="方正仿宋_GBK"/>
          <w:sz w:val="32"/>
          <w:szCs w:val="32"/>
        </w:rPr>
        <w:t>，收获后地表状况及割茬高度：割茬高度</w:t>
      </w:r>
      <w:r>
        <w:rPr>
          <w:rFonts w:hint="eastAsia" w:ascii="方正仿宋_GBK" w:eastAsia="方正仿宋_GBK"/>
          <w:sz w:val="32"/>
          <w:szCs w:val="32"/>
        </w:rPr>
        <w:t>≤</w:t>
      </w:r>
      <w:r>
        <w:rPr>
          <w:rFonts w:eastAsia="方正仿宋_GBK"/>
          <w:sz w:val="32"/>
          <w:szCs w:val="32"/>
        </w:rPr>
        <w:t>18cm</w:t>
      </w:r>
      <w:r>
        <w:rPr>
          <w:rFonts w:hint="eastAsia" w:eastAsia="方正仿宋_GBK"/>
          <w:sz w:val="32"/>
          <w:szCs w:val="32"/>
        </w:rPr>
        <w:t>、无漏割、地头、地边处理合理，污染情况：籽粒无污染、地块和茎秆中无明显污染。</w:t>
      </w:r>
    </w:p>
    <w:p>
      <w:pPr>
        <w:ind w:firstLine="640" w:firstLineChars="200"/>
        <w:rPr>
          <w:rFonts w:eastAsia="方正仿宋_GBK"/>
          <w:sz w:val="32"/>
          <w:szCs w:val="32"/>
        </w:rPr>
      </w:pPr>
      <w:r>
        <w:rPr>
          <w:rFonts w:eastAsia="方正仿宋_GBK"/>
          <w:sz w:val="32"/>
          <w:szCs w:val="32"/>
        </w:rPr>
        <w:t>汇总以上各子项目，全县共完成实际服务面积28109亩，按综合托管系数折算后完成任务面积10400.33亩，服务对象以小农户为主，小农户任务面积占比为60%以上。共投入财政资金104万元，</w:t>
      </w:r>
      <w:r>
        <w:rPr>
          <w:rFonts w:hint="eastAsia" w:eastAsia="方正仿宋_GBK"/>
          <w:sz w:val="32"/>
          <w:szCs w:val="32"/>
        </w:rPr>
        <w:t>计划于11月全部实施完毕</w:t>
      </w:r>
      <w:r>
        <w:rPr>
          <w:rFonts w:eastAsia="方正仿宋_GBK"/>
          <w:sz w:val="32"/>
          <w:szCs w:val="32"/>
        </w:rPr>
        <w:t>。项目区的作业任务可根据实际作业情况进行相应调整。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四、实施流程</w:t>
      </w:r>
    </w:p>
    <w:p>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（一）优选服务组织。</w:t>
      </w:r>
      <w:r>
        <w:rPr>
          <w:rFonts w:hint="eastAsia" w:eastAsia="方正仿宋_GBK"/>
          <w:sz w:val="32"/>
          <w:szCs w:val="32"/>
        </w:rPr>
        <w:t>按照公开、公正、规范、择优原则，选择具有预期服务内容、服务能力相匹配的专业农业机械、设备和技术，在农民群众中享有良好的信誉，其所提供的服务在质量和价格方面受到农户认可和好评的服务组织作为项目实施主体。服务主体应具备以下条件：内部管理制度健全，财务管理规范，能够接受社会化服务行业管理部门的监督；有一定的社会化服务经验，原则上从事社会化服务达两年以上；拥有与其服务内容、服务能力乡匹配的专业农业机械、设备和其它能力；在农民群众中享有良好的信誉，其所提供的服务在质量和价格方面受到农户的认可和好评。经初步了解梁河县谷丰农业专业合作社具备相应条件，建议由梁河县谷丰农业专业合作社承担梁河县2022年农业生产社会化服务项目，最终按照《</w:t>
      </w:r>
      <w:r>
        <w:rPr>
          <w:rFonts w:hint="eastAsia" w:eastAsia="方正仿宋_GBK"/>
          <w:sz w:val="32"/>
          <w:szCs w:val="32"/>
          <w:lang w:eastAsia="zh-CN"/>
        </w:rPr>
        <w:t>中华人民共和国</w:t>
      </w:r>
      <w:r>
        <w:rPr>
          <w:rFonts w:hint="eastAsia" w:eastAsia="方正仿宋_GBK"/>
          <w:sz w:val="32"/>
          <w:szCs w:val="32"/>
        </w:rPr>
        <w:t>政府采购法》及其实施条例、财政部74号令等有关规定进行采购，以采购结果为准。</w:t>
      </w:r>
    </w:p>
    <w:p>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（二）签订服务合同。</w:t>
      </w:r>
      <w:r>
        <w:rPr>
          <w:rFonts w:hint="eastAsia" w:eastAsia="方正仿宋_GBK"/>
          <w:sz w:val="32"/>
          <w:szCs w:val="32"/>
        </w:rPr>
        <w:t>在法律法规框架下，本着平等、自愿、有偿原则，项目实施的服务组织要与用户签订服务合同，明确服务区域、服务面积、服务内容、服务单价、作业时间、质量要求、验收标准、违规责任等，并交县农业农村局负责存档和检查落实。</w:t>
      </w:r>
    </w:p>
    <w:p>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（三）开展作业服务。</w:t>
      </w:r>
      <w:r>
        <w:rPr>
          <w:rFonts w:hint="eastAsia" w:eastAsia="方正仿宋_GBK"/>
          <w:sz w:val="32"/>
          <w:szCs w:val="32"/>
        </w:rPr>
        <w:t>服务主体按照服务合同要求提供相关服务。</w:t>
      </w:r>
    </w:p>
    <w:p>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（四）监督项目实施。</w:t>
      </w:r>
      <w:r>
        <w:rPr>
          <w:rFonts w:hint="eastAsia" w:ascii="方正仿宋_GBK" w:hAnsi="方正楷体_GBK" w:eastAsia="方正仿宋_GBK" w:cs="方正楷体_GBK"/>
          <w:sz w:val="32"/>
          <w:szCs w:val="32"/>
        </w:rPr>
        <w:t>梁河县</w:t>
      </w:r>
      <w:r>
        <w:rPr>
          <w:rFonts w:hint="eastAsia" w:ascii="方正仿宋_GBK" w:eastAsia="方正仿宋_GBK"/>
          <w:sz w:val="32"/>
          <w:szCs w:val="32"/>
        </w:rPr>
        <w:t>农业农村局农业机械化技术推广站全过程监督好项目的实施的各个环节，并组织有关专家进行检查，检查合格后认真汇总好材料，及时把相关资料数据录入“中国农服平台”。</w:t>
      </w:r>
    </w:p>
    <w:p>
      <w:pPr>
        <w:spacing w:line="60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（五）检查验收。</w:t>
      </w:r>
      <w:r>
        <w:rPr>
          <w:rFonts w:hint="eastAsia" w:eastAsia="方正仿宋_GBK"/>
          <w:sz w:val="32"/>
          <w:szCs w:val="32"/>
        </w:rPr>
        <w:t>在项目实施植保飞防、机收的每一个环节作业服务结束后，服务机构要提供服务作业表及影像资料，内容包含每个小农户的姓名、服务面积、补助资金、完小农户的签字认可和电话号码等，由县农业农村局组织县财政局、项目涉及乡镇组成验收工作组，采取实地走访、电话随机抽查接受服务小农户的方式进行验收，对服务组织服务的行政村抽查接受服务小农户数量不少于6户，检查验收时作业核实单一定要有小农户签字认可的服务作业面积和补助金额，确保项目实施的真实性。验收结束后及时出具验收报告。</w:t>
      </w:r>
    </w:p>
    <w:p>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（六）兑付补助资金。</w:t>
      </w:r>
      <w:r>
        <w:rPr>
          <w:rFonts w:hint="eastAsia" w:ascii="方正仿宋_GBK" w:eastAsia="方正仿宋_GBK"/>
          <w:sz w:val="32"/>
          <w:szCs w:val="32"/>
        </w:rPr>
        <w:t>验收结束后，及时整理有关资料，兑付补助资金。</w:t>
      </w:r>
    </w:p>
    <w:p>
      <w:pPr>
        <w:ind w:firstLine="640" w:firstLineChars="200"/>
        <w:rPr>
          <w:rFonts w:eastAsia="仿宋_GB2312"/>
          <w:sz w:val="32"/>
          <w:szCs w:val="32"/>
        </w:rPr>
      </w:pPr>
      <w:r>
        <w:rPr>
          <w:rFonts w:hint="eastAsia" w:ascii="方正楷体_GBK" w:hAnsi="方正楷体_GBK" w:eastAsia="方正楷体_GBK" w:cs="方正楷体_GBK"/>
          <w:sz w:val="32"/>
          <w:szCs w:val="32"/>
        </w:rPr>
        <w:t>（七）绩效评价。</w:t>
      </w:r>
      <w:r>
        <w:rPr>
          <w:rFonts w:hint="eastAsia" w:eastAsia="仿宋_GB2312"/>
          <w:sz w:val="32"/>
          <w:szCs w:val="32"/>
        </w:rPr>
        <w:t>项目实施完成后，经检查合格后，对完成的项目进行绩效评价，主要包括绩效目标、效果分析等内容。</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（一）加强组织领导</w:t>
      </w:r>
    </w:p>
    <w:p>
      <w:pPr>
        <w:spacing w:line="600" w:lineRule="exact"/>
        <w:ind w:firstLine="640" w:firstLineChars="200"/>
        <w:rPr>
          <w:rFonts w:eastAsia="方正仿宋_GBK"/>
          <w:sz w:val="32"/>
          <w:szCs w:val="32"/>
        </w:rPr>
      </w:pPr>
      <w:r>
        <w:rPr>
          <w:rFonts w:hint="eastAsia" w:eastAsia="方正仿宋_GBK"/>
          <w:sz w:val="32"/>
          <w:szCs w:val="32"/>
        </w:rPr>
        <w:t>为保证项目的顺利开展，在县人民政府的领导下，成立梁河县农业生产社会化服务项目工作领导小组，成员如下：</w:t>
      </w:r>
    </w:p>
    <w:p>
      <w:pPr>
        <w:spacing w:line="600" w:lineRule="exact"/>
        <w:ind w:firstLine="640" w:firstLineChars="200"/>
        <w:rPr>
          <w:rFonts w:eastAsia="方正仿宋_GBK"/>
          <w:sz w:val="32"/>
          <w:szCs w:val="32"/>
        </w:rPr>
      </w:pPr>
      <w:r>
        <w:rPr>
          <w:rFonts w:hint="eastAsia" w:eastAsia="方正仿宋_GBK"/>
          <w:sz w:val="32"/>
          <w:szCs w:val="32"/>
        </w:rPr>
        <w:t>组  长：尹以乐 县农业农村局局长</w:t>
      </w:r>
    </w:p>
    <w:p>
      <w:pPr>
        <w:spacing w:line="600" w:lineRule="exact"/>
        <w:ind w:firstLine="640" w:firstLineChars="200"/>
        <w:rPr>
          <w:rFonts w:eastAsia="方正仿宋_GBK"/>
          <w:sz w:val="32"/>
          <w:szCs w:val="32"/>
        </w:rPr>
      </w:pPr>
      <w:r>
        <w:rPr>
          <w:rFonts w:hint="eastAsia" w:eastAsia="方正仿宋_GBK"/>
          <w:sz w:val="32"/>
          <w:szCs w:val="32"/>
        </w:rPr>
        <w:t>副组长：雷景全 县农业农村局副局长</w:t>
      </w:r>
    </w:p>
    <w:p>
      <w:pPr>
        <w:spacing w:line="600" w:lineRule="exact"/>
        <w:ind w:firstLine="1920" w:firstLineChars="600"/>
        <w:rPr>
          <w:rFonts w:eastAsia="方正仿宋_GBK"/>
          <w:sz w:val="32"/>
          <w:szCs w:val="32"/>
        </w:rPr>
      </w:pPr>
      <w:r>
        <w:rPr>
          <w:rFonts w:hint="eastAsia" w:eastAsia="方正仿宋_GBK"/>
          <w:sz w:val="32"/>
          <w:szCs w:val="32"/>
        </w:rPr>
        <w:t>梁愿昌 县农业农村局四级调研员</w:t>
      </w:r>
    </w:p>
    <w:p>
      <w:pPr>
        <w:spacing w:line="600" w:lineRule="exact"/>
        <w:ind w:firstLine="640" w:firstLineChars="200"/>
        <w:rPr>
          <w:rFonts w:eastAsia="方正仿宋_GBK"/>
          <w:sz w:val="32"/>
          <w:szCs w:val="32"/>
        </w:rPr>
      </w:pPr>
      <w:r>
        <w:rPr>
          <w:rFonts w:hint="eastAsia" w:eastAsia="方正仿宋_GBK"/>
          <w:sz w:val="32"/>
          <w:szCs w:val="32"/>
        </w:rPr>
        <w:t>成  员：龚景明 县农业农村局农机股股长</w:t>
      </w:r>
    </w:p>
    <w:p>
      <w:pPr>
        <w:spacing w:line="600" w:lineRule="exact"/>
        <w:ind w:firstLine="1920" w:firstLineChars="600"/>
        <w:rPr>
          <w:rFonts w:eastAsia="方正仿宋_GBK"/>
          <w:spacing w:val="-20"/>
          <w:sz w:val="32"/>
          <w:szCs w:val="32"/>
        </w:rPr>
      </w:pPr>
      <w:r>
        <w:rPr>
          <w:rFonts w:hint="eastAsia" w:eastAsia="方正仿宋_GBK"/>
          <w:sz w:val="32"/>
          <w:szCs w:val="32"/>
        </w:rPr>
        <w:t xml:space="preserve">杨恩春 </w:t>
      </w:r>
      <w:r>
        <w:rPr>
          <w:rFonts w:hint="eastAsia" w:eastAsia="方正仿宋_GBK"/>
          <w:spacing w:val="-20"/>
          <w:sz w:val="32"/>
          <w:szCs w:val="32"/>
        </w:rPr>
        <w:t>县农业农村局政策改革与农村经济股股长</w:t>
      </w:r>
    </w:p>
    <w:p>
      <w:pPr>
        <w:spacing w:line="600" w:lineRule="exact"/>
        <w:ind w:firstLine="1920" w:firstLineChars="600"/>
        <w:rPr>
          <w:rFonts w:eastAsia="方正仿宋_GBK"/>
          <w:sz w:val="32"/>
          <w:szCs w:val="32"/>
        </w:rPr>
      </w:pPr>
      <w:r>
        <w:rPr>
          <w:rFonts w:hint="eastAsia" w:eastAsia="方正仿宋_GBK"/>
          <w:sz w:val="32"/>
          <w:szCs w:val="32"/>
        </w:rPr>
        <w:t>谷铭城 县农机技术推广站站长</w:t>
      </w:r>
    </w:p>
    <w:p>
      <w:pPr>
        <w:spacing w:line="600" w:lineRule="exact"/>
        <w:ind w:firstLine="1920" w:firstLineChars="600"/>
        <w:rPr>
          <w:rFonts w:eastAsia="方正仿宋_GBK"/>
          <w:sz w:val="32"/>
          <w:szCs w:val="32"/>
        </w:rPr>
      </w:pPr>
      <w:r>
        <w:rPr>
          <w:rFonts w:hint="eastAsia" w:eastAsia="方正仿宋_GBK"/>
          <w:sz w:val="32"/>
          <w:szCs w:val="32"/>
        </w:rPr>
        <w:t>尹必天 县植保站站长</w:t>
      </w:r>
    </w:p>
    <w:p>
      <w:pPr>
        <w:spacing w:line="600" w:lineRule="exact"/>
        <w:ind w:firstLine="1920" w:firstLineChars="600"/>
        <w:rPr>
          <w:rFonts w:eastAsia="方正仿宋_GBK"/>
          <w:sz w:val="32"/>
          <w:szCs w:val="32"/>
        </w:rPr>
      </w:pPr>
      <w:r>
        <w:rPr>
          <w:rFonts w:hint="eastAsia" w:eastAsia="方正仿宋_GBK"/>
          <w:sz w:val="32"/>
          <w:szCs w:val="32"/>
        </w:rPr>
        <w:t>张怀瑜 财务室工作人员</w:t>
      </w:r>
    </w:p>
    <w:p>
      <w:pPr>
        <w:spacing w:line="600" w:lineRule="exact"/>
        <w:ind w:firstLine="1920" w:firstLineChars="600"/>
        <w:rPr>
          <w:rFonts w:eastAsia="方正仿宋_GBK"/>
          <w:sz w:val="32"/>
          <w:szCs w:val="32"/>
        </w:rPr>
      </w:pPr>
      <w:r>
        <w:rPr>
          <w:rFonts w:hint="eastAsia" w:eastAsia="方正仿宋_GBK"/>
          <w:sz w:val="32"/>
          <w:szCs w:val="32"/>
        </w:rPr>
        <w:t>岳元平 勐养镇农业服务中心主任</w:t>
      </w:r>
    </w:p>
    <w:p>
      <w:pPr>
        <w:spacing w:line="600" w:lineRule="exact"/>
        <w:ind w:firstLine="1920" w:firstLineChars="600"/>
        <w:rPr>
          <w:rFonts w:eastAsia="方正仿宋_GBK"/>
          <w:sz w:val="32"/>
          <w:szCs w:val="32"/>
        </w:rPr>
      </w:pPr>
      <w:r>
        <w:rPr>
          <w:rFonts w:hint="eastAsia" w:eastAsia="方正仿宋_GBK"/>
          <w:sz w:val="32"/>
          <w:szCs w:val="32"/>
        </w:rPr>
        <w:t>黄帮全 芒东镇农业服务中心主任</w:t>
      </w:r>
    </w:p>
    <w:p>
      <w:pPr>
        <w:spacing w:line="600" w:lineRule="exact"/>
        <w:ind w:firstLine="1920" w:firstLineChars="600"/>
        <w:rPr>
          <w:rFonts w:eastAsia="方正仿宋_GBK"/>
          <w:sz w:val="32"/>
          <w:szCs w:val="32"/>
        </w:rPr>
      </w:pPr>
      <w:r>
        <w:rPr>
          <w:rFonts w:hint="eastAsia" w:eastAsia="方正仿宋_GBK"/>
          <w:sz w:val="32"/>
          <w:szCs w:val="32"/>
        </w:rPr>
        <w:t>杨  洋 河西乡农业服务中心主任</w:t>
      </w:r>
    </w:p>
    <w:p>
      <w:pPr>
        <w:spacing w:line="600" w:lineRule="exact"/>
        <w:ind w:firstLine="1920" w:firstLineChars="600"/>
        <w:rPr>
          <w:rFonts w:eastAsia="方正仿宋_GBK"/>
          <w:sz w:val="32"/>
          <w:szCs w:val="32"/>
        </w:rPr>
      </w:pPr>
      <w:r>
        <w:rPr>
          <w:rFonts w:hint="eastAsia" w:eastAsia="方正仿宋_GBK"/>
          <w:sz w:val="32"/>
          <w:szCs w:val="32"/>
        </w:rPr>
        <w:t>李家伟 曩宋阿昌族乡农业服务中心主任</w:t>
      </w:r>
    </w:p>
    <w:p>
      <w:pPr>
        <w:spacing w:line="600" w:lineRule="exact"/>
        <w:ind w:firstLine="1920" w:firstLineChars="600"/>
        <w:rPr>
          <w:rFonts w:eastAsia="方正仿宋_GBK"/>
          <w:sz w:val="32"/>
          <w:szCs w:val="32"/>
        </w:rPr>
      </w:pPr>
      <w:r>
        <w:rPr>
          <w:rFonts w:hint="eastAsia" w:eastAsia="方正仿宋_GBK"/>
          <w:sz w:val="32"/>
          <w:szCs w:val="32"/>
        </w:rPr>
        <w:t>郭有宽 九保阿昌族乡农业服务中心主任</w:t>
      </w:r>
    </w:p>
    <w:p>
      <w:pPr>
        <w:spacing w:line="600" w:lineRule="exact"/>
        <w:ind w:firstLine="640" w:firstLineChars="200"/>
        <w:rPr>
          <w:rFonts w:eastAsia="方正仿宋_GBK"/>
          <w:sz w:val="32"/>
          <w:szCs w:val="32"/>
        </w:rPr>
      </w:pPr>
      <w:r>
        <w:rPr>
          <w:rFonts w:hint="eastAsia" w:eastAsia="方正仿宋_GBK"/>
          <w:sz w:val="32"/>
          <w:szCs w:val="32"/>
        </w:rPr>
        <w:t>领导小组下设办公室，办公室设在县农业农村局，由雷景全同志兼任办公室主任，办公室成员为龚景明、杨恩春、谷铭城、尹必天等组成。具体负责项目工作统筹安排和协调工作，制定实施方案，明确目标任务、试点内容、支持环节和运行机制，开展项目技术指导，协调各乡镇人民政府做好项目落实和政策典型宣传工作，确保各项措施落实到位。</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（二）强化督促指导</w:t>
      </w:r>
    </w:p>
    <w:p>
      <w:pPr>
        <w:spacing w:line="600" w:lineRule="exact"/>
        <w:ind w:firstLine="640" w:firstLineChars="200"/>
        <w:rPr>
          <w:rFonts w:eastAsia="方正仿宋_GBK"/>
          <w:sz w:val="32"/>
          <w:szCs w:val="32"/>
        </w:rPr>
      </w:pPr>
      <w:r>
        <w:rPr>
          <w:rFonts w:hint="eastAsia" w:eastAsia="方正仿宋_GBK"/>
          <w:sz w:val="32"/>
          <w:szCs w:val="32"/>
        </w:rPr>
        <w:t>建立健全监督机制，明确分工，强化责任，扎实做好巡回督导和业务指导工作。要强化社会监督，公布举报电话，设置举报信箱，及时受理群众反映的问题。县农机技术推广站和项目区乡镇农业服务中心要及时掌握项目实施进展情况，推广先进典型做法，及时解决实施中的问题，推动行业规范管理，推进项目顺利实施。</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（三）保障工作经费</w:t>
      </w:r>
    </w:p>
    <w:p>
      <w:pPr>
        <w:spacing w:line="600" w:lineRule="exact"/>
        <w:ind w:firstLine="640" w:firstLineChars="200"/>
        <w:rPr>
          <w:rFonts w:eastAsia="方正仿宋_GBK"/>
          <w:sz w:val="32"/>
          <w:szCs w:val="32"/>
        </w:rPr>
      </w:pPr>
      <w:r>
        <w:rPr>
          <w:rFonts w:hint="eastAsia" w:eastAsia="仿宋_GB2312"/>
          <w:sz w:val="32"/>
          <w:szCs w:val="32"/>
        </w:rPr>
        <w:t>由农业农村局统筹安排工作经费，</w:t>
      </w:r>
      <w:r>
        <w:rPr>
          <w:rFonts w:hint="eastAsia" w:eastAsia="方正仿宋_GBK"/>
          <w:sz w:val="32"/>
          <w:szCs w:val="32"/>
        </w:rPr>
        <w:t>主要用于培训服务、宣传引导、工作指导、服务地块、面积的选定、监督检查、组织验收、绩效考核、经验总结等产生的费用。</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（四）严格资金管理</w:t>
      </w:r>
    </w:p>
    <w:p>
      <w:pPr>
        <w:spacing w:line="600" w:lineRule="exact"/>
        <w:ind w:firstLine="640" w:firstLineChars="200"/>
        <w:rPr>
          <w:rFonts w:eastAsia="方正仿宋_GBK"/>
          <w:sz w:val="32"/>
          <w:szCs w:val="32"/>
        </w:rPr>
      </w:pPr>
      <w:r>
        <w:rPr>
          <w:rFonts w:hint="eastAsia" w:eastAsia="方正仿宋_GBK"/>
          <w:sz w:val="32"/>
          <w:szCs w:val="32"/>
        </w:rPr>
        <w:t>切实加强资金监管，及时掌握工作进度和资金使用情况，防止财政补助资金被截留、挪用。项目验收合格后，县级财政部门应及时兑付补助资金。确保补助资金专款专用，确保受益人最终是小农户。对验收不合格的项目任务不得兑付补助资金。对违规冒领补助资金、挪用或挤占资金等违规违法行为，要及时查处通报。</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pict>
          <v:rect id="KGD_60459CD4$01$29$00013" o:spid="_x0000_s1026" o:spt="1" alt="T7+6UYQOamjWSIkf/ZBuATdAdR3LTbQ1UZ+qaEqELCuuak5IqoivKRVEYYm+ph1Wb477WTF01iJ1XXOYnZuw67Eoz9nuvZOInFNeAq7LLC82BNR/HtqVejM4LS+3cQk/LljmaGvlCAMVlRlKaaUcffJk/8p4VsfoZsuElVYy4Oed+9VzDkjWHy0btCjCwrop8sBaICiWnVSAtEwb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FyORU+ycbMiDgB2OYwAYnCixmRgC6bn2Cad+gGAPIg1fcw4nKzovc1cZbjx4vEQ/b4vplT329qTFZDq1EyDSHNWZRHGiC33+Uq+uCSEuEC1fgf0R/GljeVIqQK4dfS+PzXrg33VZASXbUvEweDYEGfKkbtHfRSH7lRqawn5MSihDDaSh9V9+lOHPMgyZtpIUKfE3V3b3hdhHSDJ6u9HDU2AzgMdoWDIVIZw+H5W/BltzYqp8ND5YVpY6B4pEBFHCg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89.35pt;margin-top:-97.7pt;height:5pt;width:5pt;visibility:hidden;z-index:251659264;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xHGiNoAAAAPAQAADwAA&#10;AAAAAAABACAAAAAiAAAAZHJzL2Rvd25yZXYueG1sUEsBAhQAFAAAAAgAh07iQA01WvHBBgAA5wkA&#10;AA4AAAAAAAAAAQAgAAAAKQEAAGRycy9lMm9Eb2MueG1sUEsFBgAAAAAGAAYAWQEAAFwKAAAAAA==&#10;">
            <v:path/>
            <v:fill on="t" focussize="0,0"/>
            <v:stroke weight="1pt" color="#41719C"/>
            <v:imagedata o:title=""/>
            <o:lock v:ext="edit"/>
          </v:rect>
        </w:pict>
      </w:r>
      <w:r>
        <w:rPr>
          <w:rFonts w:ascii="方正楷体_GBK" w:hAnsi="方正楷体_GBK" w:eastAsia="方正楷体_GBK" w:cs="方正楷体_GBK"/>
          <w:sz w:val="32"/>
          <w:szCs w:val="32"/>
        </w:rPr>
        <w:pict>
          <v:rect id="KGD_60459CD4$01$29$00012" o:spid="_x0000_s1035" o:spt="1" alt="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" style="position:absolute;left:0pt;margin-left:-89.35pt;margin-top:-97.7pt;height:5pt;width:5pt;visibility:hidden;z-index:251660288;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">
            <v:path/>
            <v:fill on="t" focussize="0,0"/>
            <v:stroke weight="1pt" color="#41719C"/>
            <v:imagedata o:title=""/>
            <o:lock v:ext="edit"/>
          </v:rect>
        </w:pict>
      </w:r>
      <w:r>
        <w:rPr>
          <w:rFonts w:ascii="方正楷体_GBK" w:hAnsi="方正楷体_GBK" w:eastAsia="方正楷体_GBK" w:cs="方正楷体_GBK"/>
          <w:sz w:val="32"/>
          <w:szCs w:val="32"/>
        </w:rPr>
        <w:pict>
          <v:rect id="KGD_60459CD4$01$29$00011" o:spid="_x0000_s1034" o:spt="1" alt="nwkOiId/bBbOAe61rgYT4vXM3UaFFF0tl2W9B2ekj1Z7kYnHXrUHbs1gN35c90qvwrax7KnmjypkrFqkuBD2R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NvVUrGI8ZgOXZs/8FmiteGsOR18rL8nF4HvHl1VPfbKtSleKDiE0nuYBFIepDGnbqSXY3FSspgnMr6siCcpIWRW0h4OEFctnNAxVoyGue0axpV+ZkHuknjYWsmrnbXNLvMOO8IQo+DNSGV3Q4SgqvWwSYVE+XnmZyD4LjIZcz1wvrAU/TuNVEg7Quv/UexmeA27b0MmnpX/Crczcy1LzJGE3qNOyeMZCRsVYDa5Dounr9kxuGWv4bp9RuX3wpnQZyH7dXSzZyRBEX7qwJcq5+GrfkB9zXqdvgSacQcWmbWX/HYPotw2lVVAPWQ3K1kM/YHALb25iH1Z3HEq/3E5knBNKSStcOur3Uet3LEkQF5Mqdz2mPFj0psTKfn4sS5NoDJ4/AblD105fjpwL6dfflcrxTPWL+xvTTmYrNDlUs36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style="position:absolute;left:0pt;margin-left:-89.35pt;margin-top:-97.7pt;height:5pt;width:5pt;visibility:hidden;z-index:251661312;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">
            <v:path/>
            <v:fill on="t" focussize="0,0"/>
            <v:stroke weight="1pt" color="#41719C"/>
            <v:imagedata o:title=""/>
            <o:lock v:ext="edit"/>
          </v:rect>
        </w:pict>
      </w:r>
      <w:r>
        <w:rPr>
          <w:rFonts w:ascii="方正楷体_GBK" w:hAnsi="方正楷体_GBK" w:eastAsia="方正楷体_GBK" w:cs="方正楷体_GBK"/>
          <w:sz w:val="32"/>
          <w:szCs w:val="32"/>
        </w:rPr>
        <w:pict>
          <v:rect id="KGD_KG_Seal_16" o:spid="_x0000_s1033" o:spt="1" alt="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style="position:absolute;left:0pt;margin-left:-89.35pt;margin-top:-97.7pt;height:5pt;width:5pt;visibility:hidden;z-index:251662336;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xHGiNoAAAAPAQAA&#10;DwAAAAAAAAABACAAAAAiAAAAZHJzL2Rvd25yZXYueG1sUEsBAhQAFAAAAAgAh07iQPwTPwRtAwAA&#10;qQUAAA4AAAAAAAAAAQAgAAAAKQEAAGRycy9lMm9Eb2MueG1sUEsFBgAAAAAGAAYAWQEAAAgHAAAA&#10;AA==&#10;">
            <v:path/>
            <v:fill on="t" focussize="0,0"/>
            <v:stroke weight="1pt" color="#41719C"/>
            <v:imagedata o:title=""/>
            <o:lock v:ext="edit"/>
          </v:rect>
        </w:pict>
      </w:r>
      <w:r>
        <w:rPr>
          <w:rFonts w:ascii="方正楷体_GBK" w:hAnsi="方正楷体_GBK" w:eastAsia="方正楷体_GBK" w:cs="方正楷体_GBK"/>
          <w:sz w:val="32"/>
          <w:szCs w:val="32"/>
        </w:rPr>
        <w:pict>
          <v:rect id="KGD_KG_Seal_15" o:spid="_x0000_s1032" o:spt="1" alt="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style="position:absolute;left:0pt;margin-left:-89.35pt;margin-top:-97.7pt;height:5pt;width:5pt;visibility:hidden;z-index:251663360;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D7EcaI2gAAAA8B&#10;AAAPAAAAAAAAAAEAIAAAACIAAABkcnMvZG93bnJldi54bWxQSwECFAAUAAAACACHTuJA8kRoEHML&#10;AAANEAAADgAAAAAAAAABACAAAAApAQAAZHJzL2Uyb0RvYy54bWxQSwUGAAAAAAYABgBZAQAADg8A&#10;AAAA&#10;">
            <v:path/>
            <v:fill on="t" focussize="0,0"/>
            <v:stroke weight="1pt" color="#41719C"/>
            <v:imagedata o:title=""/>
            <o:lock v:ext="edit"/>
          </v:rect>
        </w:pict>
      </w:r>
      <w:r>
        <w:rPr>
          <w:rFonts w:ascii="方正楷体_GBK" w:hAnsi="方正楷体_GBK" w:eastAsia="方正楷体_GBK" w:cs="方正楷体_GBK"/>
          <w:sz w:val="32"/>
          <w:szCs w:val="32"/>
        </w:rPr>
        <w:pict>
          <v:rect id="KGD_KG_Seal_14" o:spid="_x0000_s1031" o:spt="1" alt="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style="position:absolute;left:0pt;margin-left:-89.35pt;margin-top:-97.7pt;height:5pt;width:5pt;visibility:hidden;z-index:251664384;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xHGiNoAAAAPAQAA&#10;DwAAAAAAAAABACAAAAAiAAAAZHJzL2Rvd25yZXYueG1sUEsBAhQAFAAAAAgAh07iQHFX9BNxCwAA&#10;DRAAAA4AAAAAAAAAAQAgAAAAKQEAAGRycy9lMm9Eb2MueG1sUEsFBgAAAAAGAAYAWQEAAAwPAAAA&#10;AA==&#10;">
            <v:path/>
            <v:fill on="t" focussize="0,0"/>
            <v:stroke weight="1pt" color="#41719C"/>
            <v:imagedata o:title=""/>
            <o:lock v:ext="edit"/>
          </v:rect>
        </w:pict>
      </w:r>
      <w:r>
        <w:rPr>
          <w:rFonts w:ascii="方正楷体_GBK" w:hAnsi="方正楷体_GBK" w:eastAsia="方正楷体_GBK" w:cs="方正楷体_GBK"/>
          <w:sz w:val="32"/>
          <w:szCs w:val="32"/>
        </w:rPr>
        <w:pict>
          <v:rect id="KGD_KG_Seal_13" o:spid="_x0000_s1030" o:spt="1" alt="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style="position:absolute;left:0pt;margin-left:-89.35pt;margin-top:-97.7pt;height:5pt;width:5pt;visibility:hidden;z-index:251665408;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D7EcaI2gAAAA8BAAAP&#10;AAAAAAAAAAEAIAAAACIAAABkcnMvZG93bnJldi54bWxQSwECFAAUAAAACACHTuJAGlhSMnALAAAN&#10;EAAADgAAAAAAAAABACAAAAApAQAAZHJzL2Uyb0RvYy54bWxQSwUGAAAAAAYABgBZAQAACw8AAAAA&#10;">
            <v:path/>
            <v:fill on="t" focussize="0,0"/>
            <v:stroke weight="1pt" color="#41719C"/>
            <v:imagedata o:title=""/>
            <o:lock v:ext="edit"/>
          </v:rect>
        </w:pict>
      </w:r>
      <w:r>
        <w:rPr>
          <w:rFonts w:ascii="方正楷体_GBK" w:hAnsi="方正楷体_GBK" w:eastAsia="方正楷体_GBK" w:cs="方正楷体_GBK"/>
          <w:sz w:val="32"/>
          <w:szCs w:val="32"/>
        </w:rPr>
        <w:pict>
          <v:rect id="KGD_KG_Seal_12" o:spid="_x0000_s1029" o:spt="1" alt="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style="position:absolute;left:0pt;margin-left:-89.35pt;margin-top:-97.7pt;height:5pt;width:5pt;visibility:hidden;z-index:251666432;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xHGiNoAAAAPAQAA&#10;DwAAAAAAAAABACAAAAAiAAAAZHJzL2Rvd25yZXYueG1sUEsBAhQAFAAAAAgAh07iQHun+jZxCwAA&#10;DRAAAA4AAAAAAAAAAQAgAAAAKQEAAGRycy9lMm9Eb2MueG1sUEsFBgAAAAAGAAYAWQEAAAwPAAAA&#10;AA==&#10;">
            <v:path/>
            <v:fill on="t" focussize="0,0"/>
            <v:stroke weight="1pt" color="#41719C"/>
            <v:imagedata o:title=""/>
            <o:lock v:ext="edit"/>
          </v:rect>
        </w:pict>
      </w:r>
      <w:r>
        <w:rPr>
          <w:rFonts w:ascii="方正楷体_GBK" w:hAnsi="方正楷体_GBK" w:eastAsia="方正楷体_GBK" w:cs="方正楷体_GBK"/>
          <w:sz w:val="32"/>
          <w:szCs w:val="32"/>
        </w:rPr>
        <w:pict>
          <v:rect id="KGD_KG_Seal_11" o:spid="_x0000_s1028" o:spt="1" alt="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style="position:absolute;left:0pt;margin-left:-89.35pt;margin-top:-97.7pt;height:5pt;width:5pt;visibility:hidden;z-index:251667456;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">
            <v:path/>
            <v:fill on="t" focussize="0,0"/>
            <v:stroke weight="1pt" color="#41719C"/>
            <v:imagedata o:title=""/>
            <o:lock v:ext="edit"/>
          </v:rect>
        </w:pict>
      </w:r>
      <w:r>
        <w:rPr>
          <w:rFonts w:ascii="方正楷体_GBK" w:hAnsi="方正楷体_GBK" w:eastAsia="方正楷体_GBK" w:cs="方正楷体_GBK"/>
          <w:sz w:val="32"/>
          <w:szCs w:val="32"/>
        </w:rPr>
        <w:pict>
          <v:rect id="矩形 2" o:spid="_x0000_s1027" o:spt="1" alt="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" style="position:absolute;left:0pt;margin-left:-89.35pt;margin-top:-97.7pt;height:5pt;width:5pt;visibility:hidden;z-index:251668480;v-text-anchor:middle;mso-width-relative:page;mso-height-relative:page;" fillcolor="#4F81BD" filled="t" stroked="t" coordsize="21600,21600" o:gfxdata="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PsRxojaAAAADwEAAA8AAAAAAAAAAQAgAAAAIgAAAGRycy9kb3ducmV2LnhtbFBL&#10;AQIUABQAAAAIAIdO4kCPGimhvQUAAIgIAAAOAAAAAAAAAAEAIAAAACkBAABkcnMvZTJvRG9jLnht&#10;bFBLBQYAAAAABgAGAFkBAABYCQAAAAA=&#10;">
            <v:path/>
            <v:fill on="t" focussize="0,0"/>
            <v:stroke weight="1pt" color="#41719C"/>
            <v:imagedata o:title=""/>
            <o:lock v:ext="edit"/>
          </v:rect>
        </w:pict>
      </w:r>
      <w:r>
        <w:rPr>
          <w:rFonts w:hint="eastAsia" w:ascii="方正楷体_GBK" w:hAnsi="方正楷体_GBK" w:eastAsia="方正楷体_GBK" w:cs="方正楷体_GBK"/>
          <w:sz w:val="32"/>
          <w:szCs w:val="32"/>
        </w:rPr>
        <w:t>（五）做好服务宣传</w:t>
      </w:r>
    </w:p>
    <w:p>
      <w:pPr>
        <w:spacing w:line="600" w:lineRule="exact"/>
        <w:ind w:firstLine="640" w:firstLineChars="200"/>
        <w:rPr>
          <w:rFonts w:eastAsia="方正仿宋_GBK"/>
          <w:sz w:val="32"/>
          <w:szCs w:val="32"/>
        </w:rPr>
      </w:pPr>
      <w:r>
        <w:rPr>
          <w:rFonts w:hint="eastAsia" w:eastAsia="方正仿宋_GBK"/>
          <w:sz w:val="32"/>
          <w:szCs w:val="32"/>
        </w:rPr>
        <w:t>项目工作领导小组要根据试点项目实施需要，会同乡镇、村及相关部门做好试点项目实施人员的技术培训和试点项目管理培训工作。利用各种媒体采取多种形式，广泛宣传引导小农户接受农业生产社会化服务。</w:t>
      </w:r>
    </w:p>
    <w:p>
      <w:pPr>
        <w:pStyle w:val="2"/>
        <w:ind w:left="0" w:leftChars="0" w:firstLine="640"/>
        <w:rPr>
          <w:rFonts w:ascii="黑体" w:hAnsi="黑体" w:eastAsia="黑体"/>
          <w:sz w:val="32"/>
          <w:szCs w:val="32"/>
        </w:rPr>
      </w:pPr>
      <w:r>
        <w:rPr>
          <w:rFonts w:hint="eastAsia" w:ascii="黑体" w:hAnsi="黑体" w:eastAsia="黑体"/>
          <w:sz w:val="32"/>
          <w:szCs w:val="32"/>
        </w:rPr>
        <w:t>六、有关材料</w:t>
      </w:r>
    </w:p>
    <w:p>
      <w:pPr>
        <w:pStyle w:val="2"/>
        <w:ind w:left="0" w:leftChars="0" w:firstLine="0" w:firstLineChars="0"/>
        <w:rPr>
          <w:rFonts w:ascii="仿宋" w:hAnsi="仿宋" w:eastAsia="仿宋"/>
          <w:sz w:val="32"/>
          <w:szCs w:val="32"/>
        </w:rPr>
      </w:pPr>
      <w:r>
        <w:rPr>
          <w:rFonts w:hint="eastAsia" w:ascii="仿宋" w:hAnsi="仿宋" w:eastAsia="仿宋"/>
          <w:sz w:val="32"/>
          <w:szCs w:val="32"/>
        </w:rPr>
        <w:drawing>
          <wp:anchor distT="0" distB="0" distL="114300" distR="114300" simplePos="0" relativeHeight="251669504" behindDoc="0" locked="0" layoutInCell="1" allowOverlap="1">
            <wp:simplePos x="0" y="0"/>
            <wp:positionH relativeFrom="column">
              <wp:posOffset>28575</wp:posOffset>
            </wp:positionH>
            <wp:positionV relativeFrom="paragraph">
              <wp:posOffset>9525</wp:posOffset>
            </wp:positionV>
            <wp:extent cx="5276850" cy="6905625"/>
            <wp:effectExtent l="19050" t="0" r="0" b="0"/>
            <wp:wrapSquare wrapText="bothSides"/>
            <wp:docPr id="1" name="图片 1" descr="d:\Users\Administrator\Desktop\4d5066b81b7f708426991f1a27aa1e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Administrator\Desktop\4d5066b81b7f708426991f1a27aa1eef.jpeg"/>
                    <pic:cNvPicPr>
                      <a:picLocks noChangeAspect="1" noChangeArrowheads="1"/>
                    </pic:cNvPicPr>
                  </pic:nvPicPr>
                  <pic:blipFill>
                    <a:blip r:embed="rId7"/>
                    <a:srcRect/>
                    <a:stretch>
                      <a:fillRect/>
                    </a:stretch>
                  </pic:blipFill>
                  <pic:spPr>
                    <a:xfrm>
                      <a:off x="0" y="0"/>
                      <a:ext cx="5276850" cy="6905625"/>
                    </a:xfrm>
                    <a:prstGeom prst="rect">
                      <a:avLst/>
                    </a:prstGeom>
                    <a:noFill/>
                    <a:ln w="9525">
                      <a:noFill/>
                      <a:miter lim="800000"/>
                      <a:headEnd/>
                      <a:tailEnd/>
                    </a:ln>
                  </pic:spPr>
                </pic:pic>
              </a:graphicData>
            </a:graphic>
          </wp:anchor>
        </w:drawing>
      </w:r>
    </w:p>
    <w:p>
      <w:pPr>
        <w:pStyle w:val="2"/>
        <w:ind w:left="0" w:leftChars="0" w:firstLine="640"/>
        <w:rPr>
          <w:rFonts w:ascii="仿宋" w:hAnsi="仿宋" w:eastAsia="仿宋"/>
          <w:sz w:val="32"/>
          <w:szCs w:val="32"/>
        </w:rPr>
      </w:pPr>
      <w:r>
        <w:rPr>
          <w:rFonts w:hint="eastAsia" w:ascii="仿宋" w:hAnsi="仿宋" w:eastAsia="仿宋"/>
          <w:sz w:val="32"/>
          <w:szCs w:val="32"/>
        </w:rPr>
        <w:t>附件：1.梁河县农业生产社会化服务主体登记申请表</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2.梁河县2022年农业生产社会化服务项目合同（梁河县农业农村局与服务组织签订）</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3. 梁河县农业生产社会化服务农机安全责任书</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4.梁河县农业生产社会化服务合同（到户）</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5.梁河县2022年农业生产社会化服务项目作业表</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6.梁河县2022年农业生产社会化服务项目作业量汇总表</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7.县级验收表</w:t>
      </w:r>
    </w:p>
    <w:p>
      <w:pPr>
        <w:pStyle w:val="2"/>
        <w:ind w:left="1598" w:leftChars="761" w:firstLine="0" w:firstLineChars="0"/>
        <w:rPr>
          <w:rFonts w:ascii="仿宋" w:hAnsi="仿宋" w:eastAsia="仿宋"/>
          <w:sz w:val="32"/>
          <w:szCs w:val="32"/>
        </w:rPr>
      </w:pPr>
      <w:r>
        <w:rPr>
          <w:rFonts w:hint="eastAsia" w:ascii="仿宋" w:hAnsi="仿宋" w:eastAsia="仿宋"/>
          <w:sz w:val="32"/>
          <w:szCs w:val="32"/>
        </w:rPr>
        <w:t>8.梁河县2022年农业生产社会化服务项目绩效评价表(县级)</w:t>
      </w: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pStyle w:val="2"/>
        <w:ind w:left="1598" w:leftChars="761" w:firstLine="0" w:firstLineChars="0"/>
        <w:rPr>
          <w:rFonts w:ascii="仿宋" w:hAnsi="仿宋" w:eastAsia="仿宋"/>
          <w:sz w:val="32"/>
          <w:szCs w:val="32"/>
        </w:rPr>
      </w:pPr>
    </w:p>
    <w:p>
      <w:pPr>
        <w:rPr>
          <w:rFonts w:eastAsia="黑体"/>
          <w:sz w:val="28"/>
          <w:szCs w:val="28"/>
        </w:rPr>
      </w:pPr>
      <w:r>
        <w:rPr>
          <w:rFonts w:hint="eastAsia" w:eastAsia="黑体"/>
          <w:sz w:val="28"/>
          <w:szCs w:val="28"/>
        </w:rPr>
        <w:t>附件1</w:t>
      </w:r>
    </w:p>
    <w:p>
      <w:pPr>
        <w:jc w:val="center"/>
        <w:rPr>
          <w:rFonts w:eastAsia="方正小标宋简体"/>
          <w:sz w:val="36"/>
          <w:szCs w:val="36"/>
        </w:rPr>
      </w:pPr>
      <w:r>
        <w:rPr>
          <w:rFonts w:hint="eastAsia" w:eastAsia="方正小标宋简体"/>
          <w:sz w:val="36"/>
          <w:szCs w:val="36"/>
        </w:rPr>
        <w:t>梁河县农业生产社会化服务主体登记申请表</w:t>
      </w:r>
    </w:p>
    <w:p>
      <w:pPr>
        <w:spacing w:line="400" w:lineRule="exact"/>
        <w:rPr>
          <w:rFonts w:eastAsia="仿宋"/>
          <w:sz w:val="30"/>
          <w:szCs w:val="30"/>
        </w:rPr>
      </w:pPr>
      <w:r>
        <w:rPr>
          <w:rFonts w:hint="eastAsia" w:eastAsia="仿宋"/>
          <w:sz w:val="30"/>
          <w:szCs w:val="30"/>
        </w:rPr>
        <w:t>　　　　　　　　　　　　　　　　　</w:t>
      </w:r>
      <w:r>
        <w:rPr>
          <w:rFonts w:eastAsia="仿宋"/>
          <w:sz w:val="30"/>
          <w:szCs w:val="30"/>
        </w:rPr>
        <w:t xml:space="preserve">      </w:t>
      </w:r>
      <w:r>
        <w:rPr>
          <w:rFonts w:hint="eastAsia" w:eastAsia="仿宋"/>
          <w:sz w:val="30"/>
          <w:szCs w:val="30"/>
        </w:rPr>
        <w:t>年　　月　　日</w:t>
      </w:r>
    </w:p>
    <w:tbl>
      <w:tblPr>
        <w:tblStyle w:val="9"/>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933"/>
        <w:gridCol w:w="2231"/>
        <w:gridCol w:w="1440"/>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vAlign w:val="center"/>
          </w:tcPr>
          <w:p>
            <w:pPr>
              <w:jc w:val="center"/>
              <w:rPr>
                <w:rFonts w:eastAsia="仿宋"/>
                <w:sz w:val="30"/>
                <w:szCs w:val="30"/>
              </w:rPr>
            </w:pPr>
            <w:r>
              <w:rPr>
                <w:rFonts w:hint="eastAsia" w:eastAsia="仿宋"/>
                <w:sz w:val="30"/>
                <w:szCs w:val="30"/>
              </w:rPr>
              <w:t>承</w:t>
            </w:r>
          </w:p>
          <w:p>
            <w:pPr>
              <w:jc w:val="center"/>
              <w:rPr>
                <w:rFonts w:eastAsia="仿宋"/>
                <w:sz w:val="30"/>
                <w:szCs w:val="30"/>
              </w:rPr>
            </w:pPr>
            <w:r>
              <w:rPr>
                <w:rFonts w:hint="eastAsia" w:eastAsia="仿宋"/>
                <w:sz w:val="30"/>
                <w:szCs w:val="30"/>
              </w:rPr>
              <w:t>接</w:t>
            </w:r>
          </w:p>
          <w:p>
            <w:pPr>
              <w:jc w:val="center"/>
              <w:rPr>
                <w:rFonts w:eastAsia="仿宋"/>
                <w:sz w:val="30"/>
                <w:szCs w:val="30"/>
              </w:rPr>
            </w:pPr>
            <w:r>
              <w:rPr>
                <w:rFonts w:hint="eastAsia" w:eastAsia="仿宋"/>
                <w:sz w:val="30"/>
                <w:szCs w:val="30"/>
              </w:rPr>
              <w:t>主</w:t>
            </w:r>
          </w:p>
          <w:p>
            <w:pPr>
              <w:jc w:val="center"/>
              <w:rPr>
                <w:rFonts w:eastAsia="仿宋"/>
                <w:sz w:val="30"/>
                <w:szCs w:val="30"/>
              </w:rPr>
            </w:pPr>
            <w:r>
              <w:rPr>
                <w:rFonts w:hint="eastAsia" w:eastAsia="仿宋"/>
                <w:sz w:val="30"/>
                <w:szCs w:val="30"/>
              </w:rPr>
              <w:t>体</w:t>
            </w:r>
          </w:p>
        </w:tc>
        <w:tc>
          <w:tcPr>
            <w:tcW w:w="1933" w:type="dxa"/>
            <w:vAlign w:val="center"/>
          </w:tcPr>
          <w:p>
            <w:pPr>
              <w:jc w:val="center"/>
              <w:rPr>
                <w:rFonts w:eastAsia="仿宋"/>
                <w:sz w:val="30"/>
                <w:szCs w:val="30"/>
              </w:rPr>
            </w:pPr>
            <w:r>
              <w:rPr>
                <w:rFonts w:hint="eastAsia" w:eastAsia="仿宋"/>
                <w:sz w:val="30"/>
                <w:szCs w:val="30"/>
              </w:rPr>
              <w:t>名</w:t>
            </w:r>
            <w:r>
              <w:rPr>
                <w:rFonts w:eastAsia="仿宋"/>
                <w:sz w:val="30"/>
                <w:szCs w:val="30"/>
              </w:rPr>
              <w:t xml:space="preserve">    </w:t>
            </w:r>
            <w:r>
              <w:rPr>
                <w:rFonts w:hint="eastAsia" w:eastAsia="仿宋"/>
                <w:sz w:val="30"/>
                <w:szCs w:val="30"/>
              </w:rPr>
              <w:t>称</w:t>
            </w:r>
          </w:p>
        </w:tc>
        <w:tc>
          <w:tcPr>
            <w:tcW w:w="6694" w:type="dxa"/>
            <w:gridSpan w:val="3"/>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vAlign w:val="center"/>
          </w:tcPr>
          <w:p>
            <w:pPr>
              <w:jc w:val="center"/>
              <w:rPr>
                <w:rFonts w:eastAsia="仿宋"/>
                <w:sz w:val="30"/>
                <w:szCs w:val="30"/>
              </w:rPr>
            </w:pPr>
          </w:p>
        </w:tc>
        <w:tc>
          <w:tcPr>
            <w:tcW w:w="1933" w:type="dxa"/>
            <w:vAlign w:val="center"/>
          </w:tcPr>
          <w:p>
            <w:pPr>
              <w:jc w:val="center"/>
              <w:rPr>
                <w:rFonts w:eastAsia="仿宋"/>
                <w:sz w:val="30"/>
                <w:szCs w:val="30"/>
              </w:rPr>
            </w:pPr>
            <w:r>
              <w:rPr>
                <w:rFonts w:hint="eastAsia" w:eastAsia="仿宋"/>
                <w:sz w:val="30"/>
                <w:szCs w:val="30"/>
              </w:rPr>
              <w:t>地</w:t>
            </w:r>
            <w:r>
              <w:rPr>
                <w:rFonts w:eastAsia="仿宋"/>
                <w:sz w:val="30"/>
                <w:szCs w:val="30"/>
              </w:rPr>
              <w:t xml:space="preserve">    </w:t>
            </w:r>
            <w:r>
              <w:rPr>
                <w:rFonts w:hint="eastAsia" w:eastAsia="仿宋"/>
                <w:sz w:val="30"/>
                <w:szCs w:val="30"/>
              </w:rPr>
              <w:t>址</w:t>
            </w:r>
          </w:p>
        </w:tc>
        <w:tc>
          <w:tcPr>
            <w:tcW w:w="6694" w:type="dxa"/>
            <w:gridSpan w:val="3"/>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vAlign w:val="center"/>
          </w:tcPr>
          <w:p>
            <w:pPr>
              <w:jc w:val="center"/>
              <w:rPr>
                <w:rFonts w:eastAsia="仿宋"/>
                <w:sz w:val="30"/>
                <w:szCs w:val="30"/>
              </w:rPr>
            </w:pPr>
          </w:p>
        </w:tc>
        <w:tc>
          <w:tcPr>
            <w:tcW w:w="1933" w:type="dxa"/>
            <w:vMerge w:val="restart"/>
            <w:vAlign w:val="center"/>
          </w:tcPr>
          <w:p>
            <w:pPr>
              <w:jc w:val="center"/>
              <w:rPr>
                <w:rFonts w:eastAsia="仿宋"/>
                <w:sz w:val="30"/>
                <w:szCs w:val="30"/>
              </w:rPr>
            </w:pPr>
            <w:r>
              <w:rPr>
                <w:rFonts w:hint="eastAsia" w:eastAsia="仿宋"/>
                <w:sz w:val="30"/>
                <w:szCs w:val="30"/>
              </w:rPr>
              <w:t>负责人姓名</w:t>
            </w:r>
          </w:p>
        </w:tc>
        <w:tc>
          <w:tcPr>
            <w:tcW w:w="2231" w:type="dxa"/>
            <w:vMerge w:val="restart"/>
            <w:vAlign w:val="center"/>
          </w:tcPr>
          <w:p>
            <w:pPr>
              <w:jc w:val="center"/>
              <w:rPr>
                <w:rFonts w:eastAsia="仿宋"/>
                <w:sz w:val="30"/>
                <w:szCs w:val="30"/>
              </w:rPr>
            </w:pPr>
          </w:p>
        </w:tc>
        <w:tc>
          <w:tcPr>
            <w:tcW w:w="1440" w:type="dxa"/>
            <w:vAlign w:val="center"/>
          </w:tcPr>
          <w:p>
            <w:pPr>
              <w:jc w:val="center"/>
              <w:rPr>
                <w:rFonts w:eastAsia="仿宋"/>
                <w:sz w:val="30"/>
                <w:szCs w:val="30"/>
              </w:rPr>
            </w:pPr>
            <w:r>
              <w:rPr>
                <w:rFonts w:hint="eastAsia" w:eastAsia="仿宋"/>
                <w:sz w:val="30"/>
                <w:szCs w:val="30"/>
              </w:rPr>
              <w:t>身份证号</w:t>
            </w:r>
          </w:p>
        </w:tc>
        <w:tc>
          <w:tcPr>
            <w:tcW w:w="3023" w:type="dxa"/>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vAlign w:val="center"/>
          </w:tcPr>
          <w:p>
            <w:pPr>
              <w:jc w:val="center"/>
              <w:rPr>
                <w:rFonts w:eastAsia="仿宋"/>
                <w:sz w:val="30"/>
                <w:szCs w:val="30"/>
              </w:rPr>
            </w:pPr>
          </w:p>
        </w:tc>
        <w:tc>
          <w:tcPr>
            <w:tcW w:w="1933" w:type="dxa"/>
            <w:vMerge w:val="continue"/>
            <w:vAlign w:val="center"/>
          </w:tcPr>
          <w:p>
            <w:pPr>
              <w:jc w:val="center"/>
              <w:rPr>
                <w:rFonts w:eastAsia="仿宋"/>
                <w:sz w:val="30"/>
                <w:szCs w:val="30"/>
              </w:rPr>
            </w:pPr>
          </w:p>
        </w:tc>
        <w:tc>
          <w:tcPr>
            <w:tcW w:w="2231" w:type="dxa"/>
            <w:vMerge w:val="continue"/>
            <w:vAlign w:val="center"/>
          </w:tcPr>
          <w:p>
            <w:pPr>
              <w:jc w:val="center"/>
              <w:rPr>
                <w:rFonts w:eastAsia="仿宋"/>
                <w:sz w:val="30"/>
                <w:szCs w:val="30"/>
              </w:rPr>
            </w:pPr>
          </w:p>
        </w:tc>
        <w:tc>
          <w:tcPr>
            <w:tcW w:w="1440" w:type="dxa"/>
            <w:vAlign w:val="center"/>
          </w:tcPr>
          <w:p>
            <w:pPr>
              <w:jc w:val="center"/>
              <w:rPr>
                <w:rFonts w:eastAsia="仿宋"/>
                <w:sz w:val="30"/>
                <w:szCs w:val="30"/>
              </w:rPr>
            </w:pPr>
            <w:r>
              <w:rPr>
                <w:rFonts w:hint="eastAsia" w:eastAsia="仿宋"/>
                <w:sz w:val="30"/>
                <w:szCs w:val="30"/>
              </w:rPr>
              <w:t>电</w:t>
            </w:r>
            <w:r>
              <w:rPr>
                <w:rFonts w:eastAsia="仿宋"/>
                <w:sz w:val="30"/>
                <w:szCs w:val="30"/>
              </w:rPr>
              <w:t xml:space="preserve">    </w:t>
            </w:r>
            <w:r>
              <w:rPr>
                <w:rFonts w:hint="eastAsia" w:eastAsia="仿宋"/>
                <w:sz w:val="30"/>
                <w:szCs w:val="30"/>
              </w:rPr>
              <w:t>话</w:t>
            </w:r>
          </w:p>
        </w:tc>
        <w:tc>
          <w:tcPr>
            <w:tcW w:w="3023" w:type="dxa"/>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vAlign w:val="center"/>
          </w:tcPr>
          <w:p>
            <w:pPr>
              <w:jc w:val="center"/>
              <w:rPr>
                <w:rFonts w:eastAsia="仿宋"/>
                <w:sz w:val="30"/>
                <w:szCs w:val="30"/>
              </w:rPr>
            </w:pPr>
          </w:p>
        </w:tc>
        <w:tc>
          <w:tcPr>
            <w:tcW w:w="1933" w:type="dxa"/>
            <w:vAlign w:val="center"/>
          </w:tcPr>
          <w:p>
            <w:pPr>
              <w:jc w:val="center"/>
              <w:rPr>
                <w:rFonts w:eastAsia="仿宋"/>
                <w:sz w:val="30"/>
                <w:szCs w:val="30"/>
              </w:rPr>
            </w:pPr>
            <w:r>
              <w:rPr>
                <w:rFonts w:hint="eastAsia" w:eastAsia="仿宋"/>
                <w:sz w:val="30"/>
                <w:szCs w:val="30"/>
              </w:rPr>
              <w:t>人数（个）</w:t>
            </w:r>
          </w:p>
        </w:tc>
        <w:tc>
          <w:tcPr>
            <w:tcW w:w="2231" w:type="dxa"/>
            <w:vAlign w:val="center"/>
          </w:tcPr>
          <w:p>
            <w:pPr>
              <w:jc w:val="center"/>
              <w:rPr>
                <w:rFonts w:eastAsia="仿宋"/>
                <w:sz w:val="30"/>
                <w:szCs w:val="30"/>
              </w:rPr>
            </w:pPr>
          </w:p>
        </w:tc>
        <w:tc>
          <w:tcPr>
            <w:tcW w:w="1440" w:type="dxa"/>
            <w:vAlign w:val="center"/>
          </w:tcPr>
          <w:p>
            <w:pPr>
              <w:spacing w:line="400" w:lineRule="exact"/>
              <w:jc w:val="center"/>
              <w:rPr>
                <w:rFonts w:eastAsia="仿宋"/>
                <w:sz w:val="30"/>
                <w:szCs w:val="30"/>
              </w:rPr>
            </w:pPr>
            <w:r>
              <w:rPr>
                <w:rFonts w:hint="eastAsia" w:eastAsia="仿宋"/>
                <w:sz w:val="30"/>
                <w:szCs w:val="30"/>
              </w:rPr>
              <w:t>机械数量（台套）</w:t>
            </w:r>
          </w:p>
        </w:tc>
        <w:tc>
          <w:tcPr>
            <w:tcW w:w="3023" w:type="dxa"/>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516" w:type="dxa"/>
            <w:vMerge w:val="continue"/>
            <w:vAlign w:val="center"/>
          </w:tcPr>
          <w:p>
            <w:pPr>
              <w:jc w:val="center"/>
              <w:rPr>
                <w:rFonts w:eastAsia="仿宋"/>
                <w:sz w:val="30"/>
                <w:szCs w:val="30"/>
              </w:rPr>
            </w:pPr>
          </w:p>
        </w:tc>
        <w:tc>
          <w:tcPr>
            <w:tcW w:w="1933" w:type="dxa"/>
            <w:vAlign w:val="center"/>
          </w:tcPr>
          <w:p>
            <w:pPr>
              <w:jc w:val="center"/>
              <w:rPr>
                <w:rFonts w:eastAsia="仿宋"/>
                <w:sz w:val="30"/>
                <w:szCs w:val="30"/>
              </w:rPr>
            </w:pPr>
            <w:r>
              <w:rPr>
                <w:rFonts w:hint="eastAsia" w:eastAsia="仿宋"/>
                <w:sz w:val="30"/>
                <w:szCs w:val="30"/>
              </w:rPr>
              <w:t>申请内容</w:t>
            </w:r>
          </w:p>
        </w:tc>
        <w:tc>
          <w:tcPr>
            <w:tcW w:w="6694" w:type="dxa"/>
            <w:gridSpan w:val="3"/>
            <w:vAlign w:val="center"/>
          </w:tcPr>
          <w:p>
            <w:pPr>
              <w:jc w:val="center"/>
              <w:rPr>
                <w:rFonts w:eastAsia="仿宋"/>
                <w:sz w:val="30"/>
                <w:szCs w:val="30"/>
              </w:rPr>
            </w:pPr>
          </w:p>
          <w:p>
            <w:pPr>
              <w:jc w:val="center"/>
              <w:rPr>
                <w:rFonts w:eastAsia="仿宋"/>
                <w:sz w:val="30"/>
                <w:szCs w:val="30"/>
              </w:rPr>
            </w:pPr>
          </w:p>
          <w:p>
            <w:pPr>
              <w:jc w:val="center"/>
              <w:rPr>
                <w:rFonts w:eastAsia="仿宋"/>
                <w:sz w:val="30"/>
                <w:szCs w:val="30"/>
              </w:rPr>
            </w:pPr>
          </w:p>
          <w:p>
            <w:pPr>
              <w:jc w:val="center"/>
              <w:rPr>
                <w:rFonts w:eastAsia="仿宋"/>
                <w:sz w:val="30"/>
                <w:szCs w:val="30"/>
              </w:rPr>
            </w:pPr>
            <w:r>
              <w:rPr>
                <w:rFonts w:eastAsia="仿宋"/>
                <w:sz w:val="30"/>
                <w:szCs w:val="30"/>
              </w:rPr>
              <w:t xml:space="preserve">                            </w:t>
            </w:r>
            <w:r>
              <w:rPr>
                <w:rFonts w:hint="eastAsia" w:eastAsia="仿宋"/>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gridSpan w:val="2"/>
            <w:vAlign w:val="center"/>
          </w:tcPr>
          <w:p>
            <w:pPr>
              <w:jc w:val="center"/>
              <w:rPr>
                <w:rFonts w:eastAsia="仿宋"/>
                <w:sz w:val="30"/>
                <w:szCs w:val="30"/>
              </w:rPr>
            </w:pPr>
            <w:r>
              <w:rPr>
                <w:rFonts w:hint="eastAsia" w:eastAsia="仿宋"/>
                <w:sz w:val="30"/>
                <w:szCs w:val="30"/>
              </w:rPr>
              <w:t>县农业农村局</w:t>
            </w:r>
          </w:p>
          <w:p>
            <w:pPr>
              <w:jc w:val="center"/>
              <w:rPr>
                <w:rFonts w:eastAsia="仿宋"/>
                <w:sz w:val="30"/>
                <w:szCs w:val="30"/>
              </w:rPr>
            </w:pPr>
            <w:r>
              <w:rPr>
                <w:rFonts w:hint="eastAsia" w:eastAsia="仿宋"/>
                <w:sz w:val="30"/>
                <w:szCs w:val="30"/>
              </w:rPr>
              <w:t>意</w:t>
            </w:r>
            <w:r>
              <w:rPr>
                <w:rFonts w:eastAsia="仿宋"/>
                <w:sz w:val="30"/>
                <w:szCs w:val="30"/>
              </w:rPr>
              <w:t xml:space="preserve">  </w:t>
            </w:r>
            <w:r>
              <w:rPr>
                <w:rFonts w:hint="eastAsia" w:eastAsia="仿宋"/>
                <w:sz w:val="30"/>
                <w:szCs w:val="30"/>
              </w:rPr>
              <w:t>见</w:t>
            </w:r>
          </w:p>
        </w:tc>
        <w:tc>
          <w:tcPr>
            <w:tcW w:w="6694" w:type="dxa"/>
            <w:gridSpan w:val="3"/>
            <w:vAlign w:val="center"/>
          </w:tcPr>
          <w:p>
            <w:pPr>
              <w:jc w:val="center"/>
              <w:rPr>
                <w:rFonts w:eastAsia="仿宋"/>
                <w:sz w:val="30"/>
                <w:szCs w:val="30"/>
              </w:rPr>
            </w:pPr>
          </w:p>
          <w:p>
            <w:pPr>
              <w:jc w:val="center"/>
              <w:rPr>
                <w:rFonts w:eastAsia="仿宋"/>
                <w:sz w:val="30"/>
                <w:szCs w:val="30"/>
              </w:rPr>
            </w:pPr>
          </w:p>
          <w:p>
            <w:pPr>
              <w:jc w:val="center"/>
              <w:rPr>
                <w:rFonts w:eastAsia="仿宋"/>
                <w:sz w:val="30"/>
                <w:szCs w:val="30"/>
              </w:rPr>
            </w:pPr>
          </w:p>
          <w:p>
            <w:pPr>
              <w:jc w:val="center"/>
              <w:rPr>
                <w:rFonts w:eastAsia="仿宋"/>
                <w:sz w:val="30"/>
                <w:szCs w:val="30"/>
              </w:rPr>
            </w:pPr>
            <w:r>
              <w:rPr>
                <w:rFonts w:eastAsia="仿宋"/>
                <w:sz w:val="30"/>
                <w:szCs w:val="30"/>
              </w:rPr>
              <w:t xml:space="preserve">                             </w:t>
            </w:r>
            <w:r>
              <w:rPr>
                <w:rFonts w:hint="eastAsia" w:eastAsia="仿宋"/>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gridSpan w:val="2"/>
            <w:vAlign w:val="center"/>
          </w:tcPr>
          <w:p>
            <w:pPr>
              <w:jc w:val="center"/>
              <w:rPr>
                <w:rFonts w:eastAsia="仿宋"/>
                <w:sz w:val="30"/>
                <w:szCs w:val="30"/>
              </w:rPr>
            </w:pPr>
            <w:r>
              <w:rPr>
                <w:rFonts w:hint="eastAsia" w:eastAsia="仿宋"/>
                <w:sz w:val="30"/>
                <w:szCs w:val="30"/>
              </w:rPr>
              <w:t>县财政局</w:t>
            </w:r>
          </w:p>
          <w:p>
            <w:pPr>
              <w:jc w:val="center"/>
              <w:rPr>
                <w:rFonts w:eastAsia="仿宋"/>
                <w:sz w:val="30"/>
                <w:szCs w:val="30"/>
              </w:rPr>
            </w:pPr>
            <w:r>
              <w:rPr>
                <w:rFonts w:hint="eastAsia" w:eastAsia="仿宋"/>
                <w:sz w:val="30"/>
                <w:szCs w:val="30"/>
              </w:rPr>
              <w:t>意</w:t>
            </w:r>
            <w:r>
              <w:rPr>
                <w:rFonts w:eastAsia="仿宋"/>
                <w:sz w:val="30"/>
                <w:szCs w:val="30"/>
              </w:rPr>
              <w:t xml:space="preserve">   </w:t>
            </w:r>
            <w:r>
              <w:rPr>
                <w:rFonts w:hint="eastAsia" w:eastAsia="仿宋"/>
                <w:sz w:val="30"/>
                <w:szCs w:val="30"/>
              </w:rPr>
              <w:t>见</w:t>
            </w:r>
          </w:p>
        </w:tc>
        <w:tc>
          <w:tcPr>
            <w:tcW w:w="6694" w:type="dxa"/>
            <w:gridSpan w:val="3"/>
            <w:vAlign w:val="center"/>
          </w:tcPr>
          <w:p>
            <w:pPr>
              <w:jc w:val="center"/>
              <w:rPr>
                <w:rFonts w:eastAsia="仿宋"/>
                <w:sz w:val="30"/>
                <w:szCs w:val="30"/>
              </w:rPr>
            </w:pPr>
          </w:p>
          <w:p>
            <w:pPr>
              <w:jc w:val="center"/>
              <w:rPr>
                <w:rFonts w:eastAsia="仿宋"/>
                <w:sz w:val="30"/>
                <w:szCs w:val="30"/>
              </w:rPr>
            </w:pPr>
          </w:p>
          <w:p>
            <w:pPr>
              <w:jc w:val="center"/>
              <w:rPr>
                <w:rFonts w:eastAsia="仿宋"/>
                <w:sz w:val="30"/>
                <w:szCs w:val="30"/>
              </w:rPr>
            </w:pPr>
          </w:p>
          <w:p>
            <w:pPr>
              <w:jc w:val="center"/>
              <w:rPr>
                <w:rFonts w:eastAsia="仿宋"/>
                <w:sz w:val="30"/>
                <w:szCs w:val="30"/>
              </w:rPr>
            </w:pPr>
            <w:r>
              <w:rPr>
                <w:rFonts w:eastAsia="仿宋"/>
                <w:sz w:val="30"/>
                <w:szCs w:val="30"/>
              </w:rPr>
              <w:t xml:space="preserve">                             </w:t>
            </w:r>
            <w:r>
              <w:rPr>
                <w:rFonts w:hint="eastAsia" w:eastAsia="仿宋"/>
                <w:sz w:val="30"/>
                <w:szCs w:val="30"/>
              </w:rPr>
              <w:t>年　月　日</w:t>
            </w:r>
          </w:p>
        </w:tc>
      </w:tr>
    </w:tbl>
    <w:p/>
    <w:p>
      <w:pPr>
        <w:pStyle w:val="2"/>
      </w:pPr>
    </w:p>
    <w:p>
      <w:pPr>
        <w:pStyle w:val="2"/>
      </w:pPr>
    </w:p>
    <w:p>
      <w:pPr>
        <w:spacing w:line="579" w:lineRule="exact"/>
        <w:jc w:val="left"/>
        <w:rPr>
          <w:rFonts w:ascii="黑体" w:hAnsi="黑体" w:eastAsia="黑体" w:cs="黑体"/>
          <w:sz w:val="32"/>
          <w:szCs w:val="32"/>
        </w:rPr>
      </w:pPr>
      <w:r>
        <w:rPr>
          <w:rFonts w:hint="eastAsia" w:ascii="黑体" w:hAnsi="黑体" w:eastAsia="黑体" w:cs="黑体"/>
          <w:sz w:val="32"/>
          <w:szCs w:val="32"/>
        </w:rPr>
        <w:t>附件2：</w:t>
      </w:r>
    </w:p>
    <w:p>
      <w:pPr>
        <w:spacing w:line="579" w:lineRule="exact"/>
        <w:jc w:val="center"/>
        <w:rPr>
          <w:rFonts w:ascii="黑体" w:hAnsi="黑体" w:eastAsia="黑体" w:cs="黑体"/>
          <w:sz w:val="32"/>
          <w:szCs w:val="32"/>
        </w:rPr>
      </w:pPr>
      <w:r>
        <w:rPr>
          <w:rFonts w:hint="eastAsia" w:ascii="方正小标宋_GBK" w:hAnsi="方正小标宋_GBK" w:eastAsia="方正小标宋_GBK" w:cs="方正小标宋_GBK"/>
          <w:sz w:val="44"/>
          <w:szCs w:val="44"/>
        </w:rPr>
        <w:t>梁河县2022年农业生产社会化服务项目</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合同</w:t>
      </w:r>
    </w:p>
    <w:p>
      <w:pPr>
        <w:spacing w:line="579" w:lineRule="exact"/>
        <w:rPr>
          <w:rFonts w:ascii="仿宋" w:hAnsi="仿宋" w:eastAsia="仿宋" w:cs="仿宋"/>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甲方：梁河县农业农村局</w:t>
      </w: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甲方按照《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政府采购法》及其实施条例、财政部74号令等有关规定，确定乙方为甲方实施梁河县2022年农业生产社会化服务项目。根据有关政策规定，经双方平等友好协商，订立本合同。</w:t>
      </w:r>
    </w:p>
    <w:p>
      <w:pPr>
        <w:ind w:firstLine="640" w:firstLineChars="200"/>
        <w:rPr>
          <w:rFonts w:ascii="黑体" w:hAnsi="黑体" w:eastAsia="黑体"/>
          <w:bCs/>
          <w:sz w:val="32"/>
          <w:szCs w:val="32"/>
        </w:rPr>
      </w:pPr>
      <w:r>
        <w:rPr>
          <w:rFonts w:hint="eastAsia" w:ascii="黑体" w:hAnsi="黑体" w:eastAsia="黑体" w:cs="黑体"/>
          <w:sz w:val="32"/>
          <w:szCs w:val="32"/>
        </w:rPr>
        <w:t>一、</w:t>
      </w:r>
      <w:r>
        <w:rPr>
          <w:rFonts w:hint="eastAsia" w:ascii="黑体" w:hAnsi="黑体" w:eastAsia="黑体"/>
          <w:bCs/>
          <w:sz w:val="32"/>
          <w:szCs w:val="32"/>
        </w:rPr>
        <w:t>服务内容</w:t>
      </w:r>
    </w:p>
    <w:p>
      <w:pPr>
        <w:ind w:firstLine="640" w:firstLineChars="200"/>
        <w:rPr>
          <w:rFonts w:ascii="仿宋_GB2312" w:eastAsia="仿宋_GB2312"/>
          <w:sz w:val="32"/>
          <w:szCs w:val="32"/>
        </w:rPr>
      </w:pPr>
      <w:r>
        <w:rPr>
          <w:rFonts w:hint="eastAsia" w:ascii="仿宋_GB2312" w:eastAsia="仿宋_GB2312"/>
          <w:sz w:val="32"/>
          <w:szCs w:val="32"/>
        </w:rPr>
        <w:t>实施水稻作物的植保飞防、机械收获两个环节农业生产托管服务，其中：</w:t>
      </w:r>
    </w:p>
    <w:p>
      <w:pPr>
        <w:ind w:firstLine="640" w:firstLineChars="200"/>
        <w:rPr>
          <w:rFonts w:eastAsia="方正仿宋_GBK"/>
          <w:sz w:val="32"/>
          <w:szCs w:val="32"/>
        </w:rPr>
      </w:pPr>
      <w:r>
        <w:rPr>
          <w:rFonts w:hint="eastAsia" w:eastAsia="方正仿宋_GBK"/>
          <w:sz w:val="32"/>
          <w:szCs w:val="32"/>
        </w:rPr>
        <w:t>一是水稻作物的植保飞防环节农业生产托管服务，服务面积28109亩（其中：芒东镇9760亩，勐养镇4200亩，九保阿昌族乡3500亩，曩宋阿昌族乡4100亩，河西乡6549亩），实施水稻杀虫、防病无人机飞防1次，单次服务费用37元/亩（含杀虫、防病农药），财政资金补助标准10元/亩。</w:t>
      </w:r>
    </w:p>
    <w:p>
      <w:pPr>
        <w:pStyle w:val="4"/>
        <w:ind w:firstLine="640"/>
      </w:pPr>
      <w:r>
        <w:rPr>
          <w:rFonts w:hint="eastAsia" w:eastAsia="方正仿宋_GBK"/>
          <w:sz w:val="32"/>
          <w:szCs w:val="32"/>
        </w:rPr>
        <w:t>实施水稻作物机械收获环节农业生产社会化服务，实际服务面积28109亩（其中：芒东镇9760亩，勐养镇4200亩，九保阿昌族乡3500亩，曩宋阿昌族乡4100亩，河西乡6549亩），实施水稻机械化收获服务一次，单次费用</w:t>
      </w:r>
      <w:r>
        <w:rPr>
          <w:rFonts w:eastAsia="方正仿宋_GBK"/>
          <w:sz w:val="32"/>
          <w:szCs w:val="32"/>
        </w:rPr>
        <w:t>120</w:t>
      </w:r>
      <w:r>
        <w:rPr>
          <w:rFonts w:hint="eastAsia" w:eastAsia="方正仿宋_GBK"/>
          <w:sz w:val="32"/>
          <w:szCs w:val="32"/>
        </w:rPr>
        <w:t>元</w:t>
      </w:r>
      <w:r>
        <w:rPr>
          <w:rFonts w:eastAsia="方正仿宋_GBK"/>
          <w:sz w:val="32"/>
          <w:szCs w:val="32"/>
        </w:rPr>
        <w:t>/</w:t>
      </w:r>
      <w:r>
        <w:rPr>
          <w:rFonts w:hint="eastAsia" w:eastAsia="方正仿宋_GBK"/>
          <w:sz w:val="32"/>
          <w:szCs w:val="32"/>
        </w:rPr>
        <w:t>亩（指导价，实际与市场为准），财政资金补助标准27元</w:t>
      </w:r>
      <w:r>
        <w:rPr>
          <w:rFonts w:eastAsia="方正仿宋_GBK"/>
          <w:sz w:val="32"/>
          <w:szCs w:val="32"/>
        </w:rPr>
        <w:t>/</w:t>
      </w:r>
      <w:r>
        <w:rPr>
          <w:rFonts w:hint="eastAsia" w:eastAsia="方正仿宋_GBK"/>
          <w:sz w:val="32"/>
          <w:szCs w:val="32"/>
        </w:rPr>
        <w:t>亩。</w:t>
      </w:r>
    </w:p>
    <w:p>
      <w:pPr>
        <w:ind w:firstLine="640" w:firstLineChars="200"/>
        <w:rPr>
          <w:rFonts w:ascii="仿宋_GB2312" w:eastAsia="仿宋_GB2312"/>
          <w:sz w:val="32"/>
          <w:szCs w:val="32"/>
        </w:rPr>
      </w:pPr>
      <w:r>
        <w:rPr>
          <w:rFonts w:hint="eastAsia" w:ascii="仿宋_GB2312" w:eastAsia="仿宋_GB2312"/>
          <w:sz w:val="32"/>
          <w:szCs w:val="32"/>
        </w:rPr>
        <w:t>甲方将梁河县芒东镇、勐养镇、九保阿昌族乡、曩宋阿昌族乡、河西乡项目区内的水稻作物的植保飞防、机械收获作业委托给乙方开展生产托管服务，并将服务过程中的相关资料（如：作业表、影像资料）规整后提交给甲方。甲方提供技术监督、指导等工作。</w:t>
      </w:r>
    </w:p>
    <w:p>
      <w:pPr>
        <w:tabs>
          <w:tab w:val="center" w:pos="4153"/>
        </w:tabs>
        <w:ind w:firstLine="640" w:firstLineChars="200"/>
        <w:rPr>
          <w:rFonts w:ascii="黑体" w:hAnsi="黑体" w:eastAsia="黑体"/>
          <w:bCs/>
          <w:sz w:val="32"/>
          <w:szCs w:val="32"/>
        </w:rPr>
      </w:pPr>
      <w:r>
        <w:rPr>
          <w:rFonts w:hint="eastAsia" w:ascii="黑体" w:hAnsi="黑体" w:eastAsia="黑体"/>
          <w:bCs/>
          <w:sz w:val="32"/>
          <w:szCs w:val="32"/>
        </w:rPr>
        <w:t>二、服务标准</w:t>
      </w:r>
    </w:p>
    <w:p>
      <w:pPr>
        <w:spacing w:line="600" w:lineRule="exact"/>
        <w:ind w:firstLine="640" w:firstLineChars="200"/>
        <w:rPr>
          <w:rFonts w:eastAsia="仿宋_GB2312"/>
          <w:sz w:val="32"/>
          <w:szCs w:val="32"/>
        </w:rPr>
      </w:pPr>
      <w:r>
        <w:rPr>
          <w:rFonts w:hint="eastAsia" w:ascii="仿宋_GB2312" w:eastAsia="仿宋_GB2312"/>
          <w:sz w:val="32"/>
          <w:szCs w:val="32"/>
        </w:rPr>
        <w:t>1.植保飞防：</w:t>
      </w:r>
      <w:r>
        <w:rPr>
          <w:rFonts w:hint="eastAsia" w:eastAsia="仿宋_GB2312"/>
          <w:sz w:val="32"/>
          <w:szCs w:val="32"/>
        </w:rPr>
        <w:t>在飞防过程中，做到不重喷、不漏喷，确保飞防效果。</w:t>
      </w:r>
    </w:p>
    <w:p>
      <w:pPr>
        <w:spacing w:line="600" w:lineRule="exact"/>
        <w:ind w:firstLine="640" w:firstLineChars="200"/>
        <w:rPr>
          <w:rFonts w:eastAsia="方正仿宋_GBK"/>
          <w:sz w:val="32"/>
          <w:szCs w:val="32"/>
        </w:rPr>
      </w:pPr>
      <w:r>
        <w:rPr>
          <w:rFonts w:hint="eastAsia" w:eastAsia="仿宋_GB2312"/>
          <w:sz w:val="32"/>
          <w:szCs w:val="32"/>
        </w:rPr>
        <w:t>农药应选取适宜当地水稻杀虫防病效果较好，且群众能够接受的农药，如防病农药选择：稻瘟灵、春雷霉素、戊唑醇等，杀虫农药选择：吡蚜酮、吡虫啉、噻嗪异丙威等。</w:t>
      </w:r>
    </w:p>
    <w:p>
      <w:pPr>
        <w:tabs>
          <w:tab w:val="center" w:pos="4153"/>
        </w:tabs>
        <w:ind w:firstLine="640" w:firstLineChars="200"/>
        <w:rPr>
          <w:rFonts w:ascii="仿宋_GB2312" w:eastAsia="仿宋_GB2312"/>
          <w:sz w:val="32"/>
          <w:szCs w:val="32"/>
        </w:rPr>
      </w:pPr>
      <w:r>
        <w:rPr>
          <w:rFonts w:hint="eastAsia" w:ascii="仿宋_GB2312" w:eastAsia="仿宋_GB2312"/>
          <w:sz w:val="32"/>
          <w:szCs w:val="32"/>
        </w:rPr>
        <w:t>2.机械收获：总损失率≤3.0%,破碎率≤1.5%,含杂率≤2.0%,谷草粉碎还田。根据农户合同签订面积、计划收获时间，按时按质按量完成收获。</w:t>
      </w:r>
    </w:p>
    <w:p>
      <w:pPr>
        <w:tabs>
          <w:tab w:val="center" w:pos="4153"/>
        </w:tabs>
        <w:ind w:firstLine="640" w:firstLineChars="200"/>
        <w:rPr>
          <w:rFonts w:ascii="黑体" w:hAnsi="黑体" w:eastAsia="黑体"/>
          <w:bCs/>
          <w:sz w:val="32"/>
          <w:szCs w:val="32"/>
        </w:rPr>
      </w:pPr>
      <w:r>
        <w:rPr>
          <w:rFonts w:hint="eastAsia" w:ascii="黑体" w:hAnsi="黑体" w:eastAsia="黑体"/>
          <w:bCs/>
          <w:sz w:val="32"/>
          <w:szCs w:val="32"/>
        </w:rPr>
        <w:t>三、服务期限</w:t>
      </w:r>
    </w:p>
    <w:p>
      <w:pPr>
        <w:tabs>
          <w:tab w:val="center" w:pos="4153"/>
        </w:tabs>
        <w:ind w:firstLine="640" w:firstLineChars="200"/>
        <w:rPr>
          <w:rFonts w:ascii="仿宋_GB2312" w:eastAsia="仿宋_GB2312"/>
          <w:color w:val="FF0000"/>
          <w:sz w:val="32"/>
          <w:szCs w:val="32"/>
        </w:rPr>
      </w:pPr>
      <w:r>
        <w:rPr>
          <w:rFonts w:hint="eastAsia" w:ascii="仿宋_GB2312" w:eastAsia="仿宋_GB2312"/>
          <w:sz w:val="32"/>
          <w:szCs w:val="32"/>
        </w:rPr>
        <w:t>乙方根据农时需要和生产技术要求，在2022年8月至    2022年11月期间完成甲方委托的水稻植保飞防、机械收获两个环节农业生产托管服务。</w:t>
      </w:r>
    </w:p>
    <w:p>
      <w:pPr>
        <w:tabs>
          <w:tab w:val="center" w:pos="4153"/>
        </w:tabs>
        <w:ind w:firstLine="640" w:firstLineChars="200"/>
        <w:rPr>
          <w:rFonts w:ascii="黑体" w:hAnsi="黑体" w:eastAsia="黑体"/>
          <w:bCs/>
          <w:sz w:val="32"/>
          <w:szCs w:val="32"/>
        </w:rPr>
      </w:pPr>
      <w:r>
        <w:rPr>
          <w:rFonts w:hint="eastAsia" w:ascii="黑体" w:hAnsi="黑体" w:eastAsia="黑体"/>
          <w:bCs/>
          <w:sz w:val="32"/>
          <w:szCs w:val="32"/>
        </w:rPr>
        <w:t>四、服务费用</w:t>
      </w:r>
    </w:p>
    <w:p>
      <w:pPr>
        <w:tabs>
          <w:tab w:val="center" w:pos="4153"/>
        </w:tabs>
        <w:ind w:firstLine="640" w:firstLineChars="200"/>
        <w:rPr>
          <w:rFonts w:ascii="仿宋_GB2312" w:eastAsia="仿宋_GB2312"/>
          <w:color w:val="000000" w:themeColor="text1"/>
          <w:sz w:val="32"/>
          <w:szCs w:val="32"/>
        </w:rPr>
      </w:pPr>
      <w:r>
        <w:rPr>
          <w:rFonts w:hint="eastAsia" w:ascii="仿宋_GB2312" w:eastAsia="仿宋_GB2312"/>
          <w:sz w:val="32"/>
          <w:szCs w:val="32"/>
        </w:rPr>
        <w:t>甲方委托乙方实施的梁河县2022年农业生产社会化服务项目水稻植保飞防28109亩、水稻机械收获28109亩，服务费用由乙方按照合同约定服务费用向农户全额收取（待甲方将财政补助资金兑付给乙方后再由乙方支付农户）或者由乙方按照合同约定服务费用扣减财政补助资金后差额向农户收取。乙方自负盈亏，财政资金补助由甲方直接兑付给乙方。</w:t>
      </w:r>
      <w:r>
        <w:rPr>
          <w:rFonts w:hint="eastAsia" w:ascii="仿宋_GB2312" w:eastAsia="仿宋_GB2312"/>
          <w:color w:val="000000" w:themeColor="text1"/>
          <w:sz w:val="32"/>
          <w:szCs w:val="32"/>
        </w:rPr>
        <w:t>（如乙方提供的服务无法按照上述方式计算服务费用，甲乙双方可根据实际服务过程中的具体情况协商约定服务费用。）</w:t>
      </w:r>
    </w:p>
    <w:p>
      <w:pPr>
        <w:tabs>
          <w:tab w:val="center" w:pos="4153"/>
        </w:tabs>
        <w:ind w:firstLine="640" w:firstLineChars="200"/>
        <w:rPr>
          <w:rFonts w:ascii="黑体" w:hAnsi="黑体" w:eastAsia="黑体"/>
          <w:bCs/>
          <w:sz w:val="32"/>
          <w:szCs w:val="32"/>
        </w:rPr>
      </w:pPr>
      <w:r>
        <w:rPr>
          <w:rFonts w:hint="eastAsia" w:ascii="黑体" w:hAnsi="黑体" w:eastAsia="黑体"/>
          <w:bCs/>
          <w:sz w:val="32"/>
          <w:szCs w:val="32"/>
        </w:rPr>
        <w:t>五、补助资金支付方式</w:t>
      </w:r>
    </w:p>
    <w:p>
      <w:pPr>
        <w:tabs>
          <w:tab w:val="center" w:pos="4153"/>
        </w:tabs>
        <w:ind w:firstLine="640" w:firstLineChars="200"/>
        <w:rPr>
          <w:rFonts w:ascii="仿宋_GB2312" w:eastAsia="仿宋_GB2312"/>
          <w:sz w:val="32"/>
          <w:szCs w:val="32"/>
        </w:rPr>
      </w:pPr>
      <w:r>
        <w:rPr>
          <w:rFonts w:hint="eastAsia" w:ascii="仿宋_GB2312" w:eastAsia="仿宋_GB2312"/>
          <w:sz w:val="32"/>
          <w:szCs w:val="32"/>
        </w:rPr>
        <w:t>乙方水稻植保飞防、机收各环节服务完毕后经甲方验收合格，甲方支付乙方财政补助资金，支付流程按照《梁河县2022年农业生产社会化服务项目实施方案》执行。</w:t>
      </w:r>
    </w:p>
    <w:p>
      <w:pPr>
        <w:tabs>
          <w:tab w:val="center" w:pos="4153"/>
        </w:tabs>
        <w:ind w:firstLine="640" w:firstLineChars="200"/>
        <w:rPr>
          <w:rFonts w:ascii="黑体" w:hAnsi="黑体" w:eastAsia="黑体"/>
          <w:bCs/>
          <w:sz w:val="32"/>
          <w:szCs w:val="32"/>
        </w:rPr>
      </w:pPr>
      <w:r>
        <w:rPr>
          <w:rFonts w:hint="eastAsia" w:ascii="黑体" w:hAnsi="黑体" w:eastAsia="黑体"/>
          <w:bCs/>
          <w:sz w:val="32"/>
          <w:szCs w:val="32"/>
        </w:rPr>
        <w:t>六、甲乙双方权利</w:t>
      </w:r>
      <w:r>
        <w:rPr>
          <w:rFonts w:hint="eastAsia" w:ascii="黑体" w:hAnsi="黑体" w:eastAsia="黑体" w:cs="黑体"/>
          <w:sz w:val="32"/>
          <w:szCs w:val="32"/>
        </w:rPr>
        <w:t>及</w:t>
      </w:r>
      <w:r>
        <w:rPr>
          <w:rFonts w:hint="eastAsia" w:ascii="黑体" w:hAnsi="黑体" w:eastAsia="黑体"/>
          <w:bCs/>
          <w:sz w:val="32"/>
          <w:szCs w:val="32"/>
        </w:rPr>
        <w:t>义务</w:t>
      </w:r>
    </w:p>
    <w:p>
      <w:pPr>
        <w:tabs>
          <w:tab w:val="center" w:pos="4153"/>
        </w:tabs>
        <w:ind w:firstLine="640" w:firstLineChars="200"/>
        <w:rPr>
          <w:rFonts w:ascii="楷体" w:hAnsi="楷体" w:eastAsia="楷体"/>
          <w:sz w:val="32"/>
          <w:szCs w:val="32"/>
        </w:rPr>
      </w:pPr>
      <w:r>
        <w:rPr>
          <w:rFonts w:hint="eastAsia" w:ascii="楷体" w:hAnsi="楷体" w:eastAsia="楷体"/>
          <w:bCs/>
          <w:sz w:val="32"/>
          <w:szCs w:val="32"/>
        </w:rPr>
        <w:t>（一）甲方权利</w:t>
      </w:r>
      <w:r>
        <w:rPr>
          <w:rFonts w:hint="eastAsia" w:ascii="楷体" w:hAnsi="楷体" w:eastAsia="楷体" w:cs="黑体"/>
          <w:sz w:val="32"/>
          <w:szCs w:val="32"/>
        </w:rPr>
        <w:t>及</w:t>
      </w:r>
      <w:r>
        <w:rPr>
          <w:rFonts w:hint="eastAsia" w:ascii="楷体" w:hAnsi="楷体" w:eastAsia="楷体"/>
          <w:bCs/>
          <w:sz w:val="32"/>
          <w:szCs w:val="32"/>
        </w:rPr>
        <w:t>义务</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梁河县2022年农业生产社会化服务项目实施过程中，甲方的财政补助重在培养服务组织，重点支持市场供给不足的农业生产关键和薄弱环节的服务，补助标准不影响当地服务价格的形成，不干扰农业服务市场正常运行，引导农业生产托管服务长期健康发展。</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2、甲方有权查验、调查、核实乙方是否具备开展此项目实施条件的资质，并复印、收集乙方的相关证照以备查。</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3、甲方所提供的梁河县2022年农业生产社会化服务项目乙方自愿参与，并按照甲方的要求按时报送相关文字材料、表格、照片等与项目有关材料。如有不配合的甲方有权终止此合同，并取消乙方项目实施资格。</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通过定期、不定期抽查、巡查的方式保障项目实施，如发现乙方与农户所签字确认的合同、统计表等材料与实际作业量不一致，存在签订虚假合同、虚假填报，套取农业生产社会化服务专项补贴资金的行为。一经发现或举报查实，除退还已领取的财政补助资金外，还应承担相关法律责任和后果，并取消乙方项目实施资格。</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5、乙方按照甲方要求完成项目并报送相关材料后，甲方应按照单环节项目实施进度，组织开展项目验收，公示无异议后，按照实施面积有序兑付项目补助资金。</w:t>
      </w:r>
    </w:p>
    <w:p>
      <w:pPr>
        <w:tabs>
          <w:tab w:val="center" w:pos="4153"/>
        </w:tabs>
        <w:ind w:firstLine="640" w:firstLineChars="200"/>
        <w:rPr>
          <w:rFonts w:ascii="楷体" w:hAnsi="楷体" w:eastAsia="楷体"/>
          <w:bCs/>
          <w:sz w:val="32"/>
          <w:szCs w:val="32"/>
        </w:rPr>
      </w:pPr>
      <w:r>
        <w:rPr>
          <w:rFonts w:hint="eastAsia" w:ascii="楷体" w:hAnsi="楷体" w:eastAsia="楷体"/>
          <w:bCs/>
          <w:sz w:val="32"/>
          <w:szCs w:val="32"/>
        </w:rPr>
        <w:t>（二）</w:t>
      </w:r>
      <w:r>
        <w:rPr>
          <w:rFonts w:hint="eastAsia" w:ascii="楷体" w:hAnsi="楷体" w:eastAsia="楷体" w:cs="黑体"/>
          <w:sz w:val="32"/>
          <w:szCs w:val="32"/>
        </w:rPr>
        <w:t>乙方权利及义务</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作为社会化服务主体应具备以下条件：内部管理制度健全，财务管理规范，能够接受托管服务行业管理部门的监管；应有一定的托管服务经验；拥有与其服务内容、服务能力相匹配的专业农业机械、设备和其他能力；在农民群众中享有良好的信誉，其所提供的服务在质量和价格方面受到农户的认可和好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2、乙方在开展项目实施过程中有义务协助甲方主动开展项目宣传，告知接受服务的农户项目实施目的、流程。</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3、乙方应按照甲方要求按时报送文字材料、表格、照片等与项目有关材料。</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rPr>
        <w:t>4、乙方应严格落实《梁河县农业生产社会化服务农机安全责任书》相关内容，合法、合规使用和操作农业机械，确保安全生产的前提下，做好农田服务。如在此次项目实施过程中出现农机安全事故，甲方不负任何责任。</w:t>
      </w:r>
    </w:p>
    <w:p>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5、乙方项目实施应达到甲方的标准：</w:t>
      </w:r>
      <w:r>
        <w:rPr>
          <w:rFonts w:hint="eastAsia" w:eastAsia="仿宋_GB2312"/>
          <w:sz w:val="32"/>
          <w:szCs w:val="32"/>
        </w:rPr>
        <w:t>在飞防过程中，做到不重喷、不漏喷，确保飞防效果。</w:t>
      </w:r>
      <w:r>
        <w:rPr>
          <w:rFonts w:hint="eastAsia" w:ascii="仿宋_GB2312" w:eastAsia="仿宋_GB2312"/>
          <w:sz w:val="32"/>
          <w:szCs w:val="32"/>
        </w:rPr>
        <w:t>总损失率≤3.0%,破碎率≤1.5%,含杂率≤2.0%,谷草粉碎还田。</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6、乙方在实际服务过程中，要严格按照需提交的材料及时完成逐户的信息采集，如乙方不能按要求完成信息采集或信息采集不全、不真实，甲方有权</w:t>
      </w:r>
      <w:r>
        <w:rPr>
          <w:rFonts w:hint="eastAsia" w:ascii="仿宋_GB2312" w:hAnsi="仿宋_GB2312" w:eastAsia="仿宋_GB2312" w:cs="仿宋_GB2312"/>
          <w:sz w:val="32"/>
          <w:szCs w:val="32"/>
        </w:rPr>
        <w:t>取消乙方项目实施资格，</w:t>
      </w:r>
      <w:r>
        <w:rPr>
          <w:rFonts w:hint="eastAsia" w:ascii="仿宋_GB2312" w:hAnsi="仿宋_GB2312" w:eastAsia="仿宋_GB2312" w:cs="仿宋_GB2312"/>
          <w:color w:val="000000"/>
          <w:kern w:val="0"/>
          <w:sz w:val="32"/>
          <w:szCs w:val="32"/>
        </w:rPr>
        <w:t>不予验收服务项目。</w:t>
      </w:r>
    </w:p>
    <w:p>
      <w:pPr>
        <w:spacing w:line="579"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七、违约责任</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1、合同期内，如因国家政策变动、自然灾害等原因导致项目实施停滞，甲、乙双方均不承担违约责任。</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2、甲、乙双方任何一方不履行义务或履行义务不符合约定的，应依法承担违约责任。</w:t>
      </w:r>
    </w:p>
    <w:p>
      <w:pPr>
        <w:spacing w:line="579"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八、争议处理</w:t>
      </w:r>
    </w:p>
    <w:p>
      <w:pPr>
        <w:spacing w:line="579"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甲乙双方发生争执，应协商解决。如协商不成，可以向梁河县人民法院提起诉讼。</w:t>
      </w:r>
    </w:p>
    <w:p>
      <w:pPr>
        <w:spacing w:line="579"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九、其他事项</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1、本合同自甲乙双方签字之日起生效。</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2、未尽或须调整事宜经甲乙双方协商一致可签订补充协议，补充协议与本合同具有同等法律效力。补充协议与本合同不一致的，以补充协议为准。</w:t>
      </w:r>
    </w:p>
    <w:p>
      <w:pPr>
        <w:spacing w:line="579"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3、本合同一式两份，甲、乙双方各持一份。</w:t>
      </w:r>
    </w:p>
    <w:p>
      <w:pPr>
        <w:spacing w:line="579" w:lineRule="exact"/>
        <w:rPr>
          <w:rFonts w:ascii="仿宋_GB2312" w:hAnsi="仿宋_GB2312" w:eastAsia="仿宋_GB2312" w:cs="仿宋_GB2312"/>
          <w:color w:val="000000"/>
          <w:kern w:val="0"/>
          <w:sz w:val="32"/>
          <w:szCs w:val="32"/>
        </w:rPr>
      </w:pPr>
    </w:p>
    <w:p>
      <w:pPr>
        <w:spacing w:line="579"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甲方（签字盖章）：            乙方（签字盖章）：</w:t>
      </w:r>
    </w:p>
    <w:p>
      <w:pPr>
        <w:spacing w:line="579" w:lineRule="exact"/>
        <w:ind w:firstLine="640" w:firstLineChars="200"/>
        <w:rPr>
          <w:rFonts w:ascii="仿宋_GB2312" w:hAnsi="仿宋_GB2312" w:eastAsia="仿宋_GB2312" w:cs="仿宋_GB2312"/>
          <w:color w:val="000000"/>
          <w:kern w:val="0"/>
          <w:sz w:val="32"/>
          <w:szCs w:val="32"/>
        </w:rPr>
      </w:pPr>
    </w:p>
    <w:p>
      <w:pPr>
        <w:spacing w:line="579"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74" w:lineRule="exact"/>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附件3</w:t>
      </w:r>
    </w:p>
    <w:p>
      <w:pPr>
        <w:spacing w:line="57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梁河县农业生产社会化服务农机安全责任书</w:t>
      </w:r>
    </w:p>
    <w:p>
      <w:pPr>
        <w:spacing w:line="520" w:lineRule="exact"/>
        <w:ind w:firstLine="640" w:firstLineChars="200"/>
        <w:rPr>
          <w:rFonts w:ascii="方正仿宋_GBK" w:hAnsi="方正仿宋_GBK" w:eastAsia="方正仿宋_GBK" w:cs="方正仿宋_GBK"/>
          <w:sz w:val="32"/>
          <w:szCs w:val="32"/>
        </w:rPr>
      </w:pPr>
    </w:p>
    <w:p>
      <w:pPr>
        <w:spacing w:line="52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rPr>
        <w:t>：</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为了时刻警醒安全生产意识，预防农机安全事故，确保农机驾驶人和农户生命财产安全、劳动致富，促进我县经济发展，特签订《农机安全生产责任书》。</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甲方责任：</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1、及时向乙方宣传国家安全生产法律、法规、方针政策，宣传有关农机管理业务知识。</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2、依法为机手办理农机监管相关业务。</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乙方责任：</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1、按时组织安全教育活动，学习安全生产法规和安全生产常识。</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2、督促本合作社成员通过培训取得拖拉机驾驶证并在规定期限内换证及时办理落户手册，按时到监理机构进行年检。</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3、认真维护、保养拖拉机，保持拖拉机经常的良好的安全技术性能，以确保安全生产。</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4、严格遵守安全生产法规、服从管理，预防农机安全事故的发生。严禁酒后驾车、违法载人、客货混装、超载超速等违法行为，保证安全行车，杜绝重</w:t>
      </w:r>
      <w:bookmarkStart w:id="0" w:name="_GoBack"/>
      <w:bookmarkEnd w:id="0"/>
      <w:r>
        <w:rPr>
          <w:rFonts w:hint="eastAsia" w:ascii="方正仿宋_GBK" w:hAnsi="方正仿宋_GBK" w:eastAsia="方正仿宋_GBK" w:cs="方正仿宋_GBK"/>
          <w:sz w:val="32"/>
          <w:szCs w:val="32"/>
        </w:rPr>
        <w:t>特大农机安全事故的发生。</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5、守法经营，文明致富。</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6、作业期间发生的农机事故责任由乙方负责。</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本责任书自签订之日起生效，甲乙双方各持一份。双方均须认真遵守。</w:t>
      </w:r>
    </w:p>
    <w:p>
      <w:pPr>
        <w:spacing w:line="52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甲方（签字盖章）：乙方（签字盖章）：</w:t>
      </w:r>
    </w:p>
    <w:p>
      <w:pPr>
        <w:spacing w:line="520" w:lineRule="exact"/>
        <w:ind w:firstLine="640" w:firstLineChars="200"/>
        <w:rPr>
          <w:rFonts w:ascii="方正仿宋_GBK" w:hAnsi="方正仿宋_GBK" w:eastAsia="方正仿宋_GBK" w:cs="方正仿宋_GBK"/>
          <w:sz w:val="32"/>
          <w:szCs w:val="32"/>
        </w:rPr>
      </w:pPr>
    </w:p>
    <w:p>
      <w:pPr>
        <w:spacing w:line="520" w:lineRule="exact"/>
        <w:ind w:firstLine="5440" w:firstLineChars="17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560" w:lineRule="exact"/>
        <w:rPr>
          <w:rFonts w:ascii="方正黑体_GBK" w:hAnsi="方正黑体_GBK" w:eastAsia="方正黑体_GBK" w:cs="方正黑体_GBK"/>
          <w:b/>
          <w:bCs/>
          <w:sz w:val="28"/>
          <w:szCs w:val="28"/>
        </w:rPr>
      </w:pPr>
      <w:r>
        <w:rPr>
          <w:rFonts w:hint="eastAsia" w:ascii="方正黑体_GBK" w:hAnsi="方正黑体_GBK" w:eastAsia="方正黑体_GBK" w:cs="方正黑体_GBK"/>
          <w:sz w:val="28"/>
          <w:szCs w:val="28"/>
        </w:rPr>
        <w:t>附件:4</w:t>
      </w:r>
    </w:p>
    <w:p>
      <w:pPr>
        <w:spacing w:beforeLines="50" w:after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梁河县农业生产社会化服务合同</w:t>
      </w:r>
    </w:p>
    <w:p>
      <w:pPr>
        <w:spacing w:beforeLines="50" w:afterLines="100"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乡（镇）村组  </w:t>
      </w:r>
    </w:p>
    <w:p>
      <w:pPr>
        <w:spacing w:beforeLines="50" w:afterLines="100"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合同编号：号</w:t>
      </w:r>
    </w:p>
    <w:p>
      <w:pPr>
        <w:spacing w:line="500" w:lineRule="exact"/>
        <w:ind w:left="960" w:hanging="960" w:hangingChars="300"/>
        <w:rPr>
          <w:rFonts w:eastAsia="仿宋_GB2312"/>
          <w:sz w:val="32"/>
          <w:szCs w:val="32"/>
        </w:rPr>
      </w:pPr>
      <w:r>
        <w:rPr>
          <w:rFonts w:eastAsia="仿宋_GB2312"/>
          <w:sz w:val="32"/>
          <w:szCs w:val="32"/>
        </w:rPr>
        <w:t>甲方（</w:t>
      </w:r>
      <w:r>
        <w:rPr>
          <w:rFonts w:hint="eastAsia" w:eastAsia="仿宋_GB2312"/>
          <w:sz w:val="32"/>
          <w:szCs w:val="32"/>
        </w:rPr>
        <w:t>服务主体</w:t>
      </w:r>
      <w:r>
        <w:rPr>
          <w:rFonts w:eastAsia="仿宋_GB2312"/>
          <w:sz w:val="32"/>
          <w:szCs w:val="32"/>
        </w:rPr>
        <w:t>）：</w:t>
      </w:r>
    </w:p>
    <w:p>
      <w:pPr>
        <w:spacing w:line="500" w:lineRule="exact"/>
        <w:rPr>
          <w:rFonts w:eastAsia="仿宋_GB2312"/>
          <w:sz w:val="32"/>
          <w:szCs w:val="32"/>
        </w:rPr>
      </w:pPr>
      <w:r>
        <w:rPr>
          <w:rFonts w:eastAsia="仿宋_GB2312"/>
          <w:sz w:val="32"/>
          <w:szCs w:val="32"/>
        </w:rPr>
        <w:t>乙方（</w:t>
      </w:r>
      <w:r>
        <w:rPr>
          <w:rFonts w:hint="eastAsia" w:eastAsia="仿宋_GB2312"/>
          <w:sz w:val="32"/>
          <w:szCs w:val="32"/>
        </w:rPr>
        <w:t>服务对象</w:t>
      </w:r>
      <w:r>
        <w:rPr>
          <w:rFonts w:eastAsia="仿宋_GB2312"/>
          <w:sz w:val="32"/>
          <w:szCs w:val="32"/>
        </w:rPr>
        <w:t>）</w:t>
      </w:r>
      <w:r>
        <w:rPr>
          <w:rFonts w:hint="eastAsia" w:eastAsia="仿宋_GB2312"/>
          <w:sz w:val="32"/>
          <w:szCs w:val="32"/>
        </w:rPr>
        <w:t>：</w:t>
      </w:r>
    </w:p>
    <w:p>
      <w:pPr>
        <w:spacing w:line="400" w:lineRule="exact"/>
        <w:ind w:firstLine="640" w:firstLineChars="200"/>
        <w:rPr>
          <w:rFonts w:eastAsia="仿宋_GB2312"/>
          <w:sz w:val="32"/>
          <w:szCs w:val="32"/>
        </w:rPr>
      </w:pPr>
      <w:r>
        <w:rPr>
          <w:rFonts w:eastAsia="仿宋_GB2312"/>
          <w:sz w:val="32"/>
          <w:szCs w:val="32"/>
        </w:rPr>
        <w:t>经协商，在平等互利、保证双方权益的基础上，甲方为乙方提供农业生产社会化服务。双方签订如下条款：</w:t>
      </w:r>
    </w:p>
    <w:p>
      <w:pPr>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一、作业内容</w:t>
      </w:r>
    </w:p>
    <w:p>
      <w:pPr>
        <w:spacing w:afterLines="50" w:line="4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年月日至月日，甲方向乙方提供下列社会化服务：</w:t>
      </w:r>
    </w:p>
    <w:tbl>
      <w:tblPr>
        <w:tblStyle w:val="9"/>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125"/>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48" w:type="dxa"/>
            <w:vAlign w:val="center"/>
          </w:tcPr>
          <w:p>
            <w:pPr>
              <w:snapToGrid w:val="0"/>
              <w:jc w:val="center"/>
              <w:rPr>
                <w:b/>
                <w:bCs/>
                <w:sz w:val="32"/>
                <w:szCs w:val="32"/>
              </w:rPr>
            </w:pPr>
            <w:r>
              <w:rPr>
                <w:rFonts w:hint="eastAsia"/>
                <w:b/>
                <w:bCs/>
                <w:sz w:val="32"/>
                <w:szCs w:val="32"/>
              </w:rPr>
              <w:t>户名</w:t>
            </w:r>
          </w:p>
        </w:tc>
        <w:tc>
          <w:tcPr>
            <w:tcW w:w="3125" w:type="dxa"/>
            <w:vAlign w:val="center"/>
          </w:tcPr>
          <w:p>
            <w:pPr>
              <w:snapToGrid w:val="0"/>
              <w:jc w:val="center"/>
              <w:rPr>
                <w:b/>
                <w:bCs/>
                <w:sz w:val="32"/>
                <w:szCs w:val="32"/>
              </w:rPr>
            </w:pPr>
            <w:r>
              <w:rPr>
                <w:b/>
                <w:bCs/>
                <w:sz w:val="32"/>
                <w:szCs w:val="32"/>
              </w:rPr>
              <w:t>托管田块详细地点</w:t>
            </w:r>
          </w:p>
        </w:tc>
        <w:tc>
          <w:tcPr>
            <w:tcW w:w="5700" w:type="dxa"/>
            <w:vAlign w:val="center"/>
          </w:tcPr>
          <w:p>
            <w:pPr>
              <w:snapToGrid w:val="0"/>
              <w:ind w:firstLine="643" w:firstLineChars="200"/>
              <w:jc w:val="center"/>
              <w:rPr>
                <w:b/>
                <w:bCs/>
                <w:sz w:val="32"/>
                <w:szCs w:val="32"/>
              </w:rPr>
            </w:pPr>
            <w:r>
              <w:rPr>
                <w:b/>
                <w:bCs/>
                <w:sz w:val="32"/>
                <w:szCs w:val="32"/>
              </w:rPr>
              <w:t>服务环节明细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948" w:type="dxa"/>
          </w:tcPr>
          <w:p>
            <w:pPr>
              <w:snapToGrid w:val="0"/>
              <w:rPr>
                <w:sz w:val="32"/>
                <w:szCs w:val="32"/>
              </w:rPr>
            </w:pPr>
          </w:p>
        </w:tc>
        <w:tc>
          <w:tcPr>
            <w:tcW w:w="3125" w:type="dxa"/>
          </w:tcPr>
          <w:p>
            <w:pPr>
              <w:snapToGrid w:val="0"/>
              <w:rPr>
                <w:sz w:val="32"/>
                <w:szCs w:val="32"/>
              </w:rPr>
            </w:pPr>
          </w:p>
        </w:tc>
        <w:tc>
          <w:tcPr>
            <w:tcW w:w="5700" w:type="dxa"/>
          </w:tcPr>
          <w:p>
            <w:pPr>
              <w:snapToGrid w:val="0"/>
              <w:rPr>
                <w:sz w:val="32"/>
                <w:szCs w:val="32"/>
              </w:rPr>
            </w:pPr>
          </w:p>
          <w:p>
            <w:pPr>
              <w:snapToGrid w:val="0"/>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机收       亩，单价  元，金额        元；</w:t>
            </w:r>
          </w:p>
          <w:p>
            <w:pPr>
              <w:snapToGrid w:val="0"/>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无人机飞防 亩，单价元，金额        元；</w:t>
            </w:r>
          </w:p>
          <w:p>
            <w:pPr>
              <w:snapToGrid w:val="0"/>
              <w:rPr>
                <w:rFonts w:ascii="仿宋_GB2312" w:hAnsi="仿宋_GB2312" w:eastAsia="仿宋_GB2312" w:cs="仿宋_GB2312"/>
                <w:sz w:val="32"/>
                <w:szCs w:val="32"/>
              </w:rPr>
            </w:pPr>
          </w:p>
          <w:p>
            <w:pPr>
              <w:snapToGrid w:val="0"/>
              <w:rPr>
                <w:rFonts w:ascii="仿宋_GB2312" w:hAnsi="仿宋_GB2312" w:eastAsia="仿宋_GB2312" w:cs="仿宋_GB2312"/>
                <w:sz w:val="32"/>
                <w:szCs w:val="32"/>
              </w:rPr>
            </w:pPr>
          </w:p>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t>合计金额（大写）     万   仟佰   拾   元  角  分</w:t>
            </w:r>
          </w:p>
          <w:p>
            <w:pPr>
              <w:snapToGrid w:val="0"/>
              <w:rPr>
                <w:rFonts w:ascii="仿宋_GB2312" w:hAnsi="仿宋_GB2312" w:eastAsia="仿宋_GB2312" w:cs="仿宋_GB2312"/>
                <w:sz w:val="32"/>
                <w:szCs w:val="32"/>
              </w:rPr>
            </w:pPr>
          </w:p>
          <w:p>
            <w:pPr>
              <w:snapToGrid w:val="0"/>
              <w:rPr>
                <w:sz w:val="32"/>
                <w:szCs w:val="32"/>
              </w:rPr>
            </w:pPr>
            <w:r>
              <w:rPr>
                <w:rFonts w:hint="eastAsia" w:ascii="仿宋_GB2312" w:hAnsi="仿宋_GB2312" w:eastAsia="仿宋_GB2312" w:cs="仿宋_GB2312"/>
                <w:sz w:val="32"/>
                <w:szCs w:val="32"/>
              </w:rPr>
              <w:t>（￥：            ）</w:t>
            </w:r>
          </w:p>
        </w:tc>
      </w:tr>
    </w:tbl>
    <w:p>
      <w:pPr>
        <w:spacing w:line="400" w:lineRule="exact"/>
        <w:ind w:firstLine="640" w:firstLineChars="200"/>
        <w:rPr>
          <w:rFonts w:eastAsia="黑体"/>
          <w:sz w:val="32"/>
          <w:szCs w:val="32"/>
        </w:rPr>
      </w:pPr>
      <w:r>
        <w:rPr>
          <w:rFonts w:eastAsia="黑体"/>
          <w:sz w:val="32"/>
          <w:szCs w:val="32"/>
        </w:rPr>
        <w:t>二、作业费标准及结算方式</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1.作业服务费标准按不高于市场平均价执行。</w:t>
      </w:r>
    </w:p>
    <w:p>
      <w:pPr>
        <w:spacing w:line="400" w:lineRule="exact"/>
        <w:ind w:firstLine="640" w:firstLineChars="200"/>
        <w:rPr>
          <w:sz w:val="32"/>
          <w:szCs w:val="32"/>
        </w:rPr>
      </w:pPr>
      <w:r>
        <w:rPr>
          <w:rFonts w:hint="eastAsia" w:ascii="仿宋" w:hAnsi="仿宋" w:eastAsia="仿宋" w:cs="仿宋"/>
          <w:sz w:val="32"/>
          <w:szCs w:val="32"/>
        </w:rPr>
        <w:t>2.对作业面积有异议时，双方按照实际丈量作业面积计算。</w:t>
      </w:r>
    </w:p>
    <w:p>
      <w:pPr>
        <w:spacing w:line="400" w:lineRule="exact"/>
        <w:ind w:firstLine="640" w:firstLineChars="200"/>
        <w:rPr>
          <w:rFonts w:eastAsia="黑体"/>
          <w:sz w:val="32"/>
          <w:szCs w:val="32"/>
        </w:rPr>
      </w:pPr>
      <w:r>
        <w:rPr>
          <w:rFonts w:eastAsia="黑体"/>
          <w:sz w:val="32"/>
          <w:szCs w:val="32"/>
        </w:rPr>
        <w:t>三、双方的权利和义务</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1.甲方应按照时间要求开展服务，依照操作规程作业，确保安全生产。</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2.甲方应按照农艺要求保证作业质量，作业质量应当符合《实施方案》标准要求，或由甲乙双方协商确定作业标准。</w:t>
      </w:r>
    </w:p>
    <w:p>
      <w:pPr>
        <w:spacing w:line="4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3.为了保证甲方顺利开展作业，乙方应协调提供作业便利。</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4.具体作业时间，由甲方同乙方具体商定。</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5.作业期间发生的农机事故责任由甲方负责。</w:t>
      </w:r>
    </w:p>
    <w:p>
      <w:pPr>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四、违约责任</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1.任何一方违约所造成的损失，均由违约方负责赔偿。</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2.因天气等不可抗力或者其他意外事件使得本合同无法履行的，可以解除本合同，双方不承担违约责任。</w:t>
      </w:r>
    </w:p>
    <w:p>
      <w:pPr>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五、其他事宜</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1.未尽事宜，甲、乙双方经协调一致可另签订补充协议，其法律效力等同本合同。</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2.本合同一式两份，经甲、乙双方签字（盖章）后生效。甲方、乙方各执一份。</w:t>
      </w:r>
    </w:p>
    <w:p>
      <w:pPr>
        <w:spacing w:beforeLines="5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负责人：                       </w:t>
      </w:r>
    </w:p>
    <w:p>
      <w:pPr>
        <w:spacing w:beforeLines="5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乙方（盖章）：                   负责人：</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sectPr>
          <w:headerReference r:id="rId3" w:type="default"/>
          <w:footerReference r:id="rId5" w:type="default"/>
          <w:headerReference r:id="rId4" w:type="even"/>
          <w:pgSz w:w="11906" w:h="16838"/>
          <w:pgMar w:top="1440" w:right="1800" w:bottom="1440" w:left="1800" w:header="851" w:footer="992" w:gutter="0"/>
          <w:pgNumType w:fmt="numberInDash"/>
          <w:cols w:space="425" w:num="1"/>
          <w:docGrid w:type="lines" w:linePitch="312" w:charSpace="0"/>
        </w:sectPr>
      </w:pPr>
    </w:p>
    <w:p>
      <w:pPr>
        <w:spacing w:line="560" w:lineRule="exact"/>
        <w:rPr>
          <w:rFonts w:ascii="方正黑体_GBK" w:hAnsi="方正黑体_GBK" w:eastAsia="方正黑体_GBK" w:cs="方正黑体_GBK"/>
          <w:b/>
          <w:bCs/>
          <w:sz w:val="28"/>
          <w:szCs w:val="28"/>
        </w:rPr>
      </w:pPr>
      <w:r>
        <w:rPr>
          <w:rFonts w:hint="eastAsia" w:ascii="方正黑体_GBK" w:hAnsi="方正黑体_GBK" w:eastAsia="方正黑体_GBK" w:cs="方正黑体_GBK"/>
          <w:sz w:val="28"/>
          <w:szCs w:val="28"/>
        </w:rPr>
        <w:t>附件:5</w:t>
      </w:r>
    </w:p>
    <w:tbl>
      <w:tblPr>
        <w:tblStyle w:val="9"/>
        <w:tblW w:w="14603" w:type="dxa"/>
        <w:jc w:val="right"/>
        <w:tblLayout w:type="autofit"/>
        <w:tblCellMar>
          <w:top w:w="0" w:type="dxa"/>
          <w:left w:w="108" w:type="dxa"/>
          <w:bottom w:w="0" w:type="dxa"/>
          <w:right w:w="108" w:type="dxa"/>
        </w:tblCellMar>
      </w:tblPr>
      <w:tblGrid>
        <w:gridCol w:w="808"/>
        <w:gridCol w:w="1001"/>
        <w:gridCol w:w="1560"/>
        <w:gridCol w:w="1417"/>
        <w:gridCol w:w="1608"/>
        <w:gridCol w:w="1134"/>
        <w:gridCol w:w="1418"/>
        <w:gridCol w:w="1275"/>
        <w:gridCol w:w="1227"/>
        <w:gridCol w:w="1134"/>
        <w:gridCol w:w="1134"/>
        <w:gridCol w:w="887"/>
      </w:tblGrid>
      <w:tr>
        <w:tblPrEx>
          <w:tblCellMar>
            <w:top w:w="0" w:type="dxa"/>
            <w:left w:w="108" w:type="dxa"/>
            <w:bottom w:w="0" w:type="dxa"/>
            <w:right w:w="108" w:type="dxa"/>
          </w:tblCellMar>
        </w:tblPrEx>
        <w:trPr>
          <w:trHeight w:val="900" w:hRule="atLeast"/>
          <w:jc w:val="right"/>
        </w:trPr>
        <w:tc>
          <w:tcPr>
            <w:tcW w:w="14603" w:type="dxa"/>
            <w:gridSpan w:val="12"/>
            <w:tcBorders>
              <w:top w:val="nil"/>
              <w:left w:val="nil"/>
              <w:bottom w:val="nil"/>
              <w:right w:val="nil"/>
            </w:tcBorders>
            <w:shd w:val="clear" w:color="auto" w:fill="auto"/>
            <w:noWrap/>
            <w:vAlign w:val="center"/>
          </w:tcPr>
          <w:p>
            <w:pPr>
              <w:widowControl/>
              <w:jc w:val="center"/>
              <w:rPr>
                <w:rFonts w:ascii="宋体" w:hAnsi="宋体" w:cs="宋体"/>
                <w:b/>
                <w:color w:val="000000"/>
                <w:kern w:val="0"/>
                <w:sz w:val="52"/>
                <w:szCs w:val="52"/>
              </w:rPr>
            </w:pPr>
            <w:r>
              <w:rPr>
                <w:rFonts w:hint="eastAsia" w:ascii="宋体" w:hAnsi="宋体" w:cs="宋体"/>
                <w:b/>
                <w:color w:val="000000"/>
                <w:kern w:val="0"/>
                <w:sz w:val="52"/>
                <w:szCs w:val="52"/>
              </w:rPr>
              <w:t>梁河县2022年农业生产社会化服务项目作业表</w:t>
            </w:r>
          </w:p>
        </w:tc>
      </w:tr>
      <w:tr>
        <w:tblPrEx>
          <w:tblCellMar>
            <w:top w:w="0" w:type="dxa"/>
            <w:left w:w="108" w:type="dxa"/>
            <w:bottom w:w="0" w:type="dxa"/>
            <w:right w:w="108" w:type="dxa"/>
          </w:tblCellMar>
        </w:tblPrEx>
        <w:trPr>
          <w:trHeight w:val="383" w:hRule="atLeast"/>
          <w:jc w:val="right"/>
        </w:trPr>
        <w:tc>
          <w:tcPr>
            <w:tcW w:w="14603" w:type="dxa"/>
            <w:gridSpan w:val="12"/>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乡镇                  村民委员会                  村民小组                            服务组织：                  </w:t>
            </w:r>
          </w:p>
        </w:tc>
      </w:tr>
      <w:tr>
        <w:tblPrEx>
          <w:tblCellMar>
            <w:top w:w="0" w:type="dxa"/>
            <w:left w:w="108" w:type="dxa"/>
            <w:bottom w:w="0" w:type="dxa"/>
            <w:right w:w="108" w:type="dxa"/>
          </w:tblCellMar>
        </w:tblPrEx>
        <w:trPr>
          <w:trHeight w:val="720"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农户姓名</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身份证号</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电话号码</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服务面积（亩）</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服务内容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补助标准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（元/亩）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补助金额</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（元）</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作业时间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服务人员</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农户签字</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nil"/>
              <w:right w:val="nil"/>
            </w:tcBorders>
            <w:shd w:val="clear" w:color="auto" w:fill="auto"/>
            <w:vAlign w:val="center"/>
          </w:tcPr>
          <w:p>
            <w:pPr>
              <w:widowControl/>
              <w:jc w:val="center"/>
              <w:rPr>
                <w:rFonts w:ascii="宋体" w:hAnsi="宋体" w:cs="宋体"/>
                <w:color w:val="000000"/>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63" w:hRule="atLeast"/>
          <w:jc w:val="righ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2"/>
        <w:ind w:left="0" w:leftChars="0" w:firstLine="0" w:firstLineChars="0"/>
      </w:pPr>
    </w:p>
    <w:tbl>
      <w:tblPr>
        <w:tblStyle w:val="9"/>
        <w:tblW w:w="14100" w:type="dxa"/>
        <w:tblInd w:w="93" w:type="dxa"/>
        <w:tblLayout w:type="autofit"/>
        <w:tblCellMar>
          <w:top w:w="0" w:type="dxa"/>
          <w:left w:w="108" w:type="dxa"/>
          <w:bottom w:w="0" w:type="dxa"/>
          <w:right w:w="108" w:type="dxa"/>
        </w:tblCellMar>
      </w:tblPr>
      <w:tblGrid>
        <w:gridCol w:w="796"/>
        <w:gridCol w:w="1546"/>
        <w:gridCol w:w="1921"/>
        <w:gridCol w:w="1546"/>
        <w:gridCol w:w="1546"/>
        <w:gridCol w:w="2178"/>
        <w:gridCol w:w="1444"/>
        <w:gridCol w:w="1647"/>
        <w:gridCol w:w="1476"/>
      </w:tblGrid>
      <w:tr>
        <w:tblPrEx>
          <w:tblCellMar>
            <w:top w:w="0" w:type="dxa"/>
            <w:left w:w="108" w:type="dxa"/>
            <w:bottom w:w="0" w:type="dxa"/>
            <w:right w:w="108" w:type="dxa"/>
          </w:tblCellMar>
        </w:tblPrEx>
        <w:trPr>
          <w:trHeight w:val="540" w:hRule="atLeast"/>
        </w:trPr>
        <w:tc>
          <w:tcPr>
            <w:tcW w:w="14100" w:type="dxa"/>
            <w:gridSpan w:val="9"/>
            <w:tcBorders>
              <w:top w:val="nil"/>
              <w:left w:val="nil"/>
              <w:bottom w:val="nil"/>
              <w:right w:val="nil"/>
            </w:tcBorders>
            <w:shd w:val="clear" w:color="auto" w:fill="auto"/>
            <w:noWrap/>
            <w:vAlign w:val="center"/>
          </w:tcPr>
          <w:p>
            <w:pPr>
              <w:spacing w:line="560" w:lineRule="exact"/>
              <w:rPr>
                <w:rFonts w:ascii="方正黑体_GBK" w:hAnsi="方正黑体_GBK" w:eastAsia="方正黑体_GBK" w:cs="方正黑体_GBK"/>
                <w:b/>
                <w:bCs/>
                <w:sz w:val="28"/>
                <w:szCs w:val="28"/>
              </w:rPr>
            </w:pPr>
            <w:r>
              <w:rPr>
                <w:rFonts w:hint="eastAsia" w:ascii="方正黑体_GBK" w:hAnsi="方正黑体_GBK" w:eastAsia="方正黑体_GBK" w:cs="方正黑体_GBK"/>
                <w:sz w:val="28"/>
                <w:szCs w:val="28"/>
              </w:rPr>
              <w:t>附件:6</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梁河县2022年农业生产社会化服务项目作业量汇总表</w:t>
            </w:r>
          </w:p>
        </w:tc>
      </w:tr>
      <w:tr>
        <w:tblPrEx>
          <w:tblCellMar>
            <w:top w:w="0" w:type="dxa"/>
            <w:left w:w="108" w:type="dxa"/>
            <w:bottom w:w="0" w:type="dxa"/>
            <w:right w:w="108" w:type="dxa"/>
          </w:tblCellMar>
        </w:tblPrEx>
        <w:trPr>
          <w:trHeight w:val="540" w:hRule="atLeast"/>
        </w:trPr>
        <w:tc>
          <w:tcPr>
            <w:tcW w:w="14100" w:type="dxa"/>
            <w:gridSpan w:val="9"/>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填报单位：                                                               日期：    年  月   日                   </w:t>
            </w:r>
          </w:p>
        </w:tc>
      </w:tr>
      <w:tr>
        <w:tblPrEx>
          <w:tblCellMar>
            <w:top w:w="0" w:type="dxa"/>
            <w:left w:w="108" w:type="dxa"/>
            <w:bottom w:w="0" w:type="dxa"/>
            <w:right w:w="108" w:type="dxa"/>
          </w:tblCellMar>
        </w:tblPrEx>
        <w:trPr>
          <w:trHeight w:val="623" w:hRule="atLeast"/>
        </w:trPr>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5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乡（镇）</w:t>
            </w:r>
          </w:p>
        </w:tc>
        <w:tc>
          <w:tcPr>
            <w:tcW w:w="1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行政村名称</w:t>
            </w:r>
          </w:p>
        </w:tc>
        <w:tc>
          <w:tcPr>
            <w:tcW w:w="15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小组名称</w:t>
            </w:r>
          </w:p>
        </w:tc>
        <w:tc>
          <w:tcPr>
            <w:tcW w:w="15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服务内容</w:t>
            </w:r>
          </w:p>
        </w:tc>
        <w:tc>
          <w:tcPr>
            <w:tcW w:w="2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服务面积</w:t>
            </w:r>
            <w:r>
              <w:rPr>
                <w:rFonts w:hint="eastAsia" w:ascii="宋体" w:hAnsi="宋体" w:cs="宋体"/>
                <w:color w:val="000000"/>
                <w:kern w:val="0"/>
                <w:sz w:val="24"/>
              </w:rPr>
              <w:br w:type="textWrapping"/>
            </w:r>
            <w:r>
              <w:rPr>
                <w:rFonts w:hint="eastAsia" w:ascii="宋体" w:hAnsi="宋体" w:cs="宋体"/>
                <w:color w:val="000000"/>
                <w:kern w:val="0"/>
                <w:sz w:val="24"/>
              </w:rPr>
              <w:t>（亩）</w:t>
            </w:r>
          </w:p>
        </w:tc>
        <w:tc>
          <w:tcPr>
            <w:tcW w:w="1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补助标准</w:t>
            </w:r>
            <w:r>
              <w:rPr>
                <w:rFonts w:hint="eastAsia" w:ascii="宋体" w:hAnsi="宋体" w:cs="宋体"/>
                <w:color w:val="000000"/>
                <w:kern w:val="0"/>
                <w:sz w:val="24"/>
              </w:rPr>
              <w:br w:type="textWrapping"/>
            </w:r>
            <w:r>
              <w:rPr>
                <w:rFonts w:hint="eastAsia" w:ascii="宋体" w:hAnsi="宋体" w:cs="宋体"/>
                <w:color w:val="000000"/>
                <w:kern w:val="0"/>
                <w:sz w:val="24"/>
              </w:rPr>
              <w:t>（元/亩）</w:t>
            </w:r>
          </w:p>
        </w:tc>
        <w:tc>
          <w:tcPr>
            <w:tcW w:w="1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补助金额</w:t>
            </w:r>
            <w:r>
              <w:rPr>
                <w:rFonts w:hint="eastAsia" w:ascii="宋体" w:hAnsi="宋体" w:cs="宋体"/>
                <w:color w:val="000000"/>
                <w:kern w:val="0"/>
                <w:sz w:val="24"/>
              </w:rPr>
              <w:br w:type="textWrapping"/>
            </w:r>
            <w:r>
              <w:rPr>
                <w:rFonts w:hint="eastAsia" w:ascii="宋体" w:hAnsi="宋体" w:cs="宋体"/>
                <w:color w:val="000000"/>
                <w:kern w:val="0"/>
                <w:sz w:val="24"/>
              </w:rPr>
              <w:t>（元）</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pStyle w:val="2"/>
        <w:ind w:left="0" w:leftChars="0" w:firstLine="0" w:firstLineChars="0"/>
      </w:pPr>
    </w:p>
    <w:p>
      <w:pPr>
        <w:pStyle w:val="2"/>
        <w:ind w:left="0" w:leftChars="0" w:firstLine="0" w:firstLineChars="0"/>
      </w:pPr>
    </w:p>
    <w:tbl>
      <w:tblPr>
        <w:tblStyle w:val="9"/>
        <w:tblW w:w="15051" w:type="dxa"/>
        <w:jc w:val="right"/>
        <w:tblLayout w:type="autofit"/>
        <w:tblCellMar>
          <w:top w:w="0" w:type="dxa"/>
          <w:left w:w="108" w:type="dxa"/>
          <w:bottom w:w="0" w:type="dxa"/>
          <w:right w:w="108" w:type="dxa"/>
        </w:tblCellMar>
      </w:tblPr>
      <w:tblGrid>
        <w:gridCol w:w="763"/>
        <w:gridCol w:w="1247"/>
        <w:gridCol w:w="1275"/>
        <w:gridCol w:w="1025"/>
        <w:gridCol w:w="1275"/>
        <w:gridCol w:w="1134"/>
        <w:gridCol w:w="1244"/>
        <w:gridCol w:w="1276"/>
        <w:gridCol w:w="1276"/>
        <w:gridCol w:w="1275"/>
        <w:gridCol w:w="1134"/>
        <w:gridCol w:w="993"/>
        <w:gridCol w:w="1134"/>
      </w:tblGrid>
      <w:tr>
        <w:tblPrEx>
          <w:tblCellMar>
            <w:top w:w="0" w:type="dxa"/>
            <w:left w:w="108" w:type="dxa"/>
            <w:bottom w:w="0" w:type="dxa"/>
            <w:right w:w="108" w:type="dxa"/>
          </w:tblCellMar>
        </w:tblPrEx>
        <w:trPr>
          <w:trHeight w:val="540" w:hRule="atLeast"/>
          <w:jc w:val="right"/>
        </w:trPr>
        <w:tc>
          <w:tcPr>
            <w:tcW w:w="15051" w:type="dxa"/>
            <w:gridSpan w:val="13"/>
            <w:tcBorders>
              <w:top w:val="nil"/>
              <w:left w:val="nil"/>
              <w:bottom w:val="nil"/>
              <w:right w:val="nil"/>
            </w:tcBorders>
            <w:shd w:val="clear" w:color="auto" w:fill="auto"/>
            <w:noWrap/>
            <w:vAlign w:val="center"/>
          </w:tcPr>
          <w:p>
            <w:pPr>
              <w:spacing w:line="560" w:lineRule="exact"/>
              <w:rPr>
                <w:rFonts w:ascii="方正黑体_GBK" w:hAnsi="方正黑体_GBK" w:eastAsia="方正黑体_GBK" w:cs="方正黑体_GBK"/>
                <w:b/>
                <w:bCs/>
                <w:sz w:val="28"/>
                <w:szCs w:val="28"/>
              </w:rPr>
            </w:pPr>
            <w:r>
              <w:rPr>
                <w:rFonts w:hint="eastAsia" w:ascii="方正黑体_GBK" w:hAnsi="方正黑体_GBK" w:eastAsia="方正黑体_GBK" w:cs="方正黑体_GBK"/>
                <w:sz w:val="28"/>
                <w:szCs w:val="28"/>
              </w:rPr>
              <w:t>附件:7</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梁河县2022年农业生产社会化服务县级验收登记表</w:t>
            </w:r>
          </w:p>
        </w:tc>
      </w:tr>
      <w:tr>
        <w:tblPrEx>
          <w:tblCellMar>
            <w:top w:w="0" w:type="dxa"/>
            <w:left w:w="108" w:type="dxa"/>
            <w:bottom w:w="0" w:type="dxa"/>
            <w:right w:w="108" w:type="dxa"/>
          </w:tblCellMar>
        </w:tblPrEx>
        <w:trPr>
          <w:trHeight w:val="518" w:hRule="atLeast"/>
          <w:jc w:val="right"/>
        </w:trPr>
        <w:tc>
          <w:tcPr>
            <w:tcW w:w="15051" w:type="dxa"/>
            <w:gridSpan w:val="13"/>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服务组织名称：                      法人代表：             联系电话：                    单位：亩、元</w:t>
            </w:r>
          </w:p>
        </w:tc>
      </w:tr>
      <w:tr>
        <w:tblPrEx>
          <w:tblCellMar>
            <w:top w:w="0" w:type="dxa"/>
            <w:left w:w="108" w:type="dxa"/>
            <w:bottom w:w="0" w:type="dxa"/>
            <w:right w:w="108" w:type="dxa"/>
          </w:tblCellMar>
        </w:tblPrEx>
        <w:trPr>
          <w:trHeight w:val="503" w:hRule="atLeast"/>
          <w:jc w:val="right"/>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乡（镇）</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村委会</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村民小组</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农户姓名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身份证号</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服务内容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服务面积</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补助标准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补助金额</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农户是否满意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农户签字</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03" w:hRule="atLeast"/>
          <w:jc w:val="right"/>
        </w:trPr>
        <w:tc>
          <w:tcPr>
            <w:tcW w:w="76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49" w:hRule="atLeast"/>
          <w:jc w:val="right"/>
        </w:trPr>
        <w:tc>
          <w:tcPr>
            <w:tcW w:w="15051" w:type="dxa"/>
            <w:gridSpan w:val="13"/>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验收人员签字：                                                  </w:t>
            </w:r>
          </w:p>
        </w:tc>
      </w:tr>
    </w:tbl>
    <w:p>
      <w:pPr>
        <w:pStyle w:val="2"/>
        <w:ind w:left="0" w:leftChars="0" w:firstLine="0" w:firstLineChars="0"/>
      </w:pPr>
    </w:p>
    <w:tbl>
      <w:tblPr>
        <w:tblStyle w:val="9"/>
        <w:tblW w:w="13260" w:type="dxa"/>
        <w:tblInd w:w="93" w:type="dxa"/>
        <w:tblLayout w:type="autofit"/>
        <w:tblCellMar>
          <w:top w:w="0" w:type="dxa"/>
          <w:left w:w="108" w:type="dxa"/>
          <w:bottom w:w="0" w:type="dxa"/>
          <w:right w:w="108" w:type="dxa"/>
        </w:tblCellMar>
      </w:tblPr>
      <w:tblGrid>
        <w:gridCol w:w="1640"/>
        <w:gridCol w:w="5940"/>
        <w:gridCol w:w="1420"/>
        <w:gridCol w:w="1420"/>
        <w:gridCol w:w="1420"/>
        <w:gridCol w:w="1420"/>
      </w:tblGrid>
      <w:tr>
        <w:tblPrEx>
          <w:tblCellMar>
            <w:top w:w="0" w:type="dxa"/>
            <w:left w:w="108" w:type="dxa"/>
            <w:bottom w:w="0" w:type="dxa"/>
            <w:right w:w="108" w:type="dxa"/>
          </w:tblCellMar>
        </w:tblPrEx>
        <w:trPr>
          <w:trHeight w:val="762" w:hRule="atLeast"/>
        </w:trPr>
        <w:tc>
          <w:tcPr>
            <w:tcW w:w="13260" w:type="dxa"/>
            <w:gridSpan w:val="6"/>
            <w:tcBorders>
              <w:top w:val="nil"/>
              <w:left w:val="nil"/>
              <w:bottom w:val="nil"/>
              <w:right w:val="nil"/>
            </w:tcBorders>
            <w:shd w:val="clear" w:color="auto" w:fill="auto"/>
            <w:vAlign w:val="center"/>
          </w:tcPr>
          <w:p>
            <w:pPr>
              <w:spacing w:line="560" w:lineRule="exact"/>
              <w:rPr>
                <w:rFonts w:ascii="方正黑体_GBK" w:hAnsi="方正黑体_GBK" w:eastAsia="方正黑体_GBK" w:cs="方正黑体_GBK"/>
                <w:b/>
                <w:bCs/>
                <w:sz w:val="28"/>
                <w:szCs w:val="28"/>
              </w:rPr>
            </w:pPr>
            <w:r>
              <w:rPr>
                <w:rFonts w:hint="eastAsia" w:ascii="方正黑体_GBK" w:hAnsi="方正黑体_GBK" w:eastAsia="方正黑体_GBK" w:cs="方正黑体_GBK"/>
                <w:sz w:val="28"/>
                <w:szCs w:val="28"/>
              </w:rPr>
              <w:t>附件:8</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梁河县2022年农业生产社会化服务项目绩效评价表(县级)</w:t>
            </w:r>
          </w:p>
        </w:tc>
      </w:tr>
      <w:tr>
        <w:tblPrEx>
          <w:tblCellMar>
            <w:top w:w="0" w:type="dxa"/>
            <w:left w:w="108" w:type="dxa"/>
            <w:bottom w:w="0" w:type="dxa"/>
            <w:right w:w="108" w:type="dxa"/>
          </w:tblCellMar>
        </w:tblPrEx>
        <w:trPr>
          <w:trHeight w:val="439" w:hRule="atLeast"/>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考核指标</w:t>
            </w:r>
          </w:p>
        </w:tc>
        <w:tc>
          <w:tcPr>
            <w:tcW w:w="5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
                <w:bCs/>
                <w:color w:val="000000"/>
                <w:kern w:val="0"/>
                <w:sz w:val="22"/>
                <w:szCs w:val="22"/>
              </w:rPr>
            </w:pPr>
            <w:r>
              <w:rPr>
                <w:rFonts w:hint="eastAsia" w:ascii="宋体" w:hAnsi="宋体" w:cs="宋体"/>
                <w:b/>
                <w:bCs/>
                <w:color w:val="000000"/>
                <w:kern w:val="0"/>
                <w:sz w:val="22"/>
                <w:szCs w:val="22"/>
              </w:rPr>
              <w:t>评分依据</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标准分值</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自评分值</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审核得分</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739"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(一)制定方案(20分)</w:t>
            </w: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县级制定本年度农业生产托管服务项目工作方案的完整性、规范性、可操作性。</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20" w:hRule="atLeast"/>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(二)组织实施</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(50分)</w:t>
            </w: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项目县开展政策宣传、项目培训的情况。</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2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项目县开展工作指导、监督检查等项目管理的情况。</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项目县公开、公平、公正择优选择农业生产托管服务主体情况和探索建立服务主体名录库的情况。</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项目县研究制定符合当地实际的服务标准、服务规范和标准服务合同文本等规范性制度的情况。</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项目县按照印发的工作方案及时向服务主体或农户拨付补助经费的情况。</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82" w:hRule="atLeast"/>
        </w:trPr>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(三)项目绩效(30分)</w:t>
            </w: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农业生产托管服务面积:项目县农业生产托管服务面积任务完成率，100%完成得10分，100%以下按比例扣分。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82"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项目实施环节:项目经费是否主要用于朴助农业生产托管服务关键和薄弱环节，是否聚焦于当地的大宗农作物和特色产业。</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22"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594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项目服务对象:项目经费是否主要用于补助服务于小农户的农业生产托管服务，达到60%得10分，60%以下的酌情扣分。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2"/>
        <w:ind w:left="0" w:leftChars="0" w:firstLine="0" w:firstLineChars="0"/>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50691"/>
      <w:docPartObj>
        <w:docPartGallery w:val="autotext"/>
      </w:docPartObj>
    </w:sdtPr>
    <w:sdtEndPr>
      <w:rPr>
        <w:rFonts w:asciiTheme="minorEastAsia" w:hAnsiTheme="minorEastAsia"/>
        <w:sz w:val="28"/>
        <w:szCs w:val="28"/>
      </w:rPr>
    </w:sdtEndPr>
    <w:sdtContent>
      <w:p>
        <w:pPr>
          <w:pStyle w:val="7"/>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26 -</w:t>
        </w:r>
        <w:r>
          <w:rPr>
            <w:rFonts w:asciiTheme="minorEastAsia" w:hAnsiTheme="minorEastAsia"/>
            <w:sz w:val="28"/>
            <w:szCs w:val="28"/>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yMWUxOTk5YjQwOGY2MDkzOTNiNWZhZTk1ODkwMDAifQ=="/>
  </w:docVars>
  <w:rsids>
    <w:rsidRoot w:val="00693B5D"/>
    <w:rsid w:val="000450E8"/>
    <w:rsid w:val="00091D99"/>
    <w:rsid w:val="001017F0"/>
    <w:rsid w:val="00167F51"/>
    <w:rsid w:val="00175575"/>
    <w:rsid w:val="002963B0"/>
    <w:rsid w:val="002F3E24"/>
    <w:rsid w:val="00386E84"/>
    <w:rsid w:val="003E6E77"/>
    <w:rsid w:val="004A2601"/>
    <w:rsid w:val="00502E88"/>
    <w:rsid w:val="00521528"/>
    <w:rsid w:val="005440A9"/>
    <w:rsid w:val="00547AD7"/>
    <w:rsid w:val="006917B6"/>
    <w:rsid w:val="00693B5D"/>
    <w:rsid w:val="007A5D20"/>
    <w:rsid w:val="00855B8C"/>
    <w:rsid w:val="008836DC"/>
    <w:rsid w:val="008A2F5E"/>
    <w:rsid w:val="008C2328"/>
    <w:rsid w:val="009013B2"/>
    <w:rsid w:val="00B66CF1"/>
    <w:rsid w:val="00C66024"/>
    <w:rsid w:val="00C8296A"/>
    <w:rsid w:val="00CA331C"/>
    <w:rsid w:val="00CD130D"/>
    <w:rsid w:val="00D227D0"/>
    <w:rsid w:val="00E04D6E"/>
    <w:rsid w:val="00E50D5A"/>
    <w:rsid w:val="00FD45F3"/>
    <w:rsid w:val="09A57484"/>
    <w:rsid w:val="327122F9"/>
    <w:rsid w:val="65830478"/>
    <w:rsid w:val="65EF4971"/>
    <w:rsid w:val="78DD4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ind w:firstLine="420" w:firstLineChars="200"/>
    </w:pPr>
  </w:style>
  <w:style w:type="paragraph" w:styleId="3">
    <w:name w:val="Body Text Indent"/>
    <w:basedOn w:val="1"/>
    <w:link w:val="13"/>
    <w:unhideWhenUsed/>
    <w:qFormat/>
    <w:uiPriority w:val="99"/>
    <w:pPr>
      <w:spacing w:after="120"/>
      <w:ind w:left="420" w:leftChars="200"/>
    </w:pPr>
  </w:style>
  <w:style w:type="paragraph" w:styleId="4">
    <w:name w:val="Normal Indent"/>
    <w:basedOn w:val="1"/>
    <w:unhideWhenUsed/>
    <w:qFormat/>
    <w:uiPriority w:val="99"/>
    <w:pPr>
      <w:ind w:firstLine="420" w:firstLineChars="200"/>
    </w:pPr>
    <w:rPr>
      <w:rFonts w:asciiTheme="minorHAnsi" w:hAnsiTheme="minorHAnsi" w:eastAsiaTheme="minorEastAsia" w:cstheme="minorBidi"/>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宋体" w:cs="Times New Roman"/>
      <w:szCs w:val="24"/>
    </w:rPr>
  </w:style>
  <w:style w:type="character" w:customStyle="1" w:styleId="14">
    <w:name w:val="正文首行缩进 2 Char"/>
    <w:basedOn w:val="13"/>
    <w:link w:val="2"/>
    <w:semiHidden/>
    <w:qFormat/>
    <w:uiPriority w:val="99"/>
    <w:rPr>
      <w:rFonts w:ascii="Times New Roman" w:hAnsi="Times New Roman" w:eastAsia="宋体" w:cs="Times New Roman"/>
      <w:szCs w:val="24"/>
    </w:rPr>
  </w:style>
  <w:style w:type="character" w:customStyle="1" w:styleId="15">
    <w:name w:val="日期 Char"/>
    <w:basedOn w:val="10"/>
    <w:link w:val="5"/>
    <w:semiHidden/>
    <w:qFormat/>
    <w:uiPriority w:val="99"/>
    <w:rPr>
      <w:rFonts w:ascii="Times New Roman" w:hAnsi="Times New Roman" w:eastAsia="宋体" w:cs="Times New Roman"/>
      <w:kern w:val="2"/>
      <w:sz w:val="21"/>
      <w:szCs w:val="24"/>
    </w:rPr>
  </w:style>
  <w:style w:type="character" w:customStyle="1" w:styleId="16">
    <w:name w:val="批注框文本 Char"/>
    <w:basedOn w:val="10"/>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1546</Words>
  <Characters>8816</Characters>
  <Lines>73</Lines>
  <Paragraphs>20</Paragraphs>
  <TotalTime>72</TotalTime>
  <ScaleCrop>false</ScaleCrop>
  <LinksUpToDate>false</LinksUpToDate>
  <CharactersWithSpaces>10342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2022-06-24T03:11:00Z</dcterms:created>
  <dc:creator>Administrator</dc:creator>
  <cp:lastModifiedBy>谷兴鏖</cp:lastModifiedBy>
  <dcterms:modified xsi:type="dcterms:W3CDTF">2024-03-15T01:09:34Z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DBB6402B225344C2BE777E7E9D9A7230_12</vt:lpwstr>
  </property>
</Properties>
</file>