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Style w:val="6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20" w:lineRule="exact"/>
        <w:jc w:val="center"/>
        <w:textAlignment w:val="auto"/>
        <w:rPr>
          <w:rStyle w:val="6"/>
          <w:rFonts w:hint="eastAsia"/>
          <w:b/>
          <w:bCs/>
          <w:sz w:val="44"/>
          <w:szCs w:val="44"/>
          <w:lang w:eastAsia="zh-CN"/>
        </w:rPr>
      </w:pPr>
      <w:r>
        <w:rPr>
          <w:rStyle w:val="6"/>
          <w:rFonts w:hint="eastAsia"/>
          <w:b/>
          <w:bCs/>
          <w:sz w:val="44"/>
          <w:szCs w:val="44"/>
        </w:rPr>
        <w:t>202</w:t>
      </w:r>
      <w:r>
        <w:rPr>
          <w:rStyle w:val="6"/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Style w:val="6"/>
          <w:rFonts w:hint="eastAsia"/>
          <w:b/>
          <w:bCs/>
          <w:sz w:val="44"/>
          <w:szCs w:val="44"/>
        </w:rPr>
        <w:t>年州级福利彩票公益金分配表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right"/>
        <w:textAlignment w:val="auto"/>
        <w:rPr>
          <w:rStyle w:val="6"/>
          <w:rFonts w:hint="eastAsia"/>
        </w:rPr>
      </w:pPr>
      <w:r>
        <w:rPr>
          <w:rStyle w:val="6"/>
          <w:rFonts w:hint="eastAsia"/>
        </w:rPr>
        <w:t>单位：万元</w:t>
      </w:r>
    </w:p>
    <w:tbl>
      <w:tblPr>
        <w:tblStyle w:val="3"/>
        <w:tblpPr w:leftFromText="180" w:rightFromText="180" w:vertAnchor="text" w:horzAnchor="page" w:tblpX="1377" w:tblpY="661"/>
        <w:tblOverlap w:val="never"/>
        <w:tblW w:w="54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71"/>
        <w:gridCol w:w="1330"/>
        <w:gridCol w:w="1084"/>
        <w:gridCol w:w="1258"/>
        <w:gridCol w:w="158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</w:p>
        </w:tc>
        <w:tc>
          <w:tcPr>
            <w:tcW w:w="849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项目名称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养老服务设施建设</w:t>
            </w:r>
          </w:p>
        </w:tc>
        <w:tc>
          <w:tcPr>
            <w:tcW w:w="153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殡葬基础设施建设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项目单位</w:t>
            </w:r>
          </w:p>
        </w:tc>
        <w:tc>
          <w:tcPr>
            <w:tcW w:w="849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</w:rPr>
              <w:t>养老服务综合保障建设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老年人活动室建设补助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公益性公墓建设补助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Style w:val="6"/>
                <w:rFonts w:hint="eastAsia"/>
              </w:rPr>
              <w:t>殡仪馆建设</w:t>
            </w:r>
            <w:r>
              <w:rPr>
                <w:rStyle w:val="6"/>
                <w:rFonts w:hint="eastAsia"/>
                <w:lang w:eastAsia="zh-CN"/>
              </w:rPr>
              <w:t>（</w:t>
            </w:r>
            <w:r>
              <w:rPr>
                <w:rStyle w:val="6"/>
                <w:rFonts w:hint="eastAsia"/>
                <w:lang w:val="en-US" w:eastAsia="zh-CN"/>
              </w:rPr>
              <w:t>尾气改造</w:t>
            </w:r>
            <w:r>
              <w:rPr>
                <w:rStyle w:val="6"/>
                <w:rFonts w:hint="eastAsia"/>
                <w:lang w:eastAsia="zh-CN"/>
              </w:rPr>
              <w:t>）</w:t>
            </w:r>
            <w:r>
              <w:rPr>
                <w:rStyle w:val="6"/>
                <w:rFonts w:hint="eastAsia"/>
              </w:rPr>
              <w:t>补助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平山乡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平山乡平山村互助站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70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勐养镇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勐养镇芒蚌村养老互助站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建设（1-3社）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70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县民政局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eastAsia="方正仿宋_GBK"/>
                <w:szCs w:val="21"/>
              </w:rPr>
              <w:t>梁河县中心敬老院消防改造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30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勐养镇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eastAsia="方正仿宋_GBK"/>
                <w:szCs w:val="21"/>
              </w:rPr>
              <w:t>勐养镇芒蚌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硝塘</w:t>
            </w:r>
            <w:r>
              <w:rPr>
                <w:rFonts w:hint="eastAsia" w:eastAsia="方正仿宋_GBK"/>
                <w:szCs w:val="21"/>
              </w:rPr>
              <w:t>村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20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河西乡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eastAsia="方正仿宋_GBK"/>
                <w:szCs w:val="21"/>
              </w:rPr>
              <w:t>河西乡二古城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20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芒东镇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eastAsia="方正仿宋_GBK"/>
                <w:szCs w:val="21"/>
              </w:rPr>
              <w:t>芒东镇那勐村委印盒山村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芒东镇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szCs w:val="21"/>
              </w:rPr>
              <w:t>芒东镇芒东村委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会</w:t>
            </w:r>
            <w:r>
              <w:rPr>
                <w:rFonts w:hint="eastAsia" w:eastAsia="方正仿宋_GBK"/>
                <w:szCs w:val="21"/>
              </w:rPr>
              <w:t>遮冒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村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10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芒东镇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szCs w:val="21"/>
              </w:rPr>
              <w:t>芒东镇杞木寨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村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eastAsia="宋体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5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芒东镇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eastAsia="方正仿宋_GBK"/>
                <w:szCs w:val="21"/>
              </w:rPr>
              <w:t>芒东镇户那村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5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县民政局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殡仪馆尾气改造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50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遮岛镇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遮岛镇公益性公墓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20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芒东镇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芒东镇公益性公墓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20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合计：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190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50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40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50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0"/>
                <w:lang w:val="en-US" w:eastAsia="zh-CN" w:bidi="ar-SA"/>
              </w:rPr>
              <w:t>330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3780"/>
    <w:rsid w:val="0C6F374C"/>
    <w:rsid w:val="155C6637"/>
    <w:rsid w:val="1D5A79AB"/>
    <w:rsid w:val="201214E7"/>
    <w:rsid w:val="2AFD7E75"/>
    <w:rsid w:val="3F07328D"/>
    <w:rsid w:val="4AB018F4"/>
    <w:rsid w:val="67D40D15"/>
    <w:rsid w:val="7816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0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 Char Char Char Char Char Char"/>
    <w:basedOn w:val="1"/>
    <w:link w:val="4"/>
    <w:qFormat/>
    <w:uiPriority w:val="0"/>
    <w:pPr>
      <w:spacing w:line="520" w:lineRule="exact"/>
    </w:pPr>
    <w:rPr>
      <w:szCs w:val="20"/>
    </w:rPr>
  </w:style>
  <w:style w:type="character" w:styleId="6">
    <w:name w:val="page number"/>
    <w:basedOn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2022-12-19T00:57:00Z</dcterms:created>
  <dc:creator>CZ-0001</dc:creator>
  <cp:lastModifiedBy>CZ-0001</cp:lastModifiedBy>
  <dcterms:modified xsi:type="dcterms:W3CDTF">2022-12-19T01:59:41Z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