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6B7AB7">
      <w:pPr>
        <w:spacing w:after="0" w:line="590" w:lineRule="exact"/>
        <w:rPr>
          <w:rFonts w:hint="default" w:ascii="Times New Roman" w:hAnsi="Times New Roman" w:eastAsia="黑体" w:cs="Times New Roman"/>
          <w:b w:val="0"/>
          <w:bCs w:val="0"/>
          <w:sz w:val="28"/>
          <w:szCs w:val="24"/>
        </w:rPr>
      </w:pPr>
      <w:r>
        <w:rPr>
          <w:sz w:val="28"/>
        </w:rPr>
        <mc:AlternateContent>
          <mc:Choice Requires="wps">
            <w:drawing>
              <wp:anchor distT="0" distB="0" distL="114300" distR="114300" simplePos="0" relativeHeight="251678720" behindDoc="0" locked="0" layoutInCell="1" hidden="1" allowOverlap="1">
                <wp:simplePos x="0" y="0"/>
                <wp:positionH relativeFrom="column">
                  <wp:posOffset>-1134745</wp:posOffset>
                </wp:positionH>
                <wp:positionV relativeFrom="paragraph">
                  <wp:posOffset>-1205230</wp:posOffset>
                </wp:positionV>
                <wp:extent cx="63500" cy="63500"/>
                <wp:effectExtent l="0" t="0" r="0" b="0"/>
                <wp:wrapNone/>
                <wp:docPr id="21" name="KGD_Gobal1" descr="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" style="position:absolute;left:0pt;margin-left:-89.35pt;margin-top:-94.9pt;height:5pt;width:5pt;visibility:hidden;z-index:251678720;v-text-anchor:middle;mso-width-relative:page;mso-height-relative:page;" fillcolor="#4874CB [3204]" filled="t" stroked="t" coordsize="21600,21600" o:gfxdata="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">
                <v:fill on="t" focussize="0,0"/>
                <v:stroke weight="1pt" color="#2E54A1 [2404]" miterlimit="8" joinstyle="miter"/>
                <v:imagedata o:title=""/>
                <o:lock v:ext="edit" aspectratio="f"/>
              </v:rect>
            </w:pict>
          </mc:Fallback>
        </mc:AlternateContent>
      </w:r>
      <w:r>
        <w:rPr>
          <w:sz w:val="28"/>
        </w:rPr>
        <mc:AlternateContent>
          <mc:Choice Requires="wps">
            <w:drawing>
              <wp:anchor distT="0" distB="0" distL="114300" distR="114300" simplePos="0" relativeHeight="251677696" behindDoc="0" locked="0" layoutInCell="1" hidden="1" allowOverlap="1">
                <wp:simplePos x="0" y="0"/>
                <wp:positionH relativeFrom="column">
                  <wp:posOffset>-1270000</wp:posOffset>
                </wp:positionH>
                <wp:positionV relativeFrom="paragraph">
                  <wp:posOffset>-787400</wp:posOffset>
                </wp:positionV>
                <wp:extent cx="63500" cy="63500"/>
                <wp:effectExtent l="0" t="0" r="0" b="0"/>
                <wp:wrapNone/>
                <wp:docPr id="16" name="KGD_66B3720D$01$29$00001" descr="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66B3720D$01$29$00001" o:spid="_x0000_s1026" o:spt="1" alt="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" style="position:absolute;left:0pt;margin-left:-100pt;margin-top:-62pt;height:5pt;width:5pt;visibility:hidden;z-index:251677696;v-text-anchor:middle;mso-width-relative:page;mso-height-relative:page;" fillcolor="#4874CB [3204]" filled="t" stroked="t" coordsize="21600,21600" o:gfxdata="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">
                <v:fill on="t" focussize="0,0"/>
                <v:stroke weight="1pt" color="#2E54A1 [2404]" miterlimit="8" joinstyle="miter"/>
                <v:imagedata o:title=""/>
                <o:lock v:ext="edit" aspectratio="f"/>
              </v:rect>
            </w:pict>
          </mc:Fallback>
        </mc:AlternateContent>
      </w:r>
      <w:r>
        <w:rPr>
          <w:rFonts w:hint="default" w:ascii="Times New Roman" w:hAnsi="Times New Roman" w:cs="Times New Roman"/>
          <w:b w:val="0"/>
          <w:bCs w:val="0"/>
          <w:sz w:val="28"/>
        </w:rPr>
        <w:pict>
          <v:rect id="KGD_KG_Seal_17" o:spid="_x0000_s1026" o:spt="1" alt="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" style="position:absolute;left:0pt;margin-left:-89.35pt;margin-top:-94.9pt;height:5pt;width:5pt;visibility:hidden;z-index:251668480;mso-width-relative:page;mso-height-relative:page;" fillcolor="#FFFFFF" filled="t" stroked="t" coordsize="21600,21600">
            <v:path/>
            <v:fill on="t" focussize="0,0"/>
            <v:stroke/>
            <v:imagedata o:title=""/>
            <o:lock v:ext="edit" aspectratio="f"/>
          </v:rect>
        </w:pict>
      </w:r>
      <w:r>
        <w:rPr>
          <w:rFonts w:hint="default" w:ascii="Times New Roman" w:hAnsi="Times New Roman" w:cs="Times New Roman"/>
          <w:b w:val="0"/>
          <w:bCs w:val="0"/>
          <w:sz w:val="28"/>
        </w:rPr>
        <w:pict>
          <v:rect id="KGD_KG_Seal_16" o:spid="_x0000_s1027" o:spt="1" alt="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" style="position:absolute;left:0pt;margin-left:-89.35pt;margin-top:-94.9pt;height:5pt;width:5pt;visibility:hidden;z-index:251667456;mso-width-relative:page;mso-height-relative:page;" fillcolor="#FFFFFF" filled="t" stroked="t" coordsize="21600,21600">
            <v:path/>
            <v:fill on="t" focussize="0,0"/>
            <v:stroke/>
            <v:imagedata o:title=""/>
            <o:lock v:ext="edit" aspectratio="f"/>
          </v:rect>
        </w:pict>
      </w:r>
      <w:r>
        <w:rPr>
          <w:rFonts w:hint="default" w:ascii="Times New Roman" w:hAnsi="Times New Roman" w:cs="Times New Roman"/>
          <w:b w:val="0"/>
          <w:bCs w:val="0"/>
          <w:sz w:val="28"/>
        </w:rPr>
        <w:pict>
          <v:rect id="KGD_KG_Seal_15" o:spid="_x0000_s1028" o:spt="1" alt="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" style="position:absolute;left:0pt;margin-left:-89.35pt;margin-top:-94.9pt;height:5pt;width:5pt;visibility:hidden;z-index:251666432;mso-width-relative:page;mso-height-relative:page;" fillcolor="#FFFFFF" filled="t" stroked="t" coordsize="21600,21600">
            <v:path/>
            <v:fill on="t" focussize="0,0"/>
            <v:stroke/>
            <v:imagedata o:title=""/>
            <o:lock v:ext="edit" aspectratio="f"/>
          </v:rect>
        </w:pict>
      </w:r>
      <w:r>
        <w:rPr>
          <w:rFonts w:hint="default" w:ascii="Times New Roman" w:hAnsi="Times New Roman" w:cs="Times New Roman"/>
          <w:b w:val="0"/>
          <w:bCs w:val="0"/>
          <w:sz w:val="28"/>
        </w:rPr>
        <w:pict>
          <v:rect id="KGD_KG_Seal_14" o:spid="_x0000_s1029" o:spt="1" alt="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" style="position:absolute;left:0pt;margin-left:-89.35pt;margin-top:-94.9pt;height:5pt;width:5pt;visibility:hidden;z-index:251665408;mso-width-relative:page;mso-height-relative:page;" fillcolor="#FFFFFF" filled="t" stroked="t" coordsize="21600,21600">
            <v:path/>
            <v:fill on="t" focussize="0,0"/>
            <v:stroke/>
            <v:imagedata o:title=""/>
            <o:lock v:ext="edit" aspectratio="f"/>
          </v:rect>
        </w:pict>
      </w:r>
      <w:r>
        <w:rPr>
          <w:rFonts w:hint="default" w:ascii="Times New Roman" w:hAnsi="Times New Roman" w:cs="Times New Roman"/>
          <w:b w:val="0"/>
          <w:bCs w:val="0"/>
          <w:sz w:val="28"/>
        </w:rPr>
        <w:pict>
          <v:rect id="KGD_KG_Seal_13" o:spid="_x0000_s1030" o:spt="1" alt="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" style="position:absolute;left:0pt;margin-left:-89.35pt;margin-top:-94.9pt;height:5pt;width:5pt;visibility:hidden;z-index:251664384;mso-width-relative:page;mso-height-relative:page;" fillcolor="#FFFFFF" filled="t" stroked="t" coordsize="21600,21600">
            <v:path/>
            <v:fill on="t" focussize="0,0"/>
            <v:stroke/>
            <v:imagedata o:title=""/>
            <o:lock v:ext="edit" aspectratio="f"/>
          </v:rect>
        </w:pict>
      </w:r>
      <w:r>
        <w:rPr>
          <w:rFonts w:hint="default" w:ascii="Times New Roman" w:hAnsi="Times New Roman" w:cs="Times New Roman"/>
          <w:b w:val="0"/>
          <w:bCs w:val="0"/>
          <w:sz w:val="28"/>
        </w:rPr>
        <w:pict>
          <v:rect id="KGD_KG_Seal_12" o:spid="_x0000_s1031" o:spt="1" alt="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" style="position:absolute;left:0pt;margin-left:-89.35pt;margin-top:-94.9pt;height:5pt;width:5pt;visibility:hidden;z-index:251663360;mso-width-relative:page;mso-height-relative:page;" fillcolor="#FFFFFF" filled="t" stroked="t" coordsize="21600,21600">
            <v:path/>
            <v:fill on="t" focussize="0,0"/>
            <v:stroke/>
            <v:imagedata o:title=""/>
            <o:lock v:ext="edit" aspectratio="f"/>
          </v:rect>
        </w:pict>
      </w:r>
      <w:r>
        <w:rPr>
          <w:rFonts w:hint="default" w:ascii="Times New Roman" w:hAnsi="Times New Roman" w:cs="Times New Roman"/>
          <w:b w:val="0"/>
          <w:bCs w:val="0"/>
          <w:sz w:val="28"/>
        </w:rPr>
        <w:pict>
          <v:rect id="KGD_KG_Seal_11" o:spid="_x0000_s1032" o:spt="1" alt="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" style="position:absolute;left:0pt;margin-left:-89.35pt;margin-top:-94.9pt;height:5pt;width:5pt;visibility:hidden;z-index:251662336;mso-width-relative:page;mso-height-relative:page;" fillcolor="#FFFFFF" filled="t" stroked="t" coordsize="21600,21600">
            <v:path/>
            <v:fill on="t" focussize="0,0"/>
            <v:stroke/>
            <v:imagedata o:title=""/>
            <o:lock v:ext="edit" aspectratio="f"/>
          </v:rect>
        </w:pict>
      </w:r>
    </w:p>
    <w:p w14:paraId="3349668E">
      <w:pPr>
        <w:pStyle w:val="4"/>
        <w:rPr>
          <w:rFonts w:hint="default" w:ascii="Times New Roman" w:hAnsi="Times New Roman" w:cs="Times New Roman"/>
          <w:b w:val="0"/>
          <w:bCs w:val="0"/>
        </w:rPr>
      </w:pPr>
    </w:p>
    <w:p w14:paraId="69F80528">
      <w:pPr>
        <w:pStyle w:val="4"/>
        <w:spacing w:after="0" w:line="240" w:lineRule="auto"/>
        <w:ind w:firstLine="0"/>
        <w:jc w:val="center"/>
        <w:rPr>
          <w:rFonts w:hint="eastAsia" w:ascii="方正小标宋_GBK" w:hAnsi="方正小标宋_GBK" w:eastAsia="方正小标宋_GBK" w:cs="方正小标宋_GBK"/>
          <w:b w:val="0"/>
          <w:bCs w:val="0"/>
          <w:sz w:val="48"/>
          <w:szCs w:val="48"/>
        </w:rPr>
      </w:pPr>
      <w:r>
        <w:rPr>
          <w:rFonts w:hint="eastAsia" w:ascii="方正小标宋_GBK" w:hAnsi="方正小标宋_GBK" w:eastAsia="方正小标宋_GBK" w:cs="方正小标宋_GBK"/>
          <w:b w:val="0"/>
          <w:bCs w:val="0"/>
          <w:sz w:val="48"/>
          <w:szCs w:val="48"/>
        </w:rPr>
        <w:t>德宏州梁河县平山乡勐蚌村委会刘家寨</w:t>
      </w:r>
    </w:p>
    <w:p w14:paraId="7ABDA45B">
      <w:pPr>
        <w:pStyle w:val="4"/>
        <w:spacing w:after="0" w:line="240" w:lineRule="auto"/>
        <w:ind w:firstLine="0"/>
        <w:jc w:val="center"/>
        <w:rPr>
          <w:rFonts w:hint="eastAsia" w:ascii="方正小标宋_GBK" w:hAnsi="方正小标宋_GBK" w:eastAsia="方正小标宋_GBK" w:cs="方正小标宋_GBK"/>
          <w:b w:val="0"/>
          <w:bCs w:val="0"/>
          <w:sz w:val="48"/>
          <w:szCs w:val="48"/>
        </w:rPr>
      </w:pPr>
      <w:r>
        <w:rPr>
          <w:rFonts w:hint="eastAsia" w:ascii="方正小标宋_GBK" w:hAnsi="方正小标宋_GBK" w:eastAsia="方正小标宋_GBK" w:cs="方正小标宋_GBK"/>
          <w:b w:val="0"/>
          <w:bCs w:val="0"/>
          <w:sz w:val="48"/>
          <w:szCs w:val="48"/>
        </w:rPr>
        <w:t>自然村农村公益事业财政</w:t>
      </w:r>
    </w:p>
    <w:p w14:paraId="4EDAE8D6">
      <w:pPr>
        <w:pStyle w:val="4"/>
        <w:spacing w:after="0" w:line="240" w:lineRule="auto"/>
        <w:ind w:firstLine="2400" w:firstLineChars="500"/>
        <w:jc w:val="both"/>
        <w:rPr>
          <w:rFonts w:hint="eastAsia" w:ascii="方正小标宋_GBK" w:hAnsi="方正小标宋_GBK" w:eastAsia="方正小标宋_GBK" w:cs="方正小标宋_GBK"/>
          <w:b w:val="0"/>
          <w:bCs w:val="0"/>
          <w:sz w:val="48"/>
          <w:szCs w:val="48"/>
        </w:rPr>
      </w:pPr>
      <w:r>
        <w:rPr>
          <w:rFonts w:hint="eastAsia" w:ascii="方正小标宋_GBK" w:hAnsi="方正小标宋_GBK" w:eastAsia="方正小标宋_GBK" w:cs="方正小标宋_GBK"/>
          <w:b w:val="0"/>
          <w:bCs w:val="0"/>
          <w:sz w:val="48"/>
          <w:szCs w:val="48"/>
          <w:lang w:eastAsia="zh-CN"/>
        </w:rPr>
        <w:t>奖补项目</w:t>
      </w:r>
      <w:r>
        <w:rPr>
          <w:rFonts w:hint="eastAsia" w:ascii="方正小标宋_GBK" w:hAnsi="方正小标宋_GBK" w:eastAsia="方正小标宋_GBK" w:cs="方正小标宋_GBK"/>
          <w:b w:val="0"/>
          <w:bCs w:val="0"/>
          <w:sz w:val="48"/>
          <w:szCs w:val="48"/>
        </w:rPr>
        <w:t>实施方案</w:t>
      </w:r>
    </w:p>
    <w:p w14:paraId="5F5AC99E">
      <w:pPr>
        <w:rPr>
          <w:rFonts w:hint="default" w:ascii="Times New Roman" w:hAnsi="Times New Roman" w:cs="Times New Roman"/>
          <w:b w:val="0"/>
          <w:bCs w:val="0"/>
          <w:sz w:val="32"/>
          <w:szCs w:val="32"/>
        </w:rPr>
      </w:pPr>
    </w:p>
    <w:p w14:paraId="34D43660">
      <w:pPr>
        <w:pStyle w:val="4"/>
        <w:rPr>
          <w:rFonts w:hint="default" w:ascii="Times New Roman" w:hAnsi="Times New Roman" w:cs="Times New Roman"/>
          <w:b w:val="0"/>
          <w:bCs w:val="0"/>
        </w:rPr>
      </w:pPr>
    </w:p>
    <w:p w14:paraId="1D691BA9">
      <w:pPr>
        <w:rPr>
          <w:rFonts w:hint="default" w:ascii="Times New Roman" w:hAnsi="Times New Roman" w:cs="Times New Roman"/>
          <w:b w:val="0"/>
          <w:bCs w:val="0"/>
        </w:rPr>
      </w:pPr>
    </w:p>
    <w:p w14:paraId="4ED9AF27">
      <w:pPr>
        <w:pStyle w:val="4"/>
        <w:rPr>
          <w:rFonts w:hint="default" w:ascii="Times New Roman" w:hAnsi="Times New Roman" w:cs="Times New Roman"/>
          <w:b w:val="0"/>
          <w:bCs w:val="0"/>
        </w:rPr>
      </w:pPr>
    </w:p>
    <w:p w14:paraId="6283CD89">
      <w:pPr>
        <w:rPr>
          <w:rFonts w:hint="default" w:ascii="Times New Roman" w:hAnsi="Times New Roman" w:cs="Times New Roman"/>
          <w:b w:val="0"/>
          <w:bCs w:val="0"/>
        </w:rPr>
      </w:pPr>
    </w:p>
    <w:p w14:paraId="7592B40B">
      <w:pPr>
        <w:rPr>
          <w:rFonts w:hint="default" w:ascii="Times New Roman" w:hAnsi="Times New Roman" w:cs="Times New Roman"/>
          <w:b w:val="0"/>
          <w:bCs w:val="0"/>
        </w:rPr>
      </w:pPr>
    </w:p>
    <w:p w14:paraId="389D4204">
      <w:pPr>
        <w:pStyle w:val="4"/>
        <w:rPr>
          <w:rFonts w:hint="default" w:ascii="Times New Roman" w:hAnsi="Times New Roman" w:cs="Times New Roman"/>
          <w:b w:val="0"/>
          <w:bCs w:val="0"/>
        </w:rPr>
      </w:pPr>
    </w:p>
    <w:p w14:paraId="5DCEC42C">
      <w:pPr>
        <w:rPr>
          <w:rFonts w:hint="default" w:ascii="Times New Roman" w:hAnsi="Times New Roman" w:cs="Times New Roman"/>
          <w:b w:val="0"/>
          <w:bCs w:val="0"/>
        </w:rPr>
      </w:pPr>
    </w:p>
    <w:p w14:paraId="43057877">
      <w:pPr>
        <w:spacing w:after="0" w:line="590" w:lineRule="exact"/>
        <w:ind w:firstLine="960" w:firstLineChars="300"/>
        <w:rPr>
          <w:rFonts w:hint="default" w:ascii="Times New Roman" w:hAnsi="Times New Roman" w:cs="Times New Roman"/>
          <w:b w:val="0"/>
          <w:bCs w:val="0"/>
          <w:sz w:val="32"/>
          <w:szCs w:val="32"/>
        </w:rPr>
      </w:pPr>
      <w:r>
        <w:rPr>
          <w:rFonts w:hint="default" w:ascii="Times New Roman" w:hAnsi="Times New Roman" w:eastAsia="黑体" w:cs="Times New Roman"/>
          <w:b w:val="0"/>
          <w:bCs w:val="0"/>
          <w:sz w:val="32"/>
          <w:szCs w:val="32"/>
        </w:rPr>
        <w:t xml:space="preserve">项目申报部门： </w:t>
      </w:r>
      <w:r>
        <w:rPr>
          <w:rFonts w:hint="default" w:ascii="Times New Roman" w:hAnsi="Times New Roman" w:cs="Times New Roman"/>
          <w:b w:val="0"/>
          <w:bCs w:val="0"/>
          <w:sz w:val="32"/>
          <w:szCs w:val="32"/>
        </w:rPr>
        <w:t>梁河县财政局</w:t>
      </w:r>
    </w:p>
    <w:p w14:paraId="1B24E774">
      <w:pPr>
        <w:spacing w:after="0" w:line="590" w:lineRule="exact"/>
        <w:ind w:firstLine="960" w:firstLineChars="300"/>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t xml:space="preserve">项目申报日期： </w:t>
      </w:r>
      <w:r>
        <w:rPr>
          <w:rFonts w:hint="default" w:ascii="Times New Roman" w:hAnsi="Times New Roman" w:cs="Times New Roman"/>
          <w:b w:val="0"/>
          <w:bCs w:val="0"/>
          <w:sz w:val="32"/>
          <w:szCs w:val="32"/>
        </w:rPr>
        <w:t>2024年</w:t>
      </w:r>
      <w:r>
        <w:rPr>
          <w:rFonts w:hint="default" w:ascii="Times New Roman" w:hAnsi="Times New Roman" w:cs="Times New Roman"/>
          <w:b w:val="0"/>
          <w:bCs w:val="0"/>
          <w:sz w:val="32"/>
          <w:szCs w:val="32"/>
          <w:lang w:val="en-US" w:eastAsia="zh-CN"/>
        </w:rPr>
        <w:t>11</w:t>
      </w:r>
      <w:r>
        <w:rPr>
          <w:rFonts w:hint="default" w:ascii="Times New Roman" w:hAnsi="Times New Roman" w:cs="Times New Roman"/>
          <w:b w:val="0"/>
          <w:bCs w:val="0"/>
          <w:sz w:val="32"/>
          <w:szCs w:val="32"/>
        </w:rPr>
        <w:t>月</w:t>
      </w:r>
      <w:r>
        <w:rPr>
          <w:rFonts w:hint="default" w:ascii="Times New Roman" w:hAnsi="Times New Roman" w:cs="Times New Roman"/>
          <w:b w:val="0"/>
          <w:bCs w:val="0"/>
          <w:sz w:val="32"/>
          <w:szCs w:val="32"/>
          <w:lang w:val="en-US" w:eastAsia="zh-CN"/>
        </w:rPr>
        <w:t>5</w:t>
      </w:r>
      <w:r>
        <w:rPr>
          <w:rFonts w:hint="default" w:ascii="Times New Roman" w:hAnsi="Times New Roman" w:cs="Times New Roman"/>
          <w:b w:val="0"/>
          <w:bCs w:val="0"/>
          <w:sz w:val="32"/>
          <w:szCs w:val="32"/>
        </w:rPr>
        <w:t>日</w:t>
      </w:r>
    </w:p>
    <w:p w14:paraId="526BBD20">
      <w:pPr>
        <w:spacing w:after="0" w:line="600" w:lineRule="exact"/>
        <w:rPr>
          <w:rFonts w:hint="default" w:ascii="Times New Roman" w:hAnsi="Times New Roman" w:eastAsia="方正小标宋_GBK" w:cs="Times New Roman"/>
          <w:b w:val="0"/>
          <w:bCs w:val="0"/>
          <w:sz w:val="36"/>
          <w:szCs w:val="36"/>
        </w:rPr>
        <w:sectPr>
          <w:pgSz w:w="11906" w:h="16838"/>
          <w:pgMar w:top="1440" w:right="1800" w:bottom="1440" w:left="1800" w:header="851" w:footer="992" w:gutter="0"/>
          <w:cols w:space="425" w:num="1"/>
          <w:docGrid w:type="lines" w:linePitch="312" w:charSpace="0"/>
        </w:sectPr>
      </w:pPr>
    </w:p>
    <w:p w14:paraId="7C97C43C">
      <w:pPr>
        <w:spacing w:after="0" w:line="600" w:lineRule="exact"/>
        <w:jc w:val="center"/>
        <w:rPr>
          <w:rFonts w:hint="default" w:ascii="Times New Roman" w:hAnsi="Times New Roman" w:eastAsia="方正小标宋_GBK" w:cs="Times New Roman"/>
          <w:b w:val="0"/>
          <w:bCs w:val="0"/>
          <w:sz w:val="44"/>
          <w:szCs w:val="44"/>
        </w:rPr>
      </w:pPr>
      <w:r>
        <w:rPr>
          <w:rFonts w:hint="default" w:ascii="Times New Roman" w:hAnsi="Times New Roman" w:eastAsia="方正小标宋_GBK" w:cs="Times New Roman"/>
          <w:b w:val="0"/>
          <w:bCs w:val="0"/>
          <w:sz w:val="44"/>
          <w:szCs w:val="44"/>
        </w:rPr>
        <w:t>目  录</w:t>
      </w:r>
    </w:p>
    <w:p w14:paraId="338BBB78">
      <w:pPr>
        <w:spacing w:after="0" w:line="600" w:lineRule="exact"/>
        <w:jc w:val="center"/>
        <w:rPr>
          <w:rFonts w:hint="default" w:ascii="Times New Roman" w:hAnsi="Times New Roman" w:eastAsia="方正小标宋_GBK" w:cs="Times New Roman"/>
          <w:b w:val="0"/>
          <w:bCs w:val="0"/>
          <w:sz w:val="36"/>
          <w:szCs w:val="36"/>
        </w:rPr>
      </w:pPr>
    </w:p>
    <w:p w14:paraId="196CE180">
      <w:pPr>
        <w:spacing w:after="0" w:line="600" w:lineRule="exact"/>
        <w:jc w:val="left"/>
        <w:rPr>
          <w:rFonts w:hint="default" w:ascii="Times New Roman" w:hAnsi="Times New Roman" w:eastAsia="方正楷体_GBK" w:cs="Times New Roman"/>
          <w:b w:val="0"/>
          <w:bCs w:val="0"/>
          <w:sz w:val="32"/>
          <w:szCs w:val="32"/>
        </w:rPr>
      </w:pPr>
      <w:r>
        <w:rPr>
          <w:rFonts w:hint="eastAsia" w:ascii="方正黑体_GBK" w:hAnsi="方正黑体_GBK" w:eastAsia="方正黑体_GBK" w:cs="方正黑体_GBK"/>
          <w:b w:val="0"/>
          <w:bCs w:val="0"/>
          <w:sz w:val="32"/>
          <w:szCs w:val="32"/>
        </w:rPr>
        <w:t>一、项目基本情况</w:t>
      </w:r>
      <w:r>
        <w:rPr>
          <w:rFonts w:hint="default" w:ascii="Times New Roman" w:hAnsi="Times New Roman" w:eastAsia="方正楷体_GBK" w:cs="Times New Roman"/>
          <w:b w:val="0"/>
          <w:bCs w:val="0"/>
          <w:sz w:val="32"/>
          <w:szCs w:val="32"/>
        </w:rPr>
        <w:t>…………………………………………………1</w:t>
      </w:r>
    </w:p>
    <w:p w14:paraId="7E2A9F7E">
      <w:pPr>
        <w:spacing w:after="0" w:line="600" w:lineRule="exact"/>
        <w:ind w:firstLine="640" w:firstLineChars="200"/>
        <w:jc w:val="left"/>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（一）乡镇基本情况…………………………………………1</w:t>
      </w:r>
    </w:p>
    <w:p w14:paraId="28541551">
      <w:pPr>
        <w:spacing w:after="0" w:line="600" w:lineRule="exact"/>
        <w:ind w:firstLine="640" w:firstLineChars="200"/>
        <w:jc w:val="left"/>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（二）项目区基本情况………………………………………1</w:t>
      </w:r>
    </w:p>
    <w:p w14:paraId="79FB858E">
      <w:pPr>
        <w:spacing w:after="0" w:line="600" w:lineRule="exact"/>
        <w:jc w:val="left"/>
        <w:rPr>
          <w:rFonts w:hint="default" w:ascii="Times New Roman" w:hAnsi="Times New Roman" w:eastAsia="方正楷体_GBK" w:cs="Times New Roman"/>
          <w:b w:val="0"/>
          <w:bCs w:val="0"/>
          <w:sz w:val="32"/>
          <w:szCs w:val="32"/>
        </w:rPr>
      </w:pPr>
      <w:r>
        <w:rPr>
          <w:rFonts w:hint="eastAsia" w:ascii="方正黑体_GBK" w:hAnsi="方正黑体_GBK" w:eastAsia="方正黑体_GBK" w:cs="方正黑体_GBK"/>
          <w:b w:val="0"/>
          <w:bCs w:val="0"/>
          <w:sz w:val="32"/>
          <w:szCs w:val="32"/>
        </w:rPr>
        <w:t>二、必要性和可行性分析</w:t>
      </w:r>
      <w:r>
        <w:rPr>
          <w:rFonts w:hint="default" w:ascii="Times New Roman" w:hAnsi="Times New Roman" w:eastAsia="方正楷体_GBK" w:cs="Times New Roman"/>
          <w:b w:val="0"/>
          <w:bCs w:val="0"/>
          <w:sz w:val="32"/>
          <w:szCs w:val="32"/>
        </w:rPr>
        <w:t>…………………………………………2</w:t>
      </w:r>
    </w:p>
    <w:p w14:paraId="54647996">
      <w:pPr>
        <w:spacing w:after="0" w:line="600" w:lineRule="exact"/>
        <w:ind w:firstLine="640" w:firstLineChars="200"/>
        <w:jc w:val="left"/>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（一）项目必要性……………………………………………2</w:t>
      </w:r>
    </w:p>
    <w:p w14:paraId="133EB01C">
      <w:pPr>
        <w:spacing w:after="0" w:line="600" w:lineRule="exact"/>
        <w:ind w:firstLine="640" w:firstLineChars="200"/>
        <w:jc w:val="left"/>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（二）项目可行性分析………………………………………3</w:t>
      </w:r>
    </w:p>
    <w:p w14:paraId="3BF72DEA">
      <w:pPr>
        <w:spacing w:after="0" w:line="600" w:lineRule="exact"/>
        <w:jc w:val="left"/>
        <w:rPr>
          <w:rFonts w:hint="default" w:ascii="Times New Roman" w:hAnsi="Times New Roman" w:eastAsia="方正楷体_GBK" w:cs="Times New Roman"/>
          <w:b w:val="0"/>
          <w:bCs w:val="0"/>
          <w:sz w:val="32"/>
          <w:szCs w:val="32"/>
        </w:rPr>
      </w:pPr>
      <w:r>
        <w:rPr>
          <w:rFonts w:hint="eastAsia" w:ascii="方正黑体_GBK" w:hAnsi="方正黑体_GBK" w:eastAsia="方正黑体_GBK" w:cs="方正黑体_GBK"/>
          <w:b w:val="0"/>
          <w:bCs w:val="0"/>
          <w:sz w:val="32"/>
          <w:szCs w:val="32"/>
        </w:rPr>
        <w:t>三、建设内容、投资估算及资金来源</w:t>
      </w:r>
      <w:r>
        <w:rPr>
          <w:rFonts w:hint="default" w:ascii="Times New Roman" w:hAnsi="Times New Roman" w:eastAsia="方正楷体_GBK" w:cs="Times New Roman"/>
          <w:b w:val="0"/>
          <w:bCs w:val="0"/>
          <w:sz w:val="32"/>
          <w:szCs w:val="32"/>
        </w:rPr>
        <w:t>……………………………3</w:t>
      </w:r>
    </w:p>
    <w:p w14:paraId="26A4334F">
      <w:pPr>
        <w:spacing w:after="0" w:line="600" w:lineRule="exact"/>
        <w:ind w:firstLine="640" w:firstLineChars="200"/>
        <w:jc w:val="left"/>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（一）建设地点………………………………………………3</w:t>
      </w:r>
    </w:p>
    <w:p w14:paraId="5057E07A">
      <w:pPr>
        <w:spacing w:after="0" w:line="600" w:lineRule="exact"/>
        <w:ind w:firstLine="640" w:firstLineChars="200"/>
        <w:jc w:val="left"/>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（二）建设内容………………………………………………3</w:t>
      </w:r>
    </w:p>
    <w:p w14:paraId="3AC199DE">
      <w:pPr>
        <w:spacing w:after="0" w:line="600" w:lineRule="exact"/>
        <w:ind w:firstLine="640" w:firstLineChars="200"/>
        <w:jc w:val="left"/>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（三）资金概算………………………………………………3</w:t>
      </w:r>
    </w:p>
    <w:p w14:paraId="452FA43F">
      <w:pPr>
        <w:spacing w:after="0" w:line="600" w:lineRule="exact"/>
        <w:ind w:firstLine="640" w:firstLineChars="200"/>
        <w:jc w:val="left"/>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（四）资金来源………………………………………………4</w:t>
      </w:r>
    </w:p>
    <w:p w14:paraId="3F56C075">
      <w:pPr>
        <w:spacing w:after="0" w:line="600" w:lineRule="exact"/>
        <w:jc w:val="left"/>
        <w:rPr>
          <w:rFonts w:hint="default" w:ascii="Times New Roman" w:hAnsi="Times New Roman" w:eastAsia="方正楷体_GBK" w:cs="Times New Roman"/>
          <w:b w:val="0"/>
          <w:bCs w:val="0"/>
          <w:sz w:val="32"/>
          <w:szCs w:val="32"/>
        </w:rPr>
      </w:pPr>
      <w:r>
        <w:rPr>
          <w:rFonts w:hint="eastAsia" w:ascii="方正黑体_GBK" w:hAnsi="方正黑体_GBK" w:eastAsia="方正黑体_GBK" w:cs="方正黑体_GBK"/>
          <w:b w:val="0"/>
          <w:bCs w:val="0"/>
          <w:sz w:val="32"/>
          <w:szCs w:val="32"/>
        </w:rPr>
        <w:t>四、组织保障</w:t>
      </w:r>
      <w:r>
        <w:rPr>
          <w:rFonts w:hint="default" w:ascii="Times New Roman" w:hAnsi="Times New Roman" w:eastAsia="方正楷体_GBK" w:cs="Times New Roman"/>
          <w:b w:val="0"/>
          <w:bCs w:val="0"/>
          <w:sz w:val="32"/>
          <w:szCs w:val="32"/>
        </w:rPr>
        <w:t>………………………………………………………4</w:t>
      </w:r>
    </w:p>
    <w:p w14:paraId="1B30A44F">
      <w:pPr>
        <w:spacing w:after="0" w:line="600" w:lineRule="exact"/>
        <w:ind w:firstLine="640" w:firstLineChars="200"/>
        <w:jc w:val="left"/>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（一）组织领导………………………………………………</w:t>
      </w:r>
      <w:r>
        <w:rPr>
          <w:rFonts w:hint="eastAsia" w:ascii="Times New Roman" w:hAnsi="Times New Roman" w:eastAsia="方正楷体_GBK" w:cs="Times New Roman"/>
          <w:b w:val="0"/>
          <w:bCs w:val="0"/>
          <w:sz w:val="32"/>
          <w:szCs w:val="32"/>
          <w:lang w:val="en-US" w:eastAsia="zh-CN"/>
        </w:rPr>
        <w:t>4</w:t>
      </w:r>
    </w:p>
    <w:p w14:paraId="749BB9F7">
      <w:pPr>
        <w:spacing w:after="0" w:line="600" w:lineRule="exact"/>
        <w:ind w:left="636" w:leftChars="212" w:firstLine="0" w:firstLineChars="0"/>
        <w:jc w:val="left"/>
        <w:rPr>
          <w:rFonts w:hint="default" w:ascii="Times New Roman" w:hAnsi="Times New Roman" w:eastAsia="方正楷体_GBK" w:cs="Times New Roman"/>
          <w:b w:val="0"/>
          <w:bCs w:val="0"/>
          <w:sz w:val="32"/>
          <w:szCs w:val="32"/>
          <w:lang w:eastAsia="zh-CN"/>
        </w:rPr>
      </w:pPr>
      <w:r>
        <w:rPr>
          <w:rFonts w:hint="default" w:ascii="Times New Roman" w:hAnsi="Times New Roman" w:eastAsia="方正楷体_GBK" w:cs="Times New Roman"/>
          <w:b w:val="0"/>
          <w:bCs w:val="0"/>
          <w:sz w:val="32"/>
          <w:szCs w:val="32"/>
        </w:rPr>
        <w:t>（二）项目实施计划…………………………………………</w:t>
      </w:r>
      <w:r>
        <w:rPr>
          <w:rFonts w:hint="default" w:ascii="Times New Roman" w:hAnsi="Times New Roman" w:eastAsia="方正楷体_GBK" w:cs="Times New Roman"/>
          <w:b w:val="0"/>
          <w:bCs w:val="0"/>
          <w:sz w:val="32"/>
          <w:szCs w:val="32"/>
          <w:lang w:val="en-US" w:eastAsia="zh-CN"/>
        </w:rPr>
        <w:t>5</w:t>
      </w:r>
      <w:r>
        <w:rPr>
          <w:rFonts w:hint="default" w:ascii="Times New Roman" w:hAnsi="Times New Roman" w:eastAsia="方正楷体_GBK" w:cs="Times New Roman"/>
          <w:b w:val="0"/>
          <w:bCs w:val="0"/>
          <w:sz w:val="32"/>
          <w:szCs w:val="32"/>
        </w:rPr>
        <w:t>（三）项目组织实施…………………………………………</w:t>
      </w:r>
      <w:r>
        <w:rPr>
          <w:rFonts w:hint="default" w:ascii="Times New Roman" w:hAnsi="Times New Roman" w:eastAsia="方正楷体_GBK" w:cs="Times New Roman"/>
          <w:b w:val="0"/>
          <w:bCs w:val="0"/>
          <w:sz w:val="32"/>
          <w:szCs w:val="32"/>
          <w:lang w:val="en-US" w:eastAsia="zh-CN"/>
        </w:rPr>
        <w:t>5</w:t>
      </w:r>
    </w:p>
    <w:p w14:paraId="4C7E55F4">
      <w:pPr>
        <w:spacing w:after="0" w:line="600" w:lineRule="exact"/>
        <w:ind w:firstLine="640" w:firstLineChars="200"/>
        <w:jc w:val="left"/>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（四）项目管理………………………………………………6</w:t>
      </w:r>
    </w:p>
    <w:p w14:paraId="2D3BA861">
      <w:pPr>
        <w:spacing w:after="0" w:line="600" w:lineRule="exact"/>
        <w:ind w:firstLine="640" w:firstLineChars="200"/>
        <w:jc w:val="left"/>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（五）项目资金管理…………………………………………7</w:t>
      </w:r>
    </w:p>
    <w:p w14:paraId="0D3D50C4">
      <w:pPr>
        <w:spacing w:after="0" w:line="600" w:lineRule="exact"/>
        <w:jc w:val="left"/>
        <w:rPr>
          <w:rFonts w:hint="default" w:ascii="Times New Roman" w:hAnsi="Times New Roman" w:eastAsia="方正楷体_GBK" w:cs="Times New Roman"/>
          <w:b w:val="0"/>
          <w:bCs w:val="0"/>
          <w:sz w:val="32"/>
          <w:szCs w:val="32"/>
          <w:lang w:eastAsia="zh-CN"/>
        </w:rPr>
      </w:pPr>
      <w:r>
        <w:rPr>
          <w:rFonts w:hint="eastAsia" w:ascii="方正黑体_GBK" w:hAnsi="方正黑体_GBK" w:eastAsia="方正黑体_GBK" w:cs="方正黑体_GBK"/>
          <w:b w:val="0"/>
          <w:bCs w:val="0"/>
          <w:sz w:val="32"/>
          <w:szCs w:val="32"/>
        </w:rPr>
        <w:t>五、效益分析</w:t>
      </w:r>
      <w:r>
        <w:rPr>
          <w:rFonts w:hint="default" w:ascii="Times New Roman" w:hAnsi="Times New Roman" w:eastAsia="方正楷体_GBK" w:cs="Times New Roman"/>
          <w:b w:val="0"/>
          <w:bCs w:val="0"/>
          <w:sz w:val="32"/>
          <w:szCs w:val="32"/>
        </w:rPr>
        <w:t>………………………………………………………</w:t>
      </w:r>
      <w:r>
        <w:rPr>
          <w:rFonts w:hint="default" w:ascii="Times New Roman" w:hAnsi="Times New Roman" w:eastAsia="方正楷体_GBK" w:cs="Times New Roman"/>
          <w:b w:val="0"/>
          <w:bCs w:val="0"/>
          <w:sz w:val="32"/>
          <w:szCs w:val="32"/>
          <w:lang w:val="en-US" w:eastAsia="zh-CN"/>
        </w:rPr>
        <w:t>7</w:t>
      </w:r>
    </w:p>
    <w:p w14:paraId="25F2C781">
      <w:pPr>
        <w:spacing w:after="0" w:line="600" w:lineRule="exact"/>
        <w:jc w:val="left"/>
        <w:rPr>
          <w:rFonts w:hint="default" w:ascii="Times New Roman" w:hAnsi="Times New Roman" w:eastAsia="方正楷体_GBK" w:cs="Times New Roman"/>
          <w:b w:val="0"/>
          <w:bCs w:val="0"/>
          <w:sz w:val="32"/>
          <w:szCs w:val="32"/>
          <w:lang w:eastAsia="zh-CN"/>
        </w:rPr>
      </w:pPr>
      <w:r>
        <w:rPr>
          <w:rFonts w:hint="eastAsia" w:ascii="方正黑体_GBK" w:hAnsi="方正黑体_GBK" w:eastAsia="方正黑体_GBK" w:cs="方正黑体_GBK"/>
          <w:b w:val="0"/>
          <w:bCs w:val="0"/>
          <w:sz w:val="32"/>
          <w:szCs w:val="32"/>
        </w:rPr>
        <w:t>六、设施管护</w:t>
      </w:r>
      <w:r>
        <w:rPr>
          <w:rFonts w:hint="default" w:ascii="Times New Roman" w:hAnsi="Times New Roman" w:eastAsia="方正楷体_GBK" w:cs="Times New Roman"/>
          <w:b w:val="0"/>
          <w:bCs w:val="0"/>
          <w:sz w:val="32"/>
          <w:szCs w:val="32"/>
        </w:rPr>
        <w:t>………………………………………………………</w:t>
      </w:r>
      <w:r>
        <w:rPr>
          <w:rFonts w:hint="default" w:ascii="Times New Roman" w:hAnsi="Times New Roman" w:eastAsia="方正楷体_GBK" w:cs="Times New Roman"/>
          <w:b w:val="0"/>
          <w:bCs w:val="0"/>
          <w:sz w:val="32"/>
          <w:szCs w:val="32"/>
          <w:lang w:val="en-US" w:eastAsia="zh-CN"/>
        </w:rPr>
        <w:t>8</w:t>
      </w:r>
      <w:r>
        <w:rPr>
          <w:rFonts w:hint="eastAsia" w:ascii="方正黑体_GBK" w:hAnsi="方正黑体_GBK" w:eastAsia="方正黑体_GBK" w:cs="方正黑体_GBK"/>
          <w:b w:val="0"/>
          <w:bCs w:val="0"/>
          <w:sz w:val="32"/>
          <w:szCs w:val="32"/>
        </w:rPr>
        <w:t>七、附件</w:t>
      </w:r>
      <w:r>
        <w:rPr>
          <w:rFonts w:hint="default" w:ascii="Times New Roman" w:hAnsi="Times New Roman" w:eastAsia="方正楷体_GBK" w:cs="Times New Roman"/>
          <w:b w:val="0"/>
          <w:bCs w:val="0"/>
          <w:sz w:val="32"/>
          <w:szCs w:val="32"/>
        </w:rPr>
        <w:t>…………………………………………………………</w:t>
      </w:r>
      <w:r>
        <w:rPr>
          <w:rFonts w:hint="default" w:ascii="Times New Roman" w:hAnsi="Times New Roman" w:eastAsia="方正楷体_GBK" w:cs="Times New Roman"/>
          <w:b w:val="0"/>
          <w:bCs w:val="0"/>
          <w:sz w:val="32"/>
          <w:szCs w:val="32"/>
          <w:lang w:val="en-US" w:eastAsia="zh-CN"/>
        </w:rPr>
        <w:t>8</w:t>
      </w:r>
    </w:p>
    <w:p w14:paraId="6C9352F8">
      <w:pPr>
        <w:spacing w:after="0" w:line="600" w:lineRule="exact"/>
        <w:ind w:firstLine="640" w:firstLineChars="200"/>
        <w:jc w:val="left"/>
        <w:rPr>
          <w:rFonts w:hint="default" w:ascii="Times New Roman" w:hAnsi="Times New Roman" w:eastAsia="方正楷体_GBK" w:cs="Times New Roman"/>
          <w:b w:val="0"/>
          <w:bCs w:val="0"/>
          <w:sz w:val="32"/>
          <w:szCs w:val="32"/>
          <w:lang w:eastAsia="zh-CN"/>
        </w:rPr>
      </w:pPr>
      <w:r>
        <w:rPr>
          <w:rFonts w:hint="default" w:ascii="Times New Roman" w:hAnsi="Times New Roman" w:eastAsia="方正楷体_GBK" w:cs="Times New Roman"/>
          <w:b w:val="0"/>
          <w:bCs w:val="0"/>
          <w:sz w:val="32"/>
          <w:szCs w:val="32"/>
        </w:rPr>
        <w:t>（一）区位图………………………………………………</w:t>
      </w:r>
      <w:r>
        <w:rPr>
          <w:rFonts w:hint="default" w:ascii="Times New Roman" w:hAnsi="Times New Roman" w:eastAsia="方正楷体_GBK" w:cs="Times New Roman"/>
          <w:b w:val="0"/>
          <w:bCs w:val="0"/>
          <w:sz w:val="32"/>
          <w:szCs w:val="32"/>
          <w:lang w:val="en-US" w:eastAsia="zh-CN"/>
        </w:rPr>
        <w:t>9</w:t>
      </w:r>
    </w:p>
    <w:p w14:paraId="7A3625B7">
      <w:pPr>
        <w:spacing w:after="0" w:line="600" w:lineRule="exact"/>
        <w:ind w:firstLine="640" w:firstLineChars="200"/>
        <w:jc w:val="left"/>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（二）现状图………………………………………………10</w:t>
      </w:r>
    </w:p>
    <w:p w14:paraId="0EDE6975">
      <w:pPr>
        <w:spacing w:after="0" w:line="600" w:lineRule="exact"/>
        <w:ind w:firstLine="640" w:firstLineChars="200"/>
        <w:jc w:val="left"/>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（三）村庄全貌图…………………………………………11</w:t>
      </w:r>
    </w:p>
    <w:p w14:paraId="5263770E">
      <w:pPr>
        <w:spacing w:after="0" w:line="600" w:lineRule="exact"/>
        <w:ind w:firstLine="640" w:firstLineChars="200"/>
        <w:jc w:val="left"/>
        <w:rPr>
          <w:rFonts w:hint="default" w:ascii="Times New Roman" w:hAnsi="Times New Roman" w:eastAsia="方正楷体_GBK" w:cs="Times New Roman"/>
          <w:b w:val="0"/>
          <w:bCs w:val="0"/>
          <w:sz w:val="32"/>
          <w:szCs w:val="32"/>
          <w:lang w:val="en-US" w:eastAsia="zh-CN"/>
        </w:rPr>
      </w:pPr>
      <w:r>
        <w:rPr>
          <w:rFonts w:hint="default" w:ascii="Times New Roman" w:hAnsi="Times New Roman" w:eastAsia="方正楷体_GBK" w:cs="Times New Roman"/>
          <w:b w:val="0"/>
          <w:bCs w:val="0"/>
          <w:sz w:val="32"/>
          <w:szCs w:val="32"/>
        </w:rPr>
        <w:t>（四）</w:t>
      </w:r>
      <w:r>
        <w:rPr>
          <w:rFonts w:hint="default" w:ascii="Times New Roman" w:hAnsi="Times New Roman" w:eastAsia="方正楷体_GBK" w:cs="Times New Roman"/>
          <w:b w:val="0"/>
          <w:bCs w:val="0"/>
          <w:sz w:val="32"/>
          <w:szCs w:val="32"/>
          <w:lang w:eastAsia="zh-CN"/>
        </w:rPr>
        <w:t>村庄规划图</w:t>
      </w:r>
      <w:r>
        <w:rPr>
          <w:rFonts w:hint="default" w:ascii="Times New Roman" w:hAnsi="Times New Roman" w:eastAsia="方正楷体_GBK" w:cs="Times New Roman"/>
          <w:b w:val="0"/>
          <w:bCs w:val="0"/>
          <w:sz w:val="32"/>
          <w:szCs w:val="32"/>
        </w:rPr>
        <w:t>…………………………………………</w:t>
      </w:r>
      <w:r>
        <w:rPr>
          <w:rFonts w:hint="eastAsia" w:ascii="Times New Roman" w:hAnsi="Times New Roman" w:eastAsia="方正楷体_GBK" w:cs="Times New Roman"/>
          <w:b w:val="0"/>
          <w:bCs w:val="0"/>
          <w:sz w:val="32"/>
          <w:szCs w:val="32"/>
          <w:lang w:val="en-US" w:eastAsia="zh-CN"/>
        </w:rPr>
        <w:t>11</w:t>
      </w:r>
    </w:p>
    <w:p w14:paraId="003D127D">
      <w:pPr>
        <w:spacing w:after="0" w:line="600" w:lineRule="exact"/>
        <w:ind w:firstLine="640" w:firstLineChars="200"/>
        <w:jc w:val="left"/>
        <w:rPr>
          <w:rFonts w:hint="default" w:ascii="Times New Roman" w:hAnsi="Times New Roman" w:eastAsia="方正楷体_GBK" w:cs="Times New Roman"/>
          <w:b w:val="0"/>
          <w:bCs w:val="0"/>
          <w:sz w:val="32"/>
          <w:szCs w:val="32"/>
          <w:lang w:val="en-US" w:eastAsia="zh-CN"/>
        </w:rPr>
      </w:pPr>
      <w:r>
        <w:rPr>
          <w:rFonts w:hint="default" w:ascii="Times New Roman" w:hAnsi="Times New Roman" w:eastAsia="方正楷体_GBK" w:cs="Times New Roman"/>
          <w:b w:val="0"/>
          <w:bCs w:val="0"/>
          <w:sz w:val="32"/>
          <w:szCs w:val="32"/>
        </w:rPr>
        <w:t>（五）土地权属证明………………………………………1</w:t>
      </w:r>
      <w:r>
        <w:rPr>
          <w:rFonts w:hint="eastAsia" w:ascii="Times New Roman" w:hAnsi="Times New Roman" w:eastAsia="方正楷体_GBK" w:cs="Times New Roman"/>
          <w:b w:val="0"/>
          <w:bCs w:val="0"/>
          <w:sz w:val="32"/>
          <w:szCs w:val="32"/>
          <w:lang w:val="en-US" w:eastAsia="zh-CN"/>
        </w:rPr>
        <w:t>2</w:t>
      </w:r>
    </w:p>
    <w:p w14:paraId="2855EC1E">
      <w:pPr>
        <w:spacing w:after="0" w:line="600" w:lineRule="exact"/>
        <w:jc w:val="left"/>
        <w:rPr>
          <w:rFonts w:hint="default" w:ascii="Times New Roman" w:hAnsi="Times New Roman" w:eastAsia="方正楷体_GBK" w:cs="Times New Roman"/>
          <w:b w:val="0"/>
          <w:bCs w:val="0"/>
          <w:sz w:val="32"/>
          <w:szCs w:val="32"/>
          <w:lang w:val="en-US" w:eastAsia="zh-CN"/>
        </w:rPr>
      </w:pPr>
      <w:r>
        <w:rPr>
          <w:rFonts w:hint="eastAsia" w:ascii="方正黑体_GBK" w:hAnsi="方正黑体_GBK" w:eastAsia="方正黑体_GBK" w:cs="方正黑体_GBK"/>
          <w:b w:val="0"/>
          <w:bCs w:val="0"/>
          <w:sz w:val="32"/>
          <w:szCs w:val="32"/>
        </w:rPr>
        <w:t>八、村民民主议事会议记录</w:t>
      </w:r>
      <w:r>
        <w:rPr>
          <w:rFonts w:hint="default" w:ascii="Times New Roman" w:hAnsi="Times New Roman" w:eastAsia="方正楷体_GBK" w:cs="Times New Roman"/>
          <w:b w:val="0"/>
          <w:bCs w:val="0"/>
          <w:sz w:val="32"/>
          <w:szCs w:val="32"/>
        </w:rPr>
        <w:t>……………………………………1</w:t>
      </w:r>
      <w:r>
        <w:rPr>
          <w:rFonts w:hint="eastAsia" w:ascii="Times New Roman" w:hAnsi="Times New Roman" w:eastAsia="方正楷体_GBK" w:cs="Times New Roman"/>
          <w:b w:val="0"/>
          <w:bCs w:val="0"/>
          <w:sz w:val="32"/>
          <w:szCs w:val="32"/>
          <w:lang w:val="en-US" w:eastAsia="zh-CN"/>
        </w:rPr>
        <w:t>3</w:t>
      </w:r>
    </w:p>
    <w:p w14:paraId="549513D4">
      <w:pPr>
        <w:pStyle w:val="2"/>
        <w:ind w:left="1020" w:hanging="420"/>
        <w:rPr>
          <w:rFonts w:hint="default" w:ascii="Times New Roman" w:hAnsi="Times New Roman" w:cs="Times New Roman"/>
          <w:b w:val="0"/>
          <w:bCs w:val="0"/>
        </w:rPr>
      </w:pPr>
    </w:p>
    <w:p w14:paraId="052FC7C9">
      <w:pPr>
        <w:spacing w:after="0" w:line="600" w:lineRule="exact"/>
        <w:jc w:val="center"/>
        <w:rPr>
          <w:rFonts w:hint="default" w:ascii="Times New Roman" w:hAnsi="Times New Roman" w:eastAsia="方正小标宋_GBK" w:cs="Times New Roman"/>
          <w:b w:val="0"/>
          <w:bCs w:val="0"/>
          <w:sz w:val="36"/>
          <w:szCs w:val="36"/>
        </w:rPr>
      </w:pPr>
    </w:p>
    <w:p w14:paraId="157F823F">
      <w:pPr>
        <w:spacing w:after="0" w:line="600" w:lineRule="exact"/>
        <w:jc w:val="center"/>
        <w:rPr>
          <w:rFonts w:hint="default" w:ascii="Times New Roman" w:hAnsi="Times New Roman" w:eastAsia="方正小标宋_GBK" w:cs="Times New Roman"/>
          <w:b w:val="0"/>
          <w:bCs w:val="0"/>
          <w:sz w:val="36"/>
          <w:szCs w:val="36"/>
        </w:rPr>
      </w:pPr>
    </w:p>
    <w:p w14:paraId="09A22879">
      <w:pPr>
        <w:spacing w:after="0" w:line="600" w:lineRule="exact"/>
        <w:jc w:val="center"/>
        <w:rPr>
          <w:rFonts w:hint="default" w:ascii="Times New Roman" w:hAnsi="Times New Roman" w:eastAsia="方正小标宋_GBK" w:cs="Times New Roman"/>
          <w:b w:val="0"/>
          <w:bCs w:val="0"/>
          <w:sz w:val="36"/>
          <w:szCs w:val="36"/>
        </w:rPr>
      </w:pPr>
    </w:p>
    <w:p w14:paraId="4CC9CE7B">
      <w:pPr>
        <w:spacing w:after="0" w:line="600" w:lineRule="exact"/>
        <w:jc w:val="center"/>
        <w:rPr>
          <w:rFonts w:hint="default" w:ascii="Times New Roman" w:hAnsi="Times New Roman" w:eastAsia="方正小标宋_GBK" w:cs="Times New Roman"/>
          <w:b w:val="0"/>
          <w:bCs w:val="0"/>
          <w:sz w:val="36"/>
          <w:szCs w:val="36"/>
        </w:rPr>
      </w:pPr>
    </w:p>
    <w:p w14:paraId="554CB209">
      <w:pPr>
        <w:spacing w:after="0" w:line="600" w:lineRule="exact"/>
        <w:jc w:val="center"/>
        <w:rPr>
          <w:rFonts w:hint="default" w:ascii="Times New Roman" w:hAnsi="Times New Roman" w:eastAsia="方正小标宋_GBK" w:cs="Times New Roman"/>
          <w:b w:val="0"/>
          <w:bCs w:val="0"/>
          <w:sz w:val="36"/>
          <w:szCs w:val="36"/>
        </w:rPr>
      </w:pPr>
    </w:p>
    <w:p w14:paraId="03574A31">
      <w:pPr>
        <w:spacing w:after="0" w:line="600" w:lineRule="exact"/>
        <w:jc w:val="center"/>
        <w:rPr>
          <w:rFonts w:hint="default" w:ascii="Times New Roman" w:hAnsi="Times New Roman" w:eastAsia="方正小标宋_GBK" w:cs="Times New Roman"/>
          <w:b w:val="0"/>
          <w:bCs w:val="0"/>
          <w:sz w:val="36"/>
          <w:szCs w:val="36"/>
        </w:rPr>
      </w:pPr>
    </w:p>
    <w:p w14:paraId="7E08879E">
      <w:pPr>
        <w:spacing w:after="0" w:line="600" w:lineRule="exact"/>
        <w:jc w:val="center"/>
        <w:rPr>
          <w:rFonts w:hint="default" w:ascii="Times New Roman" w:hAnsi="Times New Roman" w:eastAsia="方正小标宋_GBK" w:cs="Times New Roman"/>
          <w:b w:val="0"/>
          <w:bCs w:val="0"/>
          <w:sz w:val="36"/>
          <w:szCs w:val="36"/>
        </w:rPr>
      </w:pPr>
    </w:p>
    <w:p w14:paraId="4799CBC1">
      <w:pPr>
        <w:spacing w:after="0" w:line="600" w:lineRule="exact"/>
        <w:jc w:val="center"/>
        <w:rPr>
          <w:rFonts w:hint="default" w:ascii="Times New Roman" w:hAnsi="Times New Roman" w:eastAsia="方正小标宋_GBK" w:cs="Times New Roman"/>
          <w:b w:val="0"/>
          <w:bCs w:val="0"/>
          <w:sz w:val="36"/>
          <w:szCs w:val="36"/>
        </w:rPr>
      </w:pPr>
    </w:p>
    <w:p w14:paraId="271D0171">
      <w:pPr>
        <w:spacing w:after="0" w:line="600" w:lineRule="exact"/>
        <w:jc w:val="center"/>
        <w:rPr>
          <w:rFonts w:hint="default" w:ascii="Times New Roman" w:hAnsi="Times New Roman" w:eastAsia="方正小标宋_GBK" w:cs="Times New Roman"/>
          <w:b w:val="0"/>
          <w:bCs w:val="0"/>
          <w:sz w:val="36"/>
          <w:szCs w:val="36"/>
        </w:rPr>
      </w:pPr>
    </w:p>
    <w:p w14:paraId="6487FFB1">
      <w:pPr>
        <w:spacing w:after="0" w:line="600" w:lineRule="exact"/>
        <w:jc w:val="center"/>
        <w:rPr>
          <w:rFonts w:hint="default" w:ascii="Times New Roman" w:hAnsi="Times New Roman" w:eastAsia="方正小标宋_GBK" w:cs="Times New Roman"/>
          <w:b w:val="0"/>
          <w:bCs w:val="0"/>
          <w:sz w:val="36"/>
          <w:szCs w:val="36"/>
        </w:rPr>
      </w:pPr>
    </w:p>
    <w:p w14:paraId="3214CD7A">
      <w:pPr>
        <w:spacing w:after="0" w:line="600" w:lineRule="exact"/>
        <w:jc w:val="center"/>
        <w:rPr>
          <w:rFonts w:hint="default" w:ascii="Times New Roman" w:hAnsi="Times New Roman" w:eastAsia="方正小标宋_GBK" w:cs="Times New Roman"/>
          <w:b w:val="0"/>
          <w:bCs w:val="0"/>
          <w:sz w:val="36"/>
          <w:szCs w:val="36"/>
        </w:rPr>
      </w:pPr>
    </w:p>
    <w:p w14:paraId="7F811BF5">
      <w:pPr>
        <w:spacing w:after="0" w:line="600" w:lineRule="exact"/>
        <w:jc w:val="center"/>
        <w:rPr>
          <w:rFonts w:hint="default" w:ascii="Times New Roman" w:hAnsi="Times New Roman" w:eastAsia="方正小标宋_GBK" w:cs="Times New Roman"/>
          <w:b w:val="0"/>
          <w:bCs w:val="0"/>
          <w:sz w:val="36"/>
          <w:szCs w:val="36"/>
        </w:rPr>
      </w:pPr>
    </w:p>
    <w:p w14:paraId="673E6BC0">
      <w:pPr>
        <w:spacing w:after="0" w:line="600" w:lineRule="exact"/>
        <w:jc w:val="center"/>
        <w:rPr>
          <w:rFonts w:hint="default" w:ascii="Times New Roman" w:hAnsi="Times New Roman" w:eastAsia="方正小标宋_GBK" w:cs="Times New Roman"/>
          <w:b w:val="0"/>
          <w:bCs w:val="0"/>
          <w:sz w:val="36"/>
          <w:szCs w:val="36"/>
        </w:rPr>
      </w:pPr>
    </w:p>
    <w:p w14:paraId="6D54CFF6">
      <w:pPr>
        <w:spacing w:after="0" w:line="600" w:lineRule="exact"/>
        <w:rPr>
          <w:rFonts w:hint="default" w:ascii="Times New Roman" w:hAnsi="Times New Roman" w:eastAsia="方正小标宋_GBK" w:cs="Times New Roman"/>
          <w:b w:val="0"/>
          <w:bCs w:val="0"/>
          <w:sz w:val="36"/>
          <w:szCs w:val="36"/>
        </w:rPr>
        <w:sectPr>
          <w:footerReference r:id="rId5" w:type="default"/>
          <w:pgSz w:w="11906" w:h="16838"/>
          <w:pgMar w:top="2098" w:right="1474" w:bottom="1984" w:left="1587" w:header="851" w:footer="992" w:gutter="0"/>
          <w:pgNumType w:start="1"/>
          <w:cols w:space="720" w:num="1"/>
          <w:docGrid w:type="lines" w:linePitch="439" w:charSpace="0"/>
        </w:sectPr>
      </w:pPr>
    </w:p>
    <w:p w14:paraId="235DD1D4">
      <w:pPr>
        <w:spacing w:after="0" w:line="600" w:lineRule="exact"/>
        <w:jc w:val="center"/>
        <w:rPr>
          <w:rFonts w:hint="default" w:ascii="Times New Roman" w:hAnsi="Times New Roman" w:eastAsia="方正小标宋_GBK" w:cs="Times New Roman"/>
          <w:b w:val="0"/>
          <w:bCs w:val="0"/>
          <w:sz w:val="40"/>
          <w:szCs w:val="40"/>
        </w:rPr>
      </w:pPr>
      <w:r>
        <w:rPr>
          <w:rFonts w:hint="default" w:ascii="Times New Roman" w:hAnsi="Times New Roman" w:eastAsia="方正小标宋_GBK" w:cs="Times New Roman"/>
          <w:b w:val="0"/>
          <w:bCs w:val="0"/>
          <w:sz w:val="40"/>
          <w:szCs w:val="40"/>
        </w:rPr>
        <w:t>德宏州梁河县平山乡勐蚌村委会刘家寨自然村农村公益事业财政</w:t>
      </w:r>
      <w:r>
        <w:rPr>
          <w:rFonts w:hint="default" w:ascii="Times New Roman" w:hAnsi="Times New Roman" w:eastAsia="方正小标宋_GBK" w:cs="Times New Roman"/>
          <w:b w:val="0"/>
          <w:bCs w:val="0"/>
          <w:sz w:val="40"/>
          <w:szCs w:val="40"/>
          <w:lang w:eastAsia="zh-CN"/>
        </w:rPr>
        <w:t>奖补项目</w:t>
      </w:r>
      <w:r>
        <w:rPr>
          <w:rFonts w:hint="default" w:ascii="Times New Roman" w:hAnsi="Times New Roman" w:eastAsia="方正小标宋_GBK" w:cs="Times New Roman"/>
          <w:b w:val="0"/>
          <w:bCs w:val="0"/>
          <w:sz w:val="40"/>
          <w:szCs w:val="40"/>
        </w:rPr>
        <w:t>实施方案</w:t>
      </w:r>
    </w:p>
    <w:p w14:paraId="763C055E">
      <w:pPr>
        <w:spacing w:after="0" w:line="600" w:lineRule="exact"/>
        <w:ind w:firstLine="720" w:firstLineChars="200"/>
        <w:rPr>
          <w:rFonts w:hint="default" w:ascii="Times New Roman" w:hAnsi="Times New Roman" w:eastAsia="黑体" w:cs="Times New Roman"/>
          <w:b w:val="0"/>
          <w:bCs w:val="0"/>
          <w:sz w:val="36"/>
          <w:szCs w:val="36"/>
        </w:rPr>
      </w:pPr>
    </w:p>
    <w:p w14:paraId="7A248FB0">
      <w:pPr>
        <w:spacing w:after="0" w:line="600" w:lineRule="exact"/>
        <w:ind w:firstLine="640" w:firstLineChars="200"/>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一、基本情况</w:t>
      </w:r>
    </w:p>
    <w:p w14:paraId="35D3487E">
      <w:pPr>
        <w:spacing w:after="0" w:line="600" w:lineRule="exact"/>
        <w:ind w:firstLine="616" w:firstLineChars="200"/>
        <w:rPr>
          <w:rFonts w:hint="eastAsia" w:ascii="方正楷体_GBK" w:hAnsi="方正楷体_GBK" w:eastAsia="方正楷体_GBK" w:cs="方正楷体_GBK"/>
          <w:b w:val="0"/>
          <w:bCs w:val="0"/>
          <w:color w:val="000000"/>
          <w:spacing w:val="-6"/>
          <w:sz w:val="32"/>
          <w:szCs w:val="32"/>
        </w:rPr>
      </w:pPr>
      <w:r>
        <w:rPr>
          <w:rFonts w:hint="eastAsia" w:ascii="方正楷体_GBK" w:hAnsi="方正楷体_GBK" w:eastAsia="方正楷体_GBK" w:cs="方正楷体_GBK"/>
          <w:b w:val="0"/>
          <w:bCs w:val="0"/>
          <w:color w:val="000000"/>
          <w:spacing w:val="-6"/>
          <w:sz w:val="32"/>
          <w:szCs w:val="32"/>
        </w:rPr>
        <w:t>（一）乡镇基本情况</w:t>
      </w:r>
    </w:p>
    <w:p w14:paraId="4BB7B5AF">
      <w:pPr>
        <w:tabs>
          <w:tab w:val="left" w:pos="540"/>
        </w:tabs>
        <w:spacing w:after="0" w:line="600" w:lineRule="exact"/>
        <w:ind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sz w:val="32"/>
          <w:szCs w:val="32"/>
        </w:rPr>
        <w:t>平山乡地处梁河东北部，政府驻地平山村，距州府94公里、县城32公里，国土面积122平方公里</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下辖6个村委会，49个自然村，83个村民小组，</w:t>
      </w:r>
      <w:r>
        <w:rPr>
          <w:rFonts w:hint="default" w:ascii="Times New Roman" w:hAnsi="Times New Roman" w:eastAsia="方正仿宋_GBK" w:cs="Times New Roman"/>
          <w:b w:val="0"/>
          <w:bCs w:val="0"/>
          <w:sz w:val="32"/>
          <w:szCs w:val="32"/>
          <w:lang w:val="en-US" w:eastAsia="zh-CN"/>
        </w:rPr>
        <w:t>2024</w:t>
      </w:r>
      <w:r>
        <w:rPr>
          <w:rFonts w:hint="default" w:ascii="Times New Roman" w:hAnsi="Times New Roman" w:eastAsia="方正仿宋_GBK" w:cs="Times New Roman"/>
          <w:b w:val="0"/>
          <w:bCs w:val="0"/>
          <w:sz w:val="32"/>
          <w:szCs w:val="32"/>
        </w:rPr>
        <w:t>，全乡户籍人口</w:t>
      </w:r>
      <w:r>
        <w:rPr>
          <w:rFonts w:hint="default" w:ascii="Times New Roman" w:hAnsi="Times New Roman" w:eastAsia="方正仿宋_GBK" w:cs="Times New Roman"/>
          <w:b w:val="0"/>
          <w:bCs w:val="0"/>
          <w:sz w:val="32"/>
          <w:szCs w:val="32"/>
          <w:lang w:val="en-US" w:eastAsia="zh-CN"/>
        </w:rPr>
        <w:t>4192</w:t>
      </w:r>
      <w:r>
        <w:rPr>
          <w:rFonts w:hint="default" w:ascii="Times New Roman" w:hAnsi="Times New Roman" w:eastAsia="方正仿宋_GBK" w:cs="Times New Roman"/>
          <w:b w:val="0"/>
          <w:bCs w:val="0"/>
          <w:sz w:val="32"/>
          <w:szCs w:val="32"/>
        </w:rPr>
        <w:t>户</w:t>
      </w:r>
      <w:r>
        <w:rPr>
          <w:rFonts w:hint="default" w:ascii="Times New Roman" w:hAnsi="Times New Roman" w:eastAsia="方正仿宋_GBK" w:cs="Times New Roman"/>
          <w:b w:val="0"/>
          <w:bCs w:val="0"/>
          <w:sz w:val="32"/>
          <w:szCs w:val="32"/>
          <w:lang w:val="en-US" w:eastAsia="zh-CN"/>
        </w:rPr>
        <w:t>12469</w:t>
      </w:r>
      <w:r>
        <w:rPr>
          <w:rFonts w:hint="default" w:ascii="Times New Roman" w:hAnsi="Times New Roman" w:eastAsia="方正仿宋_GBK" w:cs="Times New Roman"/>
          <w:b w:val="0"/>
          <w:bCs w:val="0"/>
          <w:sz w:val="32"/>
          <w:szCs w:val="32"/>
        </w:rPr>
        <w:t>人，实有耕地50180亩（其中：水田23911亩，旱地26269亩），人均耕地2.77亩，经济收入主要来源：茶叶、蚕桑、烤烟、甘蔗、畜牧养殖和外出务工，</w:t>
      </w:r>
      <w:r>
        <w:rPr>
          <w:rFonts w:hint="default" w:ascii="Times New Roman" w:hAnsi="Times New Roman" w:eastAsia="方正仿宋_GBK" w:cs="Times New Roman"/>
          <w:b w:val="0"/>
          <w:bCs w:val="0"/>
          <w:sz w:val="32"/>
          <w:szCs w:val="32"/>
          <w:lang w:val="en-US" w:eastAsia="zh-CN"/>
        </w:rPr>
        <w:t>2024年人均纯收入为17704.71元，相较2023年人均纯收入15581.7元增幅为13.63%。</w:t>
      </w:r>
    </w:p>
    <w:p w14:paraId="65D627CA">
      <w:pPr>
        <w:pStyle w:val="2"/>
        <w:spacing w:line="600" w:lineRule="exact"/>
        <w:ind w:left="0" w:leftChars="0" w:firstLine="616" w:firstLineChars="200"/>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color w:val="000000"/>
          <w:spacing w:val="-6"/>
          <w:sz w:val="32"/>
          <w:szCs w:val="32"/>
        </w:rPr>
        <w:t>（二）项目区基本情况</w:t>
      </w:r>
    </w:p>
    <w:p w14:paraId="1A1D9ED9">
      <w:pPr>
        <w:tabs>
          <w:tab w:val="left" w:pos="540"/>
        </w:tabs>
        <w:spacing w:after="0" w:line="600" w:lineRule="exact"/>
        <w:ind w:firstLine="640" w:firstLineChars="200"/>
        <w:rPr>
          <w:rFonts w:hint="default" w:ascii="Times New Roman" w:hAnsi="Times New Roman" w:eastAsia="方正仿宋_GBK" w:cs="Times New Roman"/>
          <w:b w:val="0"/>
          <w:bCs w:val="0"/>
          <w:color w:val="auto"/>
          <w:kern w:val="0"/>
          <w:sz w:val="32"/>
          <w:szCs w:val="32"/>
        </w:rPr>
      </w:pPr>
      <w:r>
        <w:rPr>
          <w:rFonts w:hint="default" w:ascii="Times New Roman" w:hAnsi="Times New Roman" w:eastAsia="方正仿宋_GBK" w:cs="Times New Roman"/>
          <w:b w:val="0"/>
          <w:bCs w:val="0"/>
          <w:color w:val="auto"/>
          <w:kern w:val="0"/>
          <w:sz w:val="32"/>
          <w:szCs w:val="32"/>
        </w:rPr>
        <w:t>梁河县平山乡勐蚌村隶属梁河县平山乡，东邻腾冲腾越街道下勐连社区老秧田，南邻平山乡核桃林村和腾冲新华乡龙井村，西邻平山乡平山村，北邻平山乡天宝村，距乡政府所在地7公里，国土面积21.8007平方公里，海拔平均1500米，年平均气温23℃，年降水量137.54毫米。有河流3条勐蚌大河、塘房小河、那棒小河，有温泉2处、仙人澡溏、猪尿尿。全村共有农户</w:t>
      </w:r>
      <w:r>
        <w:rPr>
          <w:rFonts w:hint="default" w:ascii="Times New Roman" w:hAnsi="Times New Roman" w:eastAsia="方正仿宋_GBK" w:cs="Times New Roman"/>
          <w:b w:val="0"/>
          <w:bCs w:val="0"/>
          <w:color w:val="auto"/>
          <w:kern w:val="0"/>
          <w:sz w:val="32"/>
          <w:szCs w:val="32"/>
          <w:lang w:val="en-US" w:eastAsia="zh-CN"/>
        </w:rPr>
        <w:t>599</w:t>
      </w:r>
      <w:r>
        <w:rPr>
          <w:rFonts w:hint="default" w:ascii="Times New Roman" w:hAnsi="Times New Roman" w:eastAsia="方正仿宋_GBK" w:cs="Times New Roman"/>
          <w:b w:val="0"/>
          <w:bCs w:val="0"/>
          <w:color w:val="auto"/>
          <w:kern w:val="0"/>
          <w:sz w:val="32"/>
          <w:szCs w:val="32"/>
        </w:rPr>
        <w:t>户</w:t>
      </w:r>
      <w:r>
        <w:rPr>
          <w:rFonts w:hint="default" w:ascii="Times New Roman" w:hAnsi="Times New Roman" w:eastAsia="方正仿宋_GBK" w:cs="Times New Roman"/>
          <w:b w:val="0"/>
          <w:bCs w:val="0"/>
          <w:color w:val="auto"/>
          <w:kern w:val="0"/>
          <w:sz w:val="32"/>
          <w:szCs w:val="32"/>
          <w:lang w:val="en-US" w:eastAsia="zh-CN"/>
        </w:rPr>
        <w:t>2702</w:t>
      </w:r>
      <w:r>
        <w:rPr>
          <w:rFonts w:hint="default" w:ascii="Times New Roman" w:hAnsi="Times New Roman" w:eastAsia="方正仿宋_GBK" w:cs="Times New Roman"/>
          <w:b w:val="0"/>
          <w:bCs w:val="0"/>
          <w:color w:val="auto"/>
          <w:kern w:val="0"/>
          <w:sz w:val="32"/>
          <w:szCs w:val="32"/>
        </w:rPr>
        <w:t>，其中少数民族130人，占全村人口4.8</w:t>
      </w:r>
      <w:r>
        <w:rPr>
          <w:rFonts w:hint="default" w:ascii="Times New Roman" w:hAnsi="Times New Roman" w:eastAsia="方正仿宋_GBK" w:cs="Times New Roman"/>
          <w:b w:val="0"/>
          <w:bCs w:val="0"/>
          <w:color w:val="auto"/>
          <w:kern w:val="0"/>
          <w:sz w:val="32"/>
          <w:szCs w:val="32"/>
          <w:lang w:val="en-US" w:eastAsia="zh-CN"/>
        </w:rPr>
        <w:t>1</w:t>
      </w:r>
      <w:r>
        <w:rPr>
          <w:rFonts w:hint="default" w:ascii="Times New Roman" w:hAnsi="Times New Roman" w:eastAsia="方正仿宋_GBK" w:cs="Times New Roman"/>
          <w:b w:val="0"/>
          <w:bCs w:val="0"/>
          <w:color w:val="auto"/>
          <w:kern w:val="0"/>
          <w:sz w:val="32"/>
          <w:szCs w:val="32"/>
        </w:rPr>
        <w:t>％，60岁以上406人、其中农村户口389人。勐蚌是一个以汉族为主的村寨。全村共有耕地面积6599.91亩，其中：水田3753.57 亩、旱地2846.34 亩，人均耕地2.44亩，有林地25878亩，人均林地9.58亩。</w:t>
      </w:r>
    </w:p>
    <w:p w14:paraId="34223277">
      <w:pPr>
        <w:spacing w:after="0" w:line="600" w:lineRule="exact"/>
        <w:ind w:firstLine="640" w:firstLineChars="200"/>
        <w:rPr>
          <w:rFonts w:hint="default" w:ascii="Times New Roman" w:hAnsi="Times New Roman" w:eastAsia="方正仿宋_GBK" w:cs="Times New Roman"/>
          <w:b w:val="0"/>
          <w:bCs w:val="0"/>
          <w:color w:val="auto"/>
          <w:sz w:val="32"/>
          <w:szCs w:val="32"/>
          <w:lang w:eastAsia="zh-CN"/>
        </w:rPr>
      </w:pPr>
      <w:r>
        <w:rPr>
          <w:rFonts w:hint="default" w:ascii="Times New Roman" w:hAnsi="Times New Roman" w:eastAsia="方正仿宋_GBK" w:cs="Times New Roman"/>
          <w:b w:val="0"/>
          <w:bCs w:val="0"/>
          <w:color w:val="auto"/>
          <w:sz w:val="32"/>
          <w:szCs w:val="32"/>
        </w:rPr>
        <w:t>勐蚌村刘家寨</w:t>
      </w:r>
      <w:r>
        <w:rPr>
          <w:rFonts w:hint="default" w:ascii="Times New Roman" w:hAnsi="Times New Roman" w:eastAsia="方正仿宋_GBK" w:cs="Times New Roman"/>
          <w:b w:val="0"/>
          <w:bCs w:val="0"/>
          <w:color w:val="auto"/>
          <w:sz w:val="32"/>
          <w:szCs w:val="32"/>
          <w:lang w:eastAsia="zh-CN"/>
        </w:rPr>
        <w:t>自然</w:t>
      </w:r>
      <w:r>
        <w:rPr>
          <w:rFonts w:hint="default" w:ascii="Times New Roman" w:hAnsi="Times New Roman" w:eastAsia="方正仿宋_GBK" w:cs="Times New Roman"/>
          <w:b w:val="0"/>
          <w:bCs w:val="0"/>
          <w:color w:val="auto"/>
          <w:sz w:val="32"/>
          <w:szCs w:val="32"/>
        </w:rPr>
        <w:t>村</w:t>
      </w:r>
      <w:r>
        <w:rPr>
          <w:rFonts w:hint="default" w:ascii="Times New Roman" w:hAnsi="Times New Roman" w:eastAsia="方正仿宋_GBK" w:cs="Times New Roman"/>
          <w:b w:val="0"/>
          <w:bCs w:val="0"/>
          <w:color w:val="auto"/>
          <w:sz w:val="32"/>
          <w:szCs w:val="32"/>
          <w:lang w:eastAsia="zh-CN"/>
        </w:rPr>
        <w:t>距乡政府所在地</w:t>
      </w:r>
      <w:r>
        <w:rPr>
          <w:rFonts w:hint="default" w:ascii="Times New Roman" w:hAnsi="Times New Roman" w:eastAsia="方正仿宋_GBK" w:cs="Times New Roman"/>
          <w:b w:val="0"/>
          <w:bCs w:val="0"/>
          <w:color w:val="auto"/>
          <w:sz w:val="32"/>
          <w:szCs w:val="32"/>
          <w:lang w:val="en-US" w:eastAsia="zh-CN"/>
        </w:rPr>
        <w:t>7公里，海拔1500米。刘家寨自然村辖2个村民小组，</w:t>
      </w:r>
      <w:r>
        <w:rPr>
          <w:rFonts w:hint="default" w:ascii="Times New Roman" w:hAnsi="Times New Roman" w:eastAsia="方正仿宋_GBK" w:cs="Times New Roman"/>
          <w:b w:val="0"/>
          <w:bCs w:val="0"/>
          <w:color w:val="auto"/>
          <w:sz w:val="32"/>
          <w:szCs w:val="32"/>
        </w:rPr>
        <w:t>共有农户80户，</w:t>
      </w:r>
      <w:r>
        <w:rPr>
          <w:rFonts w:hint="default" w:ascii="Times New Roman" w:hAnsi="Times New Roman" w:eastAsia="方正仿宋_GBK" w:cs="Times New Roman"/>
          <w:b w:val="0"/>
          <w:bCs w:val="0"/>
          <w:color w:val="auto"/>
          <w:sz w:val="32"/>
          <w:szCs w:val="32"/>
          <w:lang w:val="en-US" w:eastAsia="zh-CN"/>
        </w:rPr>
        <w:t>344</w:t>
      </w:r>
      <w:r>
        <w:rPr>
          <w:rFonts w:hint="default" w:ascii="Times New Roman" w:hAnsi="Times New Roman" w:eastAsia="方正仿宋_GBK" w:cs="Times New Roman"/>
          <w:b w:val="0"/>
          <w:bCs w:val="0"/>
          <w:color w:val="auto"/>
          <w:sz w:val="32"/>
          <w:szCs w:val="32"/>
        </w:rPr>
        <w:t>人</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有耕地面积806亩</w:t>
      </w:r>
      <w:r>
        <w:rPr>
          <w:rFonts w:hint="default" w:ascii="Times New Roman" w:hAnsi="Times New Roman" w:eastAsia="方正仿宋_GBK" w:cs="Times New Roman"/>
          <w:b w:val="0"/>
          <w:bCs w:val="0"/>
          <w:color w:val="auto"/>
          <w:sz w:val="32"/>
          <w:szCs w:val="32"/>
          <w:lang w:eastAsia="zh-CN"/>
        </w:rPr>
        <w:t>，主要收入来源于烤烟、水稻、玉米以及外出务工。</w:t>
      </w:r>
    </w:p>
    <w:p w14:paraId="6CAF36F7">
      <w:pPr>
        <w:spacing w:after="0" w:line="600" w:lineRule="exact"/>
        <w:ind w:firstLine="640" w:firstLineChars="200"/>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二、必要性和可行性分析</w:t>
      </w:r>
    </w:p>
    <w:p w14:paraId="7D64BD5F">
      <w:pPr>
        <w:spacing w:after="0" w:line="600" w:lineRule="exact"/>
        <w:ind w:firstLine="616" w:firstLineChars="200"/>
        <w:rPr>
          <w:rFonts w:hint="eastAsia" w:ascii="方正楷体_GBK" w:hAnsi="方正楷体_GBK" w:eastAsia="方正楷体_GBK" w:cs="方正楷体_GBK"/>
          <w:b w:val="0"/>
          <w:bCs w:val="0"/>
          <w:color w:val="auto"/>
          <w:spacing w:val="-6"/>
          <w:sz w:val="32"/>
          <w:szCs w:val="32"/>
        </w:rPr>
      </w:pPr>
      <w:r>
        <w:rPr>
          <w:rFonts w:hint="eastAsia" w:ascii="方正楷体_GBK" w:hAnsi="方正楷体_GBK" w:eastAsia="方正楷体_GBK" w:cs="方正楷体_GBK"/>
          <w:b w:val="0"/>
          <w:bCs w:val="0"/>
          <w:color w:val="auto"/>
          <w:spacing w:val="-6"/>
          <w:sz w:val="32"/>
          <w:szCs w:val="32"/>
        </w:rPr>
        <w:t>（一）项目必要性</w:t>
      </w:r>
    </w:p>
    <w:p w14:paraId="78410FE0">
      <w:pPr>
        <w:tabs>
          <w:tab w:val="left" w:pos="540"/>
        </w:tabs>
        <w:spacing w:after="0" w:line="600" w:lineRule="exact"/>
        <w:ind w:firstLine="640" w:firstLineChars="200"/>
        <w:rPr>
          <w:rFonts w:hint="default" w:ascii="Times New Roman" w:hAnsi="Times New Roman" w:eastAsia="方正仿宋_GBK" w:cs="Times New Roman"/>
          <w:b w:val="0"/>
          <w:bCs w:val="0"/>
          <w:color w:val="auto"/>
          <w:sz w:val="32"/>
          <w:szCs w:val="32"/>
          <w:lang w:eastAsia="zh-CN"/>
        </w:rPr>
      </w:pPr>
      <w:r>
        <w:rPr>
          <w:rFonts w:hint="default" w:ascii="Times New Roman" w:hAnsi="Times New Roman" w:eastAsia="方正仿宋_GBK" w:cs="Times New Roman"/>
          <w:b w:val="0"/>
          <w:bCs w:val="0"/>
          <w:color w:val="auto"/>
          <w:sz w:val="32"/>
          <w:szCs w:val="32"/>
        </w:rPr>
        <w:t>该项目建设是区域经济发展的需要，也是</w:t>
      </w:r>
      <w:r>
        <w:rPr>
          <w:rFonts w:hint="default" w:ascii="Times New Roman" w:hAnsi="Times New Roman" w:eastAsia="方正仿宋_GBK" w:cs="Times New Roman"/>
          <w:b w:val="0"/>
          <w:bCs w:val="0"/>
          <w:color w:val="auto"/>
          <w:sz w:val="32"/>
          <w:szCs w:val="32"/>
          <w:lang w:eastAsia="zh-CN"/>
        </w:rPr>
        <w:t>平山</w:t>
      </w:r>
      <w:r>
        <w:rPr>
          <w:rFonts w:hint="default" w:ascii="Times New Roman" w:hAnsi="Times New Roman" w:eastAsia="方正仿宋_GBK" w:cs="Times New Roman"/>
          <w:b w:val="0"/>
          <w:bCs w:val="0"/>
          <w:color w:val="auto"/>
          <w:sz w:val="32"/>
          <w:szCs w:val="32"/>
        </w:rPr>
        <w:t>乡巩固拓展脱贫攻坚成果的需要。项目建设是乡村振兴的“</w:t>
      </w:r>
      <w:r>
        <w:rPr>
          <w:rFonts w:hint="default" w:ascii="Times New Roman" w:hAnsi="Times New Roman" w:eastAsia="方正仿宋_GBK" w:cs="Times New Roman"/>
          <w:b w:val="0"/>
          <w:bCs w:val="0"/>
          <w:color w:val="auto"/>
          <w:sz w:val="32"/>
          <w:szCs w:val="32"/>
          <w:lang w:eastAsia="zh-CN"/>
        </w:rPr>
        <w:t>助推器</w:t>
      </w:r>
      <w:r>
        <w:rPr>
          <w:rFonts w:hint="default" w:ascii="Times New Roman" w:hAnsi="Times New Roman" w:eastAsia="方正仿宋_GBK" w:cs="Times New Roman"/>
          <w:b w:val="0"/>
          <w:bCs w:val="0"/>
          <w:color w:val="auto"/>
          <w:sz w:val="32"/>
          <w:szCs w:val="32"/>
        </w:rPr>
        <w:t>”</w:t>
      </w:r>
      <w:r>
        <w:rPr>
          <w:rFonts w:hint="default"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通过项目实施，进一步改善群众生产生活条件</w:t>
      </w:r>
      <w:r>
        <w:rPr>
          <w:rFonts w:hint="default" w:ascii="Times New Roman" w:hAnsi="Times New Roman" w:eastAsia="方正仿宋_GBK" w:cs="Times New Roman"/>
          <w:b w:val="0"/>
          <w:bCs w:val="0"/>
          <w:color w:val="auto"/>
          <w:sz w:val="32"/>
          <w:szCs w:val="32"/>
          <w:lang w:eastAsia="zh-CN"/>
        </w:rPr>
        <w:t>，为产业发展和日常生活提供双重便利，同时有利于改善村容村貌，建设美丽乡村。为山区农村谋划项目，可进一步为项目区发展提供有</w:t>
      </w:r>
      <w:r>
        <w:rPr>
          <w:rFonts w:hint="eastAsia" w:ascii="Times New Roman" w:hAnsi="Times New Roman" w:eastAsia="方正仿宋_GBK" w:cs="Times New Roman"/>
          <w:b w:val="0"/>
          <w:bCs w:val="0"/>
          <w:color w:val="auto"/>
          <w:sz w:val="32"/>
          <w:szCs w:val="32"/>
          <w:lang w:eastAsia="zh-CN"/>
        </w:rPr>
        <w:t>力</w:t>
      </w:r>
      <w:r>
        <w:rPr>
          <w:rFonts w:hint="default" w:ascii="Times New Roman" w:hAnsi="Times New Roman" w:eastAsia="方正仿宋_GBK" w:cs="Times New Roman"/>
          <w:b w:val="0"/>
          <w:bCs w:val="0"/>
          <w:color w:val="auto"/>
          <w:sz w:val="32"/>
          <w:szCs w:val="32"/>
          <w:lang w:eastAsia="zh-CN"/>
        </w:rPr>
        <w:t>保障，减少农村人口外流，为农村产业发展奠定基础，有利于国家农业农村相关政策贯彻落实，促进农民富裕、社会安定、</w:t>
      </w:r>
      <w:r>
        <w:rPr>
          <w:rFonts w:hint="default" w:ascii="Times New Roman" w:hAnsi="Times New Roman" w:eastAsia="方正仿宋_GBK" w:cs="Times New Roman"/>
          <w:b w:val="0"/>
          <w:bCs w:val="0"/>
          <w:color w:val="auto"/>
          <w:sz w:val="32"/>
          <w:szCs w:val="32"/>
        </w:rPr>
        <w:t>民族团结，</w:t>
      </w:r>
      <w:r>
        <w:rPr>
          <w:rFonts w:hint="default" w:ascii="Times New Roman" w:hAnsi="Times New Roman" w:eastAsia="方正仿宋_GBK" w:cs="Times New Roman"/>
          <w:b w:val="0"/>
          <w:bCs w:val="0"/>
          <w:color w:val="auto"/>
          <w:sz w:val="32"/>
          <w:szCs w:val="32"/>
          <w:lang w:eastAsia="zh-CN"/>
        </w:rPr>
        <w:t>使群众切身感受到党和国家的政策关怀。</w:t>
      </w:r>
      <w:r>
        <w:rPr>
          <w:rFonts w:hint="default" w:ascii="Times New Roman" w:hAnsi="Times New Roman" w:eastAsia="方正仿宋_GBK" w:cs="Times New Roman"/>
          <w:b w:val="0"/>
          <w:bCs w:val="0"/>
          <w:color w:val="auto"/>
          <w:kern w:val="0"/>
          <w:sz w:val="32"/>
          <w:szCs w:val="32"/>
        </w:rPr>
        <w:t>项目建成后，将有利于提高</w:t>
      </w:r>
      <w:r>
        <w:rPr>
          <w:rFonts w:hint="default" w:ascii="Times New Roman" w:hAnsi="Times New Roman" w:eastAsia="方正仿宋_GBK" w:cs="Times New Roman"/>
          <w:b w:val="0"/>
          <w:bCs w:val="0"/>
          <w:color w:val="auto"/>
          <w:kern w:val="0"/>
          <w:sz w:val="32"/>
          <w:szCs w:val="32"/>
          <w:lang w:eastAsia="zh-CN"/>
        </w:rPr>
        <w:t>勐蚌村刘家寨自然村现代化农村建设水平</w:t>
      </w:r>
      <w:r>
        <w:rPr>
          <w:rFonts w:hint="default" w:ascii="Times New Roman" w:hAnsi="Times New Roman" w:eastAsia="方正仿宋_GBK" w:cs="Times New Roman"/>
          <w:b w:val="0"/>
          <w:bCs w:val="0"/>
          <w:color w:val="auto"/>
          <w:sz w:val="32"/>
          <w:szCs w:val="32"/>
          <w:lang w:eastAsia="zh-CN"/>
        </w:rPr>
        <w:t>，促进社会和谐稳定，提高村民生活水平。</w:t>
      </w:r>
    </w:p>
    <w:p w14:paraId="49D2751A">
      <w:pPr>
        <w:spacing w:after="0" w:line="600" w:lineRule="exact"/>
        <w:ind w:firstLine="616" w:firstLineChars="200"/>
        <w:rPr>
          <w:rFonts w:hint="eastAsia" w:ascii="方正楷体_GBK" w:hAnsi="方正楷体_GBK" w:eastAsia="方正楷体_GBK" w:cs="方正楷体_GBK"/>
          <w:b w:val="0"/>
          <w:bCs w:val="0"/>
          <w:color w:val="auto"/>
          <w:spacing w:val="-6"/>
          <w:sz w:val="32"/>
          <w:szCs w:val="32"/>
        </w:rPr>
      </w:pPr>
      <w:r>
        <w:rPr>
          <w:rFonts w:hint="eastAsia" w:ascii="方正楷体_GBK" w:hAnsi="方正楷体_GBK" w:eastAsia="方正楷体_GBK" w:cs="方正楷体_GBK"/>
          <w:b w:val="0"/>
          <w:bCs w:val="0"/>
          <w:color w:val="auto"/>
          <w:spacing w:val="-6"/>
          <w:sz w:val="32"/>
          <w:szCs w:val="32"/>
        </w:rPr>
        <w:t>（二）项目可行性分析</w:t>
      </w:r>
    </w:p>
    <w:p w14:paraId="2D7ED3BC">
      <w:pPr>
        <w:spacing w:after="0" w:line="600" w:lineRule="exact"/>
        <w:ind w:firstLine="640" w:firstLineChars="200"/>
        <w:rPr>
          <w:rFonts w:hint="default" w:ascii="Times New Roman" w:hAnsi="Times New Roman" w:eastAsia="方正仿宋_GBK" w:cs="Times New Roman"/>
          <w:b w:val="0"/>
          <w:bCs w:val="0"/>
          <w:color w:val="0000FF"/>
          <w:kern w:val="0"/>
          <w:sz w:val="32"/>
          <w:szCs w:val="32"/>
        </w:rPr>
      </w:pPr>
      <w:r>
        <w:rPr>
          <w:rFonts w:hint="default" w:ascii="Times New Roman" w:hAnsi="Times New Roman" w:eastAsia="方正仿宋_GBK" w:cs="Times New Roman"/>
          <w:b w:val="0"/>
          <w:bCs w:val="0"/>
          <w:color w:val="auto"/>
          <w:kern w:val="0"/>
          <w:sz w:val="32"/>
          <w:szCs w:val="32"/>
          <w:lang w:eastAsia="zh-CN"/>
        </w:rPr>
        <w:t>勐蚌村刘家寨自然村</w:t>
      </w:r>
      <w:r>
        <w:rPr>
          <w:rFonts w:hint="default" w:ascii="Times New Roman" w:hAnsi="Times New Roman" w:eastAsia="方正仿宋_GBK" w:cs="Times New Roman"/>
          <w:b w:val="0"/>
          <w:bCs w:val="0"/>
          <w:color w:val="auto"/>
          <w:sz w:val="32"/>
          <w:szCs w:val="32"/>
        </w:rPr>
        <w:t>交通便利，地理环境优越，气候属亚热带季风气候，</w:t>
      </w:r>
      <w:r>
        <w:rPr>
          <w:rFonts w:hint="default" w:ascii="Times New Roman" w:hAnsi="Times New Roman" w:eastAsia="方正仿宋_GBK" w:cs="Times New Roman"/>
          <w:b w:val="0"/>
          <w:bCs w:val="0"/>
          <w:color w:val="auto"/>
          <w:kern w:val="0"/>
          <w:sz w:val="32"/>
          <w:szCs w:val="32"/>
        </w:rPr>
        <w:t>供水充足，农村基础设施完善。</w:t>
      </w:r>
      <w:r>
        <w:rPr>
          <w:rFonts w:hint="default" w:ascii="Times New Roman" w:hAnsi="Times New Roman" w:eastAsia="方正仿宋_GBK" w:cs="Times New Roman"/>
          <w:b w:val="0"/>
          <w:bCs w:val="0"/>
          <w:color w:val="auto"/>
          <w:sz w:val="32"/>
          <w:szCs w:val="32"/>
        </w:rPr>
        <w:t>项目区群众基础较好，积极性高，</w:t>
      </w:r>
      <w:r>
        <w:rPr>
          <w:rFonts w:hint="default" w:ascii="Times New Roman" w:hAnsi="Times New Roman" w:eastAsia="方正仿宋_GBK" w:cs="Times New Roman"/>
          <w:b w:val="0"/>
          <w:bCs w:val="0"/>
          <w:color w:val="auto"/>
          <w:kern w:val="0"/>
          <w:sz w:val="32"/>
          <w:szCs w:val="32"/>
        </w:rPr>
        <w:t>意愿强烈，前期工作准备充分，项目区因地制宜、突出重点，符合</w:t>
      </w:r>
      <w:r>
        <w:rPr>
          <w:rFonts w:hint="default" w:ascii="Times New Roman" w:hAnsi="Times New Roman" w:eastAsia="方正仿宋_GBK" w:cs="Times New Roman"/>
          <w:b w:val="0"/>
          <w:bCs w:val="0"/>
          <w:color w:val="auto"/>
          <w:kern w:val="0"/>
          <w:sz w:val="32"/>
          <w:szCs w:val="32"/>
          <w:lang w:eastAsia="zh-CN"/>
        </w:rPr>
        <w:t>平山</w:t>
      </w:r>
      <w:r>
        <w:rPr>
          <w:rFonts w:hint="default" w:ascii="Times New Roman" w:hAnsi="Times New Roman" w:eastAsia="方正仿宋_GBK" w:cs="Times New Roman"/>
          <w:b w:val="0"/>
          <w:bCs w:val="0"/>
          <w:color w:val="auto"/>
          <w:kern w:val="0"/>
          <w:sz w:val="32"/>
          <w:szCs w:val="32"/>
        </w:rPr>
        <w:t>乡村庄规划，土地性质为建设用地，</w:t>
      </w:r>
      <w:r>
        <w:rPr>
          <w:rFonts w:hint="default" w:ascii="Times New Roman" w:hAnsi="Times New Roman" w:eastAsia="方正仿宋_GBK" w:cs="Times New Roman"/>
          <w:b w:val="0"/>
          <w:bCs w:val="0"/>
          <w:color w:val="auto"/>
          <w:sz w:val="32"/>
          <w:szCs w:val="32"/>
        </w:rPr>
        <w:t>用地四至界线清楚无争议。</w:t>
      </w:r>
      <w:r>
        <w:rPr>
          <w:rFonts w:hint="default" w:ascii="Times New Roman" w:hAnsi="Times New Roman" w:eastAsia="方正仿宋_GBK" w:cs="Times New Roman"/>
          <w:b w:val="0"/>
          <w:bCs w:val="0"/>
          <w:color w:val="auto"/>
          <w:sz w:val="32"/>
          <w:szCs w:val="32"/>
          <w:lang w:eastAsia="zh-CN"/>
        </w:rPr>
        <w:t>综合来看，项目建设成熟可行。</w:t>
      </w:r>
    </w:p>
    <w:p w14:paraId="1CD317E3">
      <w:pPr>
        <w:spacing w:after="0" w:line="600" w:lineRule="exact"/>
        <w:ind w:firstLine="640" w:firstLineChars="200"/>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三、建设内容、投资估算及资金来源</w:t>
      </w:r>
    </w:p>
    <w:p w14:paraId="49B4C53E">
      <w:pPr>
        <w:spacing w:after="0" w:line="600" w:lineRule="exact"/>
        <w:ind w:firstLine="640" w:firstLineChars="200"/>
        <w:rPr>
          <w:rFonts w:hint="default" w:ascii="Times New Roman" w:hAnsi="Times New Roman" w:eastAsia="方正仿宋_GBK" w:cs="Times New Roman"/>
          <w:b w:val="0"/>
          <w:bCs w:val="0"/>
          <w:kern w:val="0"/>
          <w:sz w:val="32"/>
          <w:szCs w:val="32"/>
        </w:rPr>
      </w:pPr>
      <w:r>
        <w:rPr>
          <w:rFonts w:hint="eastAsia" w:ascii="方正楷体_GBK" w:hAnsi="方正楷体_GBK" w:eastAsia="方正楷体_GBK" w:cs="方正楷体_GBK"/>
          <w:b w:val="0"/>
          <w:bCs w:val="0"/>
          <w:sz w:val="32"/>
          <w:szCs w:val="32"/>
        </w:rPr>
        <w:t>（一）建设地点：</w:t>
      </w:r>
      <w:r>
        <w:rPr>
          <w:rFonts w:hint="default" w:ascii="Times New Roman" w:hAnsi="Times New Roman" w:eastAsia="方正仿宋_GBK" w:cs="Times New Roman"/>
          <w:b w:val="0"/>
          <w:bCs w:val="0"/>
          <w:kern w:val="0"/>
          <w:sz w:val="32"/>
          <w:szCs w:val="32"/>
          <w:lang w:eastAsia="zh-CN"/>
        </w:rPr>
        <w:t>平山</w:t>
      </w:r>
      <w:r>
        <w:rPr>
          <w:rFonts w:hint="default" w:ascii="Times New Roman" w:hAnsi="Times New Roman" w:eastAsia="方正仿宋_GBK" w:cs="Times New Roman"/>
          <w:b w:val="0"/>
          <w:bCs w:val="0"/>
          <w:kern w:val="0"/>
          <w:sz w:val="32"/>
          <w:szCs w:val="32"/>
        </w:rPr>
        <w:t>乡</w:t>
      </w:r>
      <w:r>
        <w:rPr>
          <w:rFonts w:hint="default" w:ascii="Times New Roman" w:hAnsi="Times New Roman" w:eastAsia="方正仿宋_GBK" w:cs="Times New Roman"/>
          <w:b w:val="0"/>
          <w:bCs w:val="0"/>
          <w:kern w:val="0"/>
          <w:sz w:val="32"/>
          <w:szCs w:val="32"/>
          <w:lang w:eastAsia="zh-CN"/>
        </w:rPr>
        <w:t>勐蚌</w:t>
      </w:r>
      <w:r>
        <w:rPr>
          <w:rFonts w:hint="default" w:ascii="Times New Roman" w:hAnsi="Times New Roman" w:eastAsia="方正仿宋_GBK" w:cs="Times New Roman"/>
          <w:b w:val="0"/>
          <w:bCs w:val="0"/>
          <w:kern w:val="0"/>
          <w:sz w:val="32"/>
          <w:szCs w:val="32"/>
        </w:rPr>
        <w:t>村</w:t>
      </w:r>
      <w:r>
        <w:rPr>
          <w:rFonts w:hint="default" w:ascii="Times New Roman" w:hAnsi="Times New Roman" w:eastAsia="方正仿宋_GBK" w:cs="Times New Roman"/>
          <w:b w:val="0"/>
          <w:bCs w:val="0"/>
          <w:kern w:val="0"/>
          <w:sz w:val="32"/>
          <w:szCs w:val="32"/>
          <w:lang w:eastAsia="zh-CN"/>
        </w:rPr>
        <w:t>刘家寨</w:t>
      </w:r>
      <w:r>
        <w:rPr>
          <w:rFonts w:hint="default" w:ascii="Times New Roman" w:hAnsi="Times New Roman" w:eastAsia="方正仿宋_GBK" w:cs="Times New Roman"/>
          <w:b w:val="0"/>
          <w:bCs w:val="0"/>
          <w:kern w:val="0"/>
          <w:sz w:val="32"/>
          <w:szCs w:val="32"/>
        </w:rPr>
        <w:t>自然村</w:t>
      </w:r>
    </w:p>
    <w:p w14:paraId="30002C0B">
      <w:pPr>
        <w:spacing w:after="0" w:line="600" w:lineRule="exact"/>
        <w:ind w:firstLine="640" w:firstLineChars="200"/>
        <w:rPr>
          <w:rFonts w:hint="default" w:ascii="Times New Roman" w:hAnsi="Times New Roman" w:eastAsia="方正仿宋_GBK" w:cs="Times New Roman"/>
          <w:b w:val="0"/>
          <w:bCs w:val="0"/>
          <w:kern w:val="0"/>
          <w:sz w:val="32"/>
          <w:szCs w:val="32"/>
          <w:lang w:val="en-US" w:eastAsia="zh-CN"/>
        </w:rPr>
      </w:pPr>
      <w:r>
        <w:rPr>
          <w:rFonts w:hint="eastAsia" w:ascii="方正楷体_GBK" w:hAnsi="方正楷体_GBK" w:eastAsia="方正楷体_GBK" w:cs="方正楷体_GBK"/>
          <w:b w:val="0"/>
          <w:bCs w:val="0"/>
          <w:sz w:val="32"/>
          <w:szCs w:val="32"/>
        </w:rPr>
        <w:t>（二）建设内容：</w:t>
      </w:r>
      <w:r>
        <w:rPr>
          <w:rFonts w:hint="default" w:ascii="Times New Roman" w:hAnsi="Times New Roman" w:eastAsia="方正仿宋_GBK" w:cs="Times New Roman"/>
          <w:b w:val="0"/>
          <w:bCs w:val="0"/>
          <w:kern w:val="0"/>
          <w:sz w:val="32"/>
          <w:szCs w:val="32"/>
        </w:rPr>
        <w:t>1.C20混凝土路面（厚20㎝）</w:t>
      </w:r>
      <w:r>
        <w:rPr>
          <w:rFonts w:hint="default" w:ascii="Times New Roman" w:hAnsi="Times New Roman" w:eastAsia="方正仿宋_GBK" w:cs="Times New Roman"/>
          <w:b w:val="0"/>
          <w:bCs w:val="0"/>
          <w:kern w:val="0"/>
          <w:sz w:val="32"/>
          <w:szCs w:val="32"/>
          <w:lang w:val="en-US" w:eastAsia="zh-CN"/>
        </w:rPr>
        <w:t>2039㎡；2.C20混凝土挡土墙227.83m³；3.C20混凝土排水沟20.97m³；4.混凝土涵管（DN600㎜）3.1m；5.太阳能路灯（规格：H6米海螺臂、功率90W、太阳能板尺寸710*670、60W光源）43盏。</w:t>
      </w:r>
    </w:p>
    <w:p w14:paraId="18DF252D">
      <w:pPr>
        <w:spacing w:after="0" w:line="600" w:lineRule="exact"/>
        <w:ind w:firstLine="640" w:firstLineChars="200"/>
        <w:rPr>
          <w:rFonts w:hint="default" w:ascii="Times New Roman" w:hAnsi="Times New Roman" w:eastAsia="方正仿宋_GBK" w:cs="Times New Roman"/>
          <w:b w:val="0"/>
          <w:bCs w:val="0"/>
          <w:kern w:val="0"/>
          <w:sz w:val="32"/>
          <w:szCs w:val="32"/>
        </w:rPr>
      </w:pPr>
      <w:r>
        <w:rPr>
          <w:rFonts w:hint="eastAsia" w:ascii="方正楷体_GBK" w:hAnsi="方正楷体_GBK" w:eastAsia="方正楷体_GBK" w:cs="方正楷体_GBK"/>
          <w:b w:val="0"/>
          <w:bCs w:val="0"/>
          <w:sz w:val="32"/>
          <w:szCs w:val="32"/>
        </w:rPr>
        <w:t>（三）资金概算：</w:t>
      </w:r>
      <w:r>
        <w:rPr>
          <w:rFonts w:hint="default" w:ascii="Times New Roman" w:hAnsi="Times New Roman" w:eastAsia="方正仿宋_GBK" w:cs="Times New Roman"/>
          <w:b w:val="0"/>
          <w:bCs w:val="0"/>
          <w:kern w:val="0"/>
          <w:sz w:val="32"/>
          <w:szCs w:val="32"/>
        </w:rPr>
        <w:t>项目预计总投资5</w:t>
      </w:r>
      <w:r>
        <w:rPr>
          <w:rFonts w:hint="default" w:ascii="Times New Roman" w:hAnsi="Times New Roman" w:eastAsia="方正仿宋_GBK" w:cs="Times New Roman"/>
          <w:b w:val="0"/>
          <w:bCs w:val="0"/>
          <w:kern w:val="0"/>
          <w:sz w:val="32"/>
          <w:szCs w:val="32"/>
          <w:lang w:val="en-US" w:eastAsia="zh-CN"/>
        </w:rPr>
        <w:t>5</w:t>
      </w:r>
      <w:r>
        <w:rPr>
          <w:rFonts w:hint="default" w:ascii="Times New Roman" w:hAnsi="Times New Roman" w:eastAsia="方正仿宋_GBK" w:cs="Times New Roman"/>
          <w:b w:val="0"/>
          <w:bCs w:val="0"/>
          <w:kern w:val="0"/>
          <w:sz w:val="32"/>
          <w:szCs w:val="32"/>
        </w:rPr>
        <w:t>万元。</w:t>
      </w:r>
    </w:p>
    <w:p w14:paraId="2BB14A02">
      <w:pPr>
        <w:pStyle w:val="2"/>
        <w:ind w:left="1022" w:hanging="422"/>
        <w:rPr>
          <w:rFonts w:hint="default" w:ascii="Times New Roman" w:hAnsi="Times New Roman" w:eastAsia="方正仿宋_GBK" w:cs="Times New Roman"/>
          <w:b w:val="0"/>
          <w:bCs w:val="0"/>
          <w:sz w:val="32"/>
          <w:szCs w:val="32"/>
        </w:rPr>
      </w:pPr>
    </w:p>
    <w:p w14:paraId="72C93B3B">
      <w:pPr>
        <w:keepNext w:val="0"/>
        <w:keepLines w:val="0"/>
        <w:pageBreakBefore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bCs/>
          <w:color w:val="000000"/>
          <w:w w:val="90"/>
          <w:kern w:val="0"/>
          <w:sz w:val="40"/>
          <w:szCs w:val="40"/>
          <w:lang w:bidi="ar"/>
        </w:rPr>
        <w:t>工程概算表</w:t>
      </w:r>
    </w:p>
    <w:tbl>
      <w:tblPr>
        <w:tblStyle w:val="7"/>
        <w:tblW w:w="95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3073"/>
        <w:gridCol w:w="660"/>
        <w:gridCol w:w="1088"/>
        <w:gridCol w:w="937"/>
        <w:gridCol w:w="1615"/>
        <w:gridCol w:w="1543"/>
      </w:tblGrid>
      <w:tr w14:paraId="5EBF5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64F3A">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序号</w:t>
            </w:r>
          </w:p>
        </w:tc>
        <w:tc>
          <w:tcPr>
            <w:tcW w:w="3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42848">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工程或费用名称</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7B1AB">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单位</w:t>
            </w:r>
          </w:p>
        </w:tc>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2FBC1">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数量</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0824F">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单价（元）</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05943">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金额（元）</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BA8D0">
            <w:pPr>
              <w:keepNext w:val="0"/>
              <w:keepLines w:val="0"/>
              <w:pageBreakBefore w:val="0"/>
              <w:widowControl/>
              <w:suppressLineNumbers w:val="0"/>
              <w:tabs>
                <w:tab w:val="left" w:pos="1407"/>
                <w:tab w:val="center" w:pos="2254"/>
              </w:tabs>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备注</w:t>
            </w:r>
          </w:p>
        </w:tc>
      </w:tr>
      <w:tr w14:paraId="142E4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FC7B6">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一</w:t>
            </w:r>
          </w:p>
        </w:tc>
        <w:tc>
          <w:tcPr>
            <w:tcW w:w="3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AA395">
            <w:pPr>
              <w:keepNext w:val="0"/>
              <w:keepLines w:val="0"/>
              <w:pageBreakBefore w:val="0"/>
              <w:widowControl/>
              <w:suppressLineNumbers w:val="0"/>
              <w:kinsoku/>
              <w:wordWrap/>
              <w:overflowPunct/>
              <w:topLinePunct w:val="0"/>
              <w:autoSpaceDE/>
              <w:autoSpaceDN/>
              <w:bidi w:val="0"/>
              <w:adjustRightInd/>
              <w:snapToGrid/>
              <w:spacing w:after="0" w:line="440" w:lineRule="exact"/>
              <w:jc w:val="left"/>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C20混凝土路面（厚20</w:t>
            </w:r>
            <w:r>
              <w:rPr>
                <w:rStyle w:val="16"/>
                <w:rFonts w:hint="default" w:ascii="Times New Roman" w:hAnsi="Times New Roman" w:eastAsia="方正仿宋_GBK" w:cs="Times New Roman"/>
                <w:b w:val="0"/>
                <w:bCs w:val="0"/>
                <w:w w:val="90"/>
                <w:sz w:val="32"/>
                <w:szCs w:val="32"/>
                <w:lang w:val="en-US" w:eastAsia="zh-CN" w:bidi="ar"/>
              </w:rPr>
              <w:t>㎝</w:t>
            </w:r>
            <w:r>
              <w:rPr>
                <w:rStyle w:val="17"/>
                <w:rFonts w:hint="default" w:ascii="Times New Roman" w:hAnsi="Times New Roman" w:eastAsia="方正仿宋_GBK" w:cs="Times New Roman"/>
                <w:b w:val="0"/>
                <w:bCs w:val="0"/>
                <w:w w:val="90"/>
                <w:sz w:val="32"/>
                <w:szCs w:val="32"/>
                <w:lang w:val="en-US" w:eastAsia="zh-CN" w:bidi="ar"/>
              </w:rPr>
              <w:t>）</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5EAF5">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w:t>
            </w:r>
          </w:p>
        </w:tc>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0906F">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2039</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C8712">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130</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41806">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 xml:space="preserve">265070.00 </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4408D">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含税单价</w:t>
            </w:r>
          </w:p>
        </w:tc>
      </w:tr>
      <w:tr w14:paraId="0FDFB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1D1EC">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二</w:t>
            </w:r>
          </w:p>
        </w:tc>
        <w:tc>
          <w:tcPr>
            <w:tcW w:w="3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2CA73">
            <w:pPr>
              <w:keepNext w:val="0"/>
              <w:keepLines w:val="0"/>
              <w:pageBreakBefore w:val="0"/>
              <w:widowControl/>
              <w:suppressLineNumbers w:val="0"/>
              <w:kinsoku/>
              <w:wordWrap/>
              <w:overflowPunct/>
              <w:topLinePunct w:val="0"/>
              <w:autoSpaceDE/>
              <w:autoSpaceDN/>
              <w:bidi w:val="0"/>
              <w:adjustRightInd/>
              <w:snapToGrid/>
              <w:spacing w:after="0" w:line="440" w:lineRule="exact"/>
              <w:jc w:val="left"/>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C20混凝土挡土墙</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8526E">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m³</w:t>
            </w:r>
          </w:p>
        </w:tc>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228D9">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227.83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AD9A0">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620</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032D3">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141254.6</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3F941">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含税单价</w:t>
            </w:r>
          </w:p>
        </w:tc>
      </w:tr>
      <w:tr w14:paraId="78D8A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08B59">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三</w:t>
            </w:r>
          </w:p>
        </w:tc>
        <w:tc>
          <w:tcPr>
            <w:tcW w:w="3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734A6">
            <w:pPr>
              <w:keepNext w:val="0"/>
              <w:keepLines w:val="0"/>
              <w:pageBreakBefore w:val="0"/>
              <w:widowControl/>
              <w:suppressLineNumbers w:val="0"/>
              <w:kinsoku/>
              <w:wordWrap/>
              <w:overflowPunct/>
              <w:topLinePunct w:val="0"/>
              <w:autoSpaceDE/>
              <w:autoSpaceDN/>
              <w:bidi w:val="0"/>
              <w:adjustRightInd/>
              <w:snapToGrid/>
              <w:spacing w:after="0" w:line="440" w:lineRule="exact"/>
              <w:jc w:val="left"/>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C20混凝土排水沟</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6199E">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m³</w:t>
            </w:r>
          </w:p>
        </w:tc>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ABC4D">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20.97</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FC94E">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620</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B62CC">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13001.4</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3856E">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含税单价</w:t>
            </w:r>
          </w:p>
        </w:tc>
      </w:tr>
      <w:tr w14:paraId="09084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5CA0B">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四</w:t>
            </w:r>
          </w:p>
        </w:tc>
        <w:tc>
          <w:tcPr>
            <w:tcW w:w="3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AE218">
            <w:pPr>
              <w:keepNext w:val="0"/>
              <w:keepLines w:val="0"/>
              <w:pageBreakBefore w:val="0"/>
              <w:widowControl/>
              <w:suppressLineNumbers w:val="0"/>
              <w:kinsoku/>
              <w:wordWrap/>
              <w:overflowPunct/>
              <w:topLinePunct w:val="0"/>
              <w:autoSpaceDE/>
              <w:autoSpaceDN/>
              <w:bidi w:val="0"/>
              <w:adjustRightInd/>
              <w:snapToGrid/>
              <w:spacing w:after="0" w:line="440" w:lineRule="exact"/>
              <w:jc w:val="left"/>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混凝土涵管（DN600</w:t>
            </w:r>
            <w:r>
              <w:rPr>
                <w:rStyle w:val="18"/>
                <w:rFonts w:hint="default" w:ascii="Times New Roman" w:hAnsi="Times New Roman" w:eastAsia="方正仿宋_GBK" w:cs="Times New Roman"/>
                <w:b w:val="0"/>
                <w:bCs w:val="0"/>
                <w:w w:val="90"/>
                <w:sz w:val="32"/>
                <w:szCs w:val="32"/>
                <w:lang w:val="en-US" w:eastAsia="zh-CN" w:bidi="ar"/>
              </w:rPr>
              <w:t>㎜</w:t>
            </w:r>
            <w:r>
              <w:rPr>
                <w:rStyle w:val="19"/>
                <w:rFonts w:hint="default" w:ascii="Times New Roman" w:hAnsi="Times New Roman" w:eastAsia="方正仿宋_GBK" w:cs="Times New Roman"/>
                <w:b w:val="0"/>
                <w:bCs w:val="0"/>
                <w:w w:val="90"/>
                <w:sz w:val="32"/>
                <w:szCs w:val="32"/>
                <w:lang w:val="en-US" w:eastAsia="zh-CN" w:bidi="ar"/>
              </w:rPr>
              <w:t>）</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BA712">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m</w:t>
            </w:r>
          </w:p>
        </w:tc>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27E1F">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3.1</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5856D">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540</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EFA06">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1674</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765FE">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含税单价</w:t>
            </w:r>
          </w:p>
        </w:tc>
      </w:tr>
      <w:tr w14:paraId="14282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2A237">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五</w:t>
            </w:r>
          </w:p>
        </w:tc>
        <w:tc>
          <w:tcPr>
            <w:tcW w:w="3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284BE">
            <w:pPr>
              <w:keepNext w:val="0"/>
              <w:keepLines w:val="0"/>
              <w:pageBreakBefore w:val="0"/>
              <w:widowControl/>
              <w:suppressLineNumbers w:val="0"/>
              <w:kinsoku/>
              <w:wordWrap/>
              <w:overflowPunct/>
              <w:topLinePunct w:val="0"/>
              <w:autoSpaceDE/>
              <w:autoSpaceDN/>
              <w:bidi w:val="0"/>
              <w:adjustRightInd/>
              <w:snapToGrid/>
              <w:spacing w:after="0" w:line="440" w:lineRule="exact"/>
              <w:jc w:val="left"/>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太阳能路灯（规格：H6米海螺臂、功率90W、太阳能板尺寸710*670、60W光源）</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B16A7">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盏</w:t>
            </w:r>
          </w:p>
        </w:tc>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80806">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43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FA807">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3000</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65EC1">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129000</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BFDD9">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sz w:val="32"/>
                <w:szCs w:val="32"/>
                <w:u w:val="none"/>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含税单价</w:t>
            </w:r>
          </w:p>
        </w:tc>
      </w:tr>
      <w:tr w14:paraId="30C51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245D6">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kern w:val="0"/>
                <w:sz w:val="32"/>
                <w:szCs w:val="32"/>
                <w:u w:val="none"/>
                <w:lang w:val="en-US" w:eastAsia="zh-CN" w:bidi="ar"/>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六</w:t>
            </w:r>
          </w:p>
        </w:tc>
        <w:tc>
          <w:tcPr>
            <w:tcW w:w="3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41EB4">
            <w:pPr>
              <w:keepNext w:val="0"/>
              <w:keepLines w:val="0"/>
              <w:pageBreakBefore w:val="0"/>
              <w:widowControl/>
              <w:suppressLineNumbers w:val="0"/>
              <w:kinsoku/>
              <w:wordWrap/>
              <w:overflowPunct/>
              <w:topLinePunct w:val="0"/>
              <w:autoSpaceDE/>
              <w:autoSpaceDN/>
              <w:bidi w:val="0"/>
              <w:adjustRightInd/>
              <w:snapToGrid/>
              <w:spacing w:after="0" w:line="440" w:lineRule="exact"/>
              <w:jc w:val="left"/>
              <w:textAlignment w:val="center"/>
              <w:rPr>
                <w:rFonts w:hint="default" w:ascii="Times New Roman" w:hAnsi="Times New Roman" w:eastAsia="方正仿宋_GBK" w:cs="Times New Roman"/>
                <w:b w:val="0"/>
                <w:bCs w:val="0"/>
                <w:i w:val="0"/>
                <w:iCs w:val="0"/>
                <w:color w:val="000000"/>
                <w:w w:val="90"/>
                <w:kern w:val="0"/>
                <w:sz w:val="32"/>
                <w:szCs w:val="32"/>
                <w:u w:val="none"/>
                <w:lang w:val="en-US" w:eastAsia="zh-CN" w:bidi="ar"/>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合计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A8127">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kern w:val="0"/>
                <w:sz w:val="32"/>
                <w:szCs w:val="32"/>
                <w:u w:val="none"/>
                <w:lang w:val="en-US" w:eastAsia="zh-CN" w:bidi="ar"/>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75B20">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kern w:val="0"/>
                <w:sz w:val="32"/>
                <w:szCs w:val="32"/>
                <w:u w:val="none"/>
                <w:lang w:val="en-US" w:eastAsia="zh-CN" w:bidi="ar"/>
              </w:rPr>
            </w:pP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45BD3">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kern w:val="0"/>
                <w:sz w:val="32"/>
                <w:szCs w:val="32"/>
                <w:u w:val="none"/>
                <w:lang w:val="en-US" w:eastAsia="zh-CN" w:bidi="ar"/>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F354">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kern w:val="0"/>
                <w:sz w:val="32"/>
                <w:szCs w:val="32"/>
                <w:u w:val="none"/>
                <w:lang w:val="en-US" w:eastAsia="zh-CN" w:bidi="ar"/>
              </w:rPr>
            </w:pPr>
            <w:r>
              <w:rPr>
                <w:rFonts w:hint="default" w:ascii="Times New Roman" w:hAnsi="Times New Roman" w:eastAsia="方正仿宋_GBK" w:cs="Times New Roman"/>
                <w:b w:val="0"/>
                <w:bCs w:val="0"/>
                <w:i w:val="0"/>
                <w:iCs w:val="0"/>
                <w:color w:val="000000"/>
                <w:w w:val="90"/>
                <w:kern w:val="0"/>
                <w:sz w:val="32"/>
                <w:szCs w:val="32"/>
                <w:u w:val="none"/>
                <w:lang w:val="en-US" w:eastAsia="zh-CN" w:bidi="ar"/>
              </w:rPr>
              <w:t>550000</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A3ADE">
            <w:pPr>
              <w:keepNext w:val="0"/>
              <w:keepLines w:val="0"/>
              <w:pageBreakBefore w:val="0"/>
              <w:widowControl/>
              <w:suppressLineNumbers w:val="0"/>
              <w:kinsoku/>
              <w:wordWrap/>
              <w:overflowPunct/>
              <w:topLinePunct w:val="0"/>
              <w:autoSpaceDE/>
              <w:autoSpaceDN/>
              <w:bidi w:val="0"/>
              <w:adjustRightInd/>
              <w:snapToGrid/>
              <w:spacing w:after="0" w:line="440" w:lineRule="exact"/>
              <w:jc w:val="center"/>
              <w:textAlignment w:val="center"/>
              <w:rPr>
                <w:rFonts w:hint="default" w:ascii="Times New Roman" w:hAnsi="Times New Roman" w:eastAsia="方正仿宋_GBK" w:cs="Times New Roman"/>
                <w:b w:val="0"/>
                <w:bCs w:val="0"/>
                <w:i w:val="0"/>
                <w:iCs w:val="0"/>
                <w:color w:val="000000"/>
                <w:w w:val="90"/>
                <w:kern w:val="0"/>
                <w:sz w:val="32"/>
                <w:szCs w:val="32"/>
                <w:u w:val="none"/>
                <w:lang w:val="en-US" w:eastAsia="zh-CN" w:bidi="ar"/>
              </w:rPr>
            </w:pPr>
          </w:p>
        </w:tc>
      </w:tr>
    </w:tbl>
    <w:p w14:paraId="5CB2BE52">
      <w:pPr>
        <w:spacing w:after="0" w:line="600" w:lineRule="exact"/>
        <w:ind w:firstLine="640" w:firstLineChars="200"/>
        <w:rPr>
          <w:rFonts w:hint="default" w:ascii="Times New Roman" w:hAnsi="Times New Roman" w:eastAsia="方正仿宋_GBK" w:cs="Times New Roman"/>
          <w:b w:val="0"/>
          <w:bCs w:val="0"/>
          <w:color w:val="auto"/>
          <w:kern w:val="0"/>
          <w:sz w:val="32"/>
          <w:szCs w:val="32"/>
          <w:lang w:val="en-US" w:eastAsia="zh-CN"/>
        </w:rPr>
      </w:pPr>
      <w:r>
        <w:rPr>
          <w:rFonts w:hint="eastAsia" w:ascii="方正楷体_GBK" w:hAnsi="方正楷体_GBK" w:eastAsia="方正楷体_GBK" w:cs="方正楷体_GBK"/>
          <w:b w:val="0"/>
          <w:bCs w:val="0"/>
          <w:color w:val="auto"/>
          <w:sz w:val="32"/>
          <w:szCs w:val="32"/>
        </w:rPr>
        <w:t>（四）资金来源：</w:t>
      </w:r>
      <w:r>
        <w:rPr>
          <w:rFonts w:hint="default" w:ascii="Times New Roman" w:hAnsi="Times New Roman" w:eastAsia="方正仿宋_GBK" w:cs="Times New Roman"/>
          <w:b w:val="0"/>
          <w:bCs w:val="0"/>
          <w:color w:val="auto"/>
          <w:sz w:val="32"/>
          <w:szCs w:val="32"/>
          <w:lang w:eastAsia="zh-CN"/>
        </w:rPr>
        <w:t>拟</w:t>
      </w:r>
      <w:r>
        <w:rPr>
          <w:rFonts w:hint="default" w:ascii="Times New Roman" w:hAnsi="Times New Roman" w:eastAsia="方正仿宋_GBK" w:cs="Times New Roman"/>
          <w:b w:val="0"/>
          <w:bCs w:val="0"/>
          <w:color w:val="auto"/>
          <w:kern w:val="0"/>
          <w:sz w:val="32"/>
          <w:szCs w:val="32"/>
        </w:rPr>
        <w:t>申请202</w:t>
      </w:r>
      <w:r>
        <w:rPr>
          <w:rFonts w:hint="default" w:ascii="Times New Roman" w:hAnsi="Times New Roman" w:eastAsia="方正仿宋_GBK" w:cs="Times New Roman"/>
          <w:b w:val="0"/>
          <w:bCs w:val="0"/>
          <w:color w:val="auto"/>
          <w:kern w:val="0"/>
          <w:sz w:val="32"/>
          <w:szCs w:val="32"/>
          <w:lang w:val="en-US" w:eastAsia="zh-CN"/>
        </w:rPr>
        <w:t>5</w:t>
      </w:r>
      <w:r>
        <w:rPr>
          <w:rFonts w:hint="default" w:ascii="Times New Roman" w:hAnsi="Times New Roman" w:eastAsia="方正仿宋_GBK" w:cs="Times New Roman"/>
          <w:b w:val="0"/>
          <w:bCs w:val="0"/>
          <w:color w:val="auto"/>
          <w:kern w:val="0"/>
          <w:sz w:val="32"/>
          <w:szCs w:val="32"/>
        </w:rPr>
        <w:t>年农村公益事业建设财政</w:t>
      </w:r>
      <w:r>
        <w:rPr>
          <w:rFonts w:hint="default" w:ascii="Times New Roman" w:hAnsi="Times New Roman" w:eastAsia="方正仿宋_GBK" w:cs="Times New Roman"/>
          <w:b w:val="0"/>
          <w:bCs w:val="0"/>
          <w:color w:val="auto"/>
          <w:kern w:val="0"/>
          <w:sz w:val="32"/>
          <w:szCs w:val="32"/>
          <w:lang w:eastAsia="zh-CN"/>
        </w:rPr>
        <w:t>奖补</w:t>
      </w:r>
      <w:r>
        <w:rPr>
          <w:rFonts w:hint="default" w:ascii="Times New Roman" w:hAnsi="Times New Roman" w:eastAsia="方正仿宋_GBK" w:cs="Times New Roman"/>
          <w:b w:val="0"/>
          <w:bCs w:val="0"/>
          <w:color w:val="auto"/>
          <w:kern w:val="0"/>
          <w:sz w:val="32"/>
          <w:szCs w:val="32"/>
        </w:rPr>
        <w:t>资金</w:t>
      </w:r>
      <w:r>
        <w:rPr>
          <w:rFonts w:hint="default" w:ascii="Times New Roman" w:hAnsi="Times New Roman" w:eastAsia="方正仿宋_GBK" w:cs="Times New Roman"/>
          <w:b w:val="0"/>
          <w:bCs w:val="0"/>
          <w:color w:val="auto"/>
          <w:kern w:val="0"/>
          <w:sz w:val="32"/>
          <w:szCs w:val="32"/>
          <w:lang w:val="en-US" w:eastAsia="zh-CN"/>
        </w:rPr>
        <w:t>55万元。</w:t>
      </w:r>
    </w:p>
    <w:p w14:paraId="0532FE5D">
      <w:pPr>
        <w:spacing w:after="0" w:line="600" w:lineRule="exact"/>
        <w:ind w:firstLine="640" w:firstLineChars="200"/>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四、组织保障</w:t>
      </w:r>
    </w:p>
    <w:p w14:paraId="0BDE6D1E">
      <w:pPr>
        <w:pStyle w:val="2"/>
        <w:spacing w:line="600" w:lineRule="exact"/>
        <w:ind w:left="1243" w:hanging="643"/>
        <w:rPr>
          <w:rFonts w:hint="eastAsia" w:ascii="方正楷体_GBK" w:hAnsi="方正楷体_GBK" w:eastAsia="方正楷体_GBK" w:cs="方正楷体_GBK"/>
          <w:b w:val="0"/>
          <w:bCs w:val="0"/>
          <w:kern w:val="0"/>
          <w:sz w:val="32"/>
          <w:szCs w:val="32"/>
        </w:rPr>
      </w:pPr>
      <w:r>
        <w:rPr>
          <w:rFonts w:hint="eastAsia" w:ascii="方正楷体_GBK" w:hAnsi="方正楷体_GBK" w:eastAsia="方正楷体_GBK" w:cs="方正楷体_GBK"/>
          <w:b w:val="0"/>
          <w:bCs w:val="0"/>
          <w:kern w:val="0"/>
          <w:sz w:val="32"/>
          <w:szCs w:val="32"/>
        </w:rPr>
        <w:t>（一）组织领导</w:t>
      </w:r>
    </w:p>
    <w:p w14:paraId="5620A7DA">
      <w:pPr>
        <w:spacing w:after="0" w:line="600" w:lineRule="exact"/>
        <w:ind w:firstLine="567"/>
        <w:rPr>
          <w:rFonts w:ascii="Times New Roman" w:hAnsi="Times New Roman" w:eastAsia="方正仿宋_GBK" w:cs="Times New Roman"/>
          <w:bCs/>
          <w:kern w:val="0"/>
          <w:sz w:val="32"/>
          <w:szCs w:val="32"/>
        </w:rPr>
      </w:pPr>
      <w:r>
        <w:rPr>
          <w:rFonts w:hint="eastAsia" w:ascii="Times New Roman" w:hAnsi="Times New Roman" w:eastAsia="方正仿宋_GBK" w:cs="Times New Roman"/>
          <w:bCs/>
          <w:kern w:val="0"/>
          <w:sz w:val="32"/>
          <w:szCs w:val="32"/>
          <w:lang w:eastAsia="zh-CN"/>
        </w:rPr>
        <w:t>项目由财政局牵头负责，平山乡人民政府负责实施。</w:t>
      </w:r>
      <w:r>
        <w:rPr>
          <w:rFonts w:ascii="Times New Roman" w:hAnsi="Times New Roman" w:eastAsia="方正仿宋_GBK" w:cs="Times New Roman"/>
          <w:bCs/>
          <w:kern w:val="0"/>
          <w:sz w:val="32"/>
          <w:szCs w:val="32"/>
        </w:rPr>
        <w:t>为保证</w:t>
      </w:r>
      <w:r>
        <w:rPr>
          <w:rFonts w:hint="eastAsia" w:ascii="Times New Roman" w:hAnsi="Times New Roman" w:eastAsia="方正仿宋_GBK" w:cs="Times New Roman"/>
          <w:bCs/>
          <w:kern w:val="0"/>
          <w:sz w:val="32"/>
          <w:szCs w:val="32"/>
          <w:lang w:eastAsia="zh-CN"/>
        </w:rPr>
        <w:t>2025年</w:t>
      </w:r>
      <w:r>
        <w:rPr>
          <w:rFonts w:ascii="Times New Roman" w:hAnsi="Times New Roman" w:eastAsia="方正仿宋_GBK" w:cs="Times New Roman"/>
          <w:bCs/>
          <w:kern w:val="0"/>
          <w:sz w:val="32"/>
          <w:szCs w:val="32"/>
        </w:rPr>
        <w:t>德宏州梁河县</w:t>
      </w:r>
      <w:r>
        <w:rPr>
          <w:rFonts w:hint="eastAsia" w:ascii="Times New Roman" w:hAnsi="Times New Roman" w:eastAsia="方正仿宋_GBK" w:cs="Times New Roman"/>
          <w:bCs/>
          <w:kern w:val="0"/>
          <w:sz w:val="32"/>
          <w:szCs w:val="32"/>
          <w:lang w:eastAsia="zh-CN"/>
        </w:rPr>
        <w:t>平山乡勐蚌村村委会刘家寨</w:t>
      </w:r>
      <w:r>
        <w:rPr>
          <w:rFonts w:ascii="Times New Roman" w:hAnsi="Times New Roman" w:eastAsia="方正仿宋_GBK" w:cs="Times New Roman"/>
          <w:bCs/>
          <w:kern w:val="0"/>
          <w:sz w:val="32"/>
          <w:szCs w:val="32"/>
        </w:rPr>
        <w:t>自然村农村公益事业财政奖补项目顺利实施和推进，特成立项目领导小组，组成人员如下：</w:t>
      </w:r>
    </w:p>
    <w:p w14:paraId="4D3CAE18">
      <w:pPr>
        <w:pStyle w:val="2"/>
        <w:spacing w:line="600" w:lineRule="exact"/>
        <w:ind w:left="0" w:leftChars="0"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组  长：</w:t>
      </w:r>
      <w:r>
        <w:rPr>
          <w:rFonts w:hint="eastAsia" w:eastAsia="方正仿宋_GBK" w:cs="Times New Roman"/>
          <w:bCs/>
          <w:kern w:val="0"/>
          <w:sz w:val="32"/>
          <w:szCs w:val="32"/>
          <w:lang w:eastAsia="zh-CN"/>
        </w:rPr>
        <w:t>邵维新</w:t>
      </w:r>
      <w:r>
        <w:rPr>
          <w:rFonts w:ascii="Times New Roman" w:hAnsi="Times New Roman" w:eastAsia="方正仿宋_GBK" w:cs="Times New Roman"/>
          <w:bCs/>
          <w:kern w:val="0"/>
          <w:sz w:val="32"/>
          <w:szCs w:val="32"/>
        </w:rPr>
        <w:t xml:space="preserve">  </w:t>
      </w:r>
      <w:r>
        <w:rPr>
          <w:rFonts w:hint="eastAsia" w:eastAsia="方正仿宋_GBK" w:cs="Times New Roman"/>
          <w:bCs/>
          <w:kern w:val="0"/>
          <w:sz w:val="32"/>
          <w:szCs w:val="32"/>
          <w:lang w:eastAsia="zh-CN"/>
        </w:rPr>
        <w:t>梁河县财政局党组书记、局长</w:t>
      </w:r>
    </w:p>
    <w:p w14:paraId="47719C33">
      <w:pPr>
        <w:pStyle w:val="2"/>
        <w:spacing w:line="600" w:lineRule="exact"/>
        <w:ind w:left="1236" w:leftChars="412"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lang w:eastAsia="zh-CN"/>
        </w:rPr>
        <w:t>赵家敏</w:t>
      </w:r>
      <w:r>
        <w:rPr>
          <w:rFonts w:hint="default" w:ascii="Times New Roman" w:hAnsi="Times New Roman" w:eastAsia="方正仿宋_GBK" w:cs="Times New Roman"/>
          <w:b w:val="0"/>
          <w:bCs w:val="0"/>
          <w:kern w:val="0"/>
          <w:sz w:val="32"/>
          <w:szCs w:val="32"/>
        </w:rPr>
        <w:t xml:space="preserve">  </w:t>
      </w:r>
      <w:r>
        <w:rPr>
          <w:rFonts w:hint="default" w:ascii="Times New Roman" w:hAnsi="Times New Roman" w:eastAsia="方正仿宋_GBK" w:cs="Times New Roman"/>
          <w:b w:val="0"/>
          <w:bCs w:val="0"/>
          <w:kern w:val="0"/>
          <w:sz w:val="32"/>
          <w:szCs w:val="32"/>
          <w:lang w:eastAsia="zh-CN"/>
        </w:rPr>
        <w:t>平山</w:t>
      </w:r>
      <w:r>
        <w:rPr>
          <w:rFonts w:hint="default" w:ascii="Times New Roman" w:hAnsi="Times New Roman" w:eastAsia="方正仿宋_GBK" w:cs="Times New Roman"/>
          <w:b w:val="0"/>
          <w:bCs w:val="0"/>
          <w:kern w:val="0"/>
          <w:sz w:val="32"/>
          <w:szCs w:val="32"/>
        </w:rPr>
        <w:t>乡党委副书记、乡长</w:t>
      </w:r>
    </w:p>
    <w:p w14:paraId="63984F9A">
      <w:pPr>
        <w:pStyle w:val="2"/>
        <w:spacing w:line="600" w:lineRule="exact"/>
        <w:rPr>
          <w:rFonts w:hint="eastAsia" w:ascii="Times New Roman" w:hAnsi="Times New Roman" w:eastAsia="方正仿宋_GBK" w:cs="Times New Roman"/>
          <w:bCs/>
          <w:kern w:val="0"/>
          <w:sz w:val="32"/>
          <w:szCs w:val="32"/>
          <w:lang w:eastAsia="zh-CN"/>
        </w:rPr>
      </w:pPr>
      <w:r>
        <w:rPr>
          <w:rFonts w:hint="default" w:ascii="Times New Roman" w:hAnsi="Times New Roman" w:eastAsia="方正仿宋_GBK" w:cs="Times New Roman"/>
          <w:b w:val="0"/>
          <w:bCs w:val="0"/>
          <w:kern w:val="0"/>
          <w:sz w:val="32"/>
          <w:szCs w:val="32"/>
        </w:rPr>
        <w:t>副组长：</w:t>
      </w:r>
      <w:r>
        <w:rPr>
          <w:rFonts w:hint="eastAsia" w:eastAsia="方正仿宋_GBK" w:cs="Times New Roman"/>
          <w:bCs/>
          <w:kern w:val="0"/>
          <w:sz w:val="32"/>
          <w:szCs w:val="32"/>
          <w:lang w:eastAsia="zh-CN"/>
        </w:rPr>
        <w:t>王庆通</w:t>
      </w:r>
      <w:r>
        <w:rPr>
          <w:rFonts w:ascii="Times New Roman" w:hAnsi="Times New Roman" w:eastAsia="方正仿宋_GBK" w:cs="Times New Roman"/>
          <w:bCs/>
          <w:kern w:val="0"/>
          <w:sz w:val="32"/>
          <w:szCs w:val="32"/>
        </w:rPr>
        <w:t xml:space="preserve">  </w:t>
      </w:r>
      <w:r>
        <w:rPr>
          <w:rFonts w:hint="eastAsia" w:eastAsia="方正仿宋_GBK" w:cs="Times New Roman"/>
          <w:bCs/>
          <w:kern w:val="0"/>
          <w:sz w:val="32"/>
          <w:szCs w:val="32"/>
          <w:lang w:eastAsia="zh-CN"/>
        </w:rPr>
        <w:t>梁河县财政局副局长</w:t>
      </w:r>
    </w:p>
    <w:p w14:paraId="5258FCB1">
      <w:pPr>
        <w:pStyle w:val="2"/>
        <w:spacing w:line="600" w:lineRule="exact"/>
        <w:ind w:left="1240" w:hanging="64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 xml:space="preserve">        </w:t>
      </w:r>
      <w:r>
        <w:rPr>
          <w:rFonts w:hint="default" w:ascii="Times New Roman" w:hAnsi="Times New Roman" w:eastAsia="方正仿宋_GBK" w:cs="Times New Roman"/>
          <w:b w:val="0"/>
          <w:bCs w:val="0"/>
          <w:kern w:val="0"/>
          <w:sz w:val="32"/>
          <w:szCs w:val="32"/>
          <w:lang w:eastAsia="zh-CN"/>
        </w:rPr>
        <w:t>李叶奖</w:t>
      </w:r>
      <w:r>
        <w:rPr>
          <w:rFonts w:hint="default" w:ascii="Times New Roman" w:hAnsi="Times New Roman" w:eastAsia="方正仿宋_GBK" w:cs="Times New Roman"/>
          <w:b w:val="0"/>
          <w:bCs w:val="0"/>
          <w:kern w:val="0"/>
          <w:sz w:val="32"/>
          <w:szCs w:val="32"/>
        </w:rPr>
        <w:t xml:space="preserve">  </w:t>
      </w:r>
      <w:r>
        <w:rPr>
          <w:rFonts w:hint="default" w:ascii="Times New Roman" w:hAnsi="Times New Roman" w:eastAsia="方正仿宋_GBK" w:cs="Times New Roman"/>
          <w:b w:val="0"/>
          <w:bCs w:val="0"/>
          <w:kern w:val="0"/>
          <w:sz w:val="32"/>
          <w:szCs w:val="32"/>
          <w:lang w:eastAsia="zh-CN"/>
        </w:rPr>
        <w:t>平山</w:t>
      </w:r>
      <w:r>
        <w:rPr>
          <w:rFonts w:hint="default" w:ascii="Times New Roman" w:hAnsi="Times New Roman" w:eastAsia="方正仿宋_GBK" w:cs="Times New Roman"/>
          <w:b w:val="0"/>
          <w:bCs w:val="0"/>
          <w:kern w:val="0"/>
          <w:sz w:val="32"/>
          <w:szCs w:val="32"/>
        </w:rPr>
        <w:t>乡</w:t>
      </w:r>
      <w:r>
        <w:rPr>
          <w:rFonts w:hint="default" w:ascii="Times New Roman" w:hAnsi="Times New Roman" w:eastAsia="方正仿宋_GBK" w:cs="Times New Roman"/>
          <w:b w:val="0"/>
          <w:bCs w:val="0"/>
          <w:kern w:val="0"/>
          <w:sz w:val="32"/>
          <w:szCs w:val="32"/>
          <w:lang w:eastAsia="zh-CN"/>
        </w:rPr>
        <w:t>政府</w:t>
      </w:r>
      <w:r>
        <w:rPr>
          <w:rFonts w:hint="default" w:ascii="Times New Roman" w:hAnsi="Times New Roman" w:eastAsia="方正仿宋_GBK" w:cs="Times New Roman"/>
          <w:b w:val="0"/>
          <w:bCs w:val="0"/>
          <w:kern w:val="0"/>
          <w:sz w:val="32"/>
          <w:szCs w:val="32"/>
        </w:rPr>
        <w:t>副乡长</w:t>
      </w:r>
    </w:p>
    <w:p w14:paraId="2B2E74FD">
      <w:pPr>
        <w:pStyle w:val="2"/>
        <w:spacing w:line="600" w:lineRule="exact"/>
        <w:ind w:left="1240" w:hanging="640"/>
        <w:rPr>
          <w:rFonts w:ascii="Times New Roman" w:hAnsi="Times New Roman" w:eastAsia="方正仿宋_GBK" w:cs="Times New Roman"/>
          <w:bCs/>
          <w:kern w:val="0"/>
          <w:sz w:val="32"/>
          <w:szCs w:val="32"/>
        </w:rPr>
      </w:pPr>
      <w:r>
        <w:rPr>
          <w:rFonts w:hint="default" w:ascii="Times New Roman" w:hAnsi="Times New Roman" w:eastAsia="方正仿宋_GBK" w:cs="Times New Roman"/>
          <w:b w:val="0"/>
          <w:bCs w:val="0"/>
          <w:kern w:val="0"/>
          <w:sz w:val="32"/>
          <w:szCs w:val="32"/>
        </w:rPr>
        <w:t>成  员：</w:t>
      </w:r>
      <w:r>
        <w:rPr>
          <w:rFonts w:hint="eastAsia" w:eastAsia="方正仿宋_GBK" w:cs="Times New Roman"/>
          <w:bCs/>
          <w:kern w:val="0"/>
          <w:sz w:val="32"/>
          <w:szCs w:val="32"/>
          <w:lang w:eastAsia="zh-CN"/>
        </w:rPr>
        <w:t>杨</w:t>
      </w:r>
      <w:r>
        <w:rPr>
          <w:rFonts w:hint="eastAsia" w:eastAsia="方正仿宋_GBK" w:cs="Times New Roman"/>
          <w:bCs/>
          <w:kern w:val="0"/>
          <w:sz w:val="32"/>
          <w:szCs w:val="32"/>
          <w:lang w:val="en-US" w:eastAsia="zh-CN"/>
        </w:rPr>
        <w:t xml:space="preserve">  </w:t>
      </w:r>
      <w:r>
        <w:rPr>
          <w:rFonts w:hint="eastAsia" w:eastAsia="方正仿宋_GBK" w:cs="Times New Roman"/>
          <w:bCs/>
          <w:kern w:val="0"/>
          <w:sz w:val="32"/>
          <w:szCs w:val="32"/>
          <w:lang w:eastAsia="zh-CN"/>
        </w:rPr>
        <w:t>萍</w:t>
      </w:r>
      <w:r>
        <w:rPr>
          <w:rFonts w:ascii="Times New Roman" w:hAnsi="Times New Roman" w:eastAsia="方正仿宋_GBK" w:cs="Times New Roman"/>
          <w:bCs/>
          <w:kern w:val="0"/>
          <w:sz w:val="32"/>
          <w:szCs w:val="32"/>
        </w:rPr>
        <w:t xml:space="preserve">  </w:t>
      </w:r>
      <w:r>
        <w:rPr>
          <w:rFonts w:hint="eastAsia" w:eastAsia="方正仿宋_GBK" w:cs="Times New Roman"/>
          <w:bCs/>
          <w:kern w:val="0"/>
          <w:sz w:val="32"/>
          <w:szCs w:val="32"/>
          <w:lang w:eastAsia="zh-CN"/>
        </w:rPr>
        <w:t>梁河县财政局农业农村股股长</w:t>
      </w:r>
    </w:p>
    <w:p w14:paraId="7F80F2D8">
      <w:pPr>
        <w:pStyle w:val="2"/>
        <w:spacing w:line="600" w:lineRule="exact"/>
        <w:ind w:left="1236" w:leftChars="412" w:firstLine="640" w:firstLineChars="200"/>
        <w:rPr>
          <w:rFonts w:hint="eastAsia" w:eastAsia="方正仿宋_GBK" w:cs="Times New Roman"/>
          <w:bCs/>
          <w:kern w:val="0"/>
          <w:sz w:val="32"/>
          <w:szCs w:val="32"/>
          <w:lang w:eastAsia="zh-CN"/>
        </w:rPr>
      </w:pPr>
      <w:r>
        <w:rPr>
          <w:rFonts w:hint="eastAsia" w:ascii="Times New Roman" w:hAnsi="Times New Roman" w:eastAsia="方正仿宋_GBK" w:cs="Times New Roman"/>
          <w:bCs/>
          <w:kern w:val="0"/>
          <w:sz w:val="32"/>
          <w:szCs w:val="32"/>
        </w:rPr>
        <w:t>杨</w:t>
      </w:r>
      <w:r>
        <w:rPr>
          <w:rFonts w:hint="eastAsia" w:eastAsia="方正仿宋_GBK" w:cs="Times New Roman"/>
          <w:bCs/>
          <w:kern w:val="0"/>
          <w:sz w:val="32"/>
          <w:szCs w:val="32"/>
          <w:lang w:eastAsia="zh-CN"/>
        </w:rPr>
        <w:t>加鹏</w:t>
      </w:r>
      <w:r>
        <w:rPr>
          <w:rFonts w:hint="eastAsia" w:ascii="Times New Roman" w:hAnsi="Times New Roman" w:eastAsia="方正仿宋_GBK" w:cs="Times New Roman"/>
          <w:bCs/>
          <w:kern w:val="0"/>
          <w:sz w:val="32"/>
          <w:szCs w:val="32"/>
        </w:rPr>
        <w:t xml:space="preserve">  </w:t>
      </w:r>
      <w:r>
        <w:rPr>
          <w:rFonts w:hint="eastAsia" w:eastAsia="方正仿宋_GBK" w:cs="Times New Roman"/>
          <w:bCs/>
          <w:kern w:val="0"/>
          <w:sz w:val="32"/>
          <w:szCs w:val="32"/>
          <w:lang w:eastAsia="zh-CN"/>
        </w:rPr>
        <w:t>梁河县财政局农业农村股副股长</w:t>
      </w:r>
    </w:p>
    <w:p w14:paraId="46E8453D">
      <w:pPr>
        <w:pStyle w:val="2"/>
        <w:spacing w:line="600" w:lineRule="exact"/>
        <w:ind w:left="1236" w:leftChars="412"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lang w:eastAsia="zh-CN"/>
        </w:rPr>
        <w:t>尹自廷</w:t>
      </w:r>
      <w:r>
        <w:rPr>
          <w:rFonts w:hint="default" w:ascii="Times New Roman" w:hAnsi="Times New Roman" w:eastAsia="方正仿宋_GBK" w:cs="Times New Roman"/>
          <w:b w:val="0"/>
          <w:bCs w:val="0"/>
          <w:kern w:val="0"/>
          <w:sz w:val="32"/>
          <w:szCs w:val="32"/>
        </w:rPr>
        <w:t xml:space="preserve">  </w:t>
      </w:r>
      <w:r>
        <w:rPr>
          <w:rFonts w:hint="default" w:ascii="Times New Roman" w:hAnsi="Times New Roman" w:eastAsia="方正仿宋_GBK" w:cs="Times New Roman"/>
          <w:b w:val="0"/>
          <w:bCs w:val="0"/>
          <w:kern w:val="0"/>
          <w:sz w:val="32"/>
          <w:szCs w:val="32"/>
          <w:lang w:eastAsia="zh-CN"/>
        </w:rPr>
        <w:t>平山</w:t>
      </w:r>
      <w:r>
        <w:rPr>
          <w:rFonts w:hint="default" w:ascii="Times New Roman" w:hAnsi="Times New Roman" w:eastAsia="方正仿宋_GBK" w:cs="Times New Roman"/>
          <w:b w:val="0"/>
          <w:bCs w:val="0"/>
          <w:kern w:val="0"/>
          <w:sz w:val="32"/>
          <w:szCs w:val="32"/>
        </w:rPr>
        <w:t>乡村镇规划</w:t>
      </w:r>
      <w:r>
        <w:rPr>
          <w:rFonts w:hint="default" w:ascii="Times New Roman" w:hAnsi="Times New Roman" w:eastAsia="方正仿宋_GBK" w:cs="Times New Roman"/>
          <w:b w:val="0"/>
          <w:bCs w:val="0"/>
          <w:kern w:val="0"/>
          <w:sz w:val="32"/>
          <w:szCs w:val="32"/>
          <w:lang w:eastAsia="zh-CN"/>
        </w:rPr>
        <w:t>建设</w:t>
      </w:r>
      <w:r>
        <w:rPr>
          <w:rFonts w:hint="default" w:ascii="Times New Roman" w:hAnsi="Times New Roman" w:eastAsia="方正仿宋_GBK" w:cs="Times New Roman"/>
          <w:b w:val="0"/>
          <w:bCs w:val="0"/>
          <w:kern w:val="0"/>
          <w:sz w:val="32"/>
          <w:szCs w:val="32"/>
        </w:rPr>
        <w:t>服务中心主任</w:t>
      </w:r>
    </w:p>
    <w:p w14:paraId="460AE91A">
      <w:pPr>
        <w:pStyle w:val="2"/>
        <w:spacing w:line="600" w:lineRule="exact"/>
        <w:ind w:left="1236" w:leftChars="412"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lang w:eastAsia="zh-CN"/>
        </w:rPr>
        <w:t>郭兆豪</w:t>
      </w:r>
      <w:r>
        <w:rPr>
          <w:rFonts w:hint="default" w:ascii="Times New Roman" w:hAnsi="Times New Roman" w:eastAsia="方正仿宋_GBK" w:cs="Times New Roman"/>
          <w:b w:val="0"/>
          <w:bCs w:val="0"/>
          <w:kern w:val="0"/>
          <w:sz w:val="32"/>
          <w:szCs w:val="32"/>
        </w:rPr>
        <w:t xml:space="preserve">  </w:t>
      </w:r>
      <w:r>
        <w:rPr>
          <w:rFonts w:hint="default" w:ascii="Times New Roman" w:hAnsi="Times New Roman" w:eastAsia="方正仿宋_GBK" w:cs="Times New Roman"/>
          <w:b w:val="0"/>
          <w:bCs w:val="0"/>
          <w:kern w:val="0"/>
          <w:sz w:val="32"/>
          <w:szCs w:val="32"/>
          <w:lang w:eastAsia="zh-CN"/>
        </w:rPr>
        <w:t>平山</w:t>
      </w:r>
      <w:r>
        <w:rPr>
          <w:rFonts w:hint="default" w:ascii="Times New Roman" w:hAnsi="Times New Roman" w:eastAsia="方正仿宋_GBK" w:cs="Times New Roman"/>
          <w:b w:val="0"/>
          <w:bCs w:val="0"/>
          <w:kern w:val="0"/>
          <w:sz w:val="32"/>
          <w:szCs w:val="32"/>
        </w:rPr>
        <w:t>乡村镇规划</w:t>
      </w:r>
      <w:r>
        <w:rPr>
          <w:rFonts w:hint="default" w:ascii="Times New Roman" w:hAnsi="Times New Roman" w:eastAsia="方正仿宋_GBK" w:cs="Times New Roman"/>
          <w:b w:val="0"/>
          <w:bCs w:val="0"/>
          <w:kern w:val="0"/>
          <w:sz w:val="32"/>
          <w:szCs w:val="32"/>
          <w:lang w:eastAsia="zh-CN"/>
        </w:rPr>
        <w:t>建设</w:t>
      </w:r>
      <w:r>
        <w:rPr>
          <w:rFonts w:hint="default" w:ascii="Times New Roman" w:hAnsi="Times New Roman" w:eastAsia="方正仿宋_GBK" w:cs="Times New Roman"/>
          <w:b w:val="0"/>
          <w:bCs w:val="0"/>
          <w:kern w:val="0"/>
          <w:sz w:val="32"/>
          <w:szCs w:val="32"/>
        </w:rPr>
        <w:t>服务中心工作人员</w:t>
      </w:r>
    </w:p>
    <w:p w14:paraId="0001D00B">
      <w:pPr>
        <w:pStyle w:val="2"/>
        <w:spacing w:line="600" w:lineRule="exact"/>
        <w:ind w:left="1236" w:leftChars="412"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lang w:eastAsia="zh-CN"/>
        </w:rPr>
        <w:t>余国勇</w:t>
      </w:r>
      <w:r>
        <w:rPr>
          <w:rFonts w:hint="default" w:ascii="Times New Roman" w:hAnsi="Times New Roman" w:eastAsia="方正仿宋_GBK" w:cs="Times New Roman"/>
          <w:b w:val="0"/>
          <w:bCs w:val="0"/>
          <w:kern w:val="0"/>
          <w:sz w:val="32"/>
          <w:szCs w:val="32"/>
        </w:rPr>
        <w:t xml:space="preserve">  </w:t>
      </w:r>
      <w:r>
        <w:rPr>
          <w:rFonts w:hint="default" w:ascii="Times New Roman" w:hAnsi="Times New Roman" w:eastAsia="方正仿宋_GBK" w:cs="Times New Roman"/>
          <w:b w:val="0"/>
          <w:bCs w:val="0"/>
          <w:kern w:val="0"/>
          <w:sz w:val="32"/>
          <w:szCs w:val="32"/>
          <w:lang w:eastAsia="zh-CN"/>
        </w:rPr>
        <w:t>平山</w:t>
      </w:r>
      <w:r>
        <w:rPr>
          <w:rFonts w:hint="default" w:ascii="Times New Roman" w:hAnsi="Times New Roman" w:eastAsia="方正仿宋_GBK" w:cs="Times New Roman"/>
          <w:b w:val="0"/>
          <w:bCs w:val="0"/>
          <w:kern w:val="0"/>
          <w:sz w:val="32"/>
          <w:szCs w:val="32"/>
        </w:rPr>
        <w:t>乡村镇规划</w:t>
      </w:r>
      <w:r>
        <w:rPr>
          <w:rFonts w:hint="default" w:ascii="Times New Roman" w:hAnsi="Times New Roman" w:eastAsia="方正仿宋_GBK" w:cs="Times New Roman"/>
          <w:b w:val="0"/>
          <w:bCs w:val="0"/>
          <w:kern w:val="0"/>
          <w:sz w:val="32"/>
          <w:szCs w:val="32"/>
          <w:lang w:eastAsia="zh-CN"/>
        </w:rPr>
        <w:t>建设</w:t>
      </w:r>
      <w:r>
        <w:rPr>
          <w:rFonts w:hint="default" w:ascii="Times New Roman" w:hAnsi="Times New Roman" w:eastAsia="方正仿宋_GBK" w:cs="Times New Roman"/>
          <w:b w:val="0"/>
          <w:bCs w:val="0"/>
          <w:kern w:val="0"/>
          <w:sz w:val="32"/>
          <w:szCs w:val="32"/>
        </w:rPr>
        <w:t>服务中心工作人员</w:t>
      </w:r>
    </w:p>
    <w:p w14:paraId="327804DC">
      <w:pPr>
        <w:pStyle w:val="2"/>
        <w:spacing w:line="600" w:lineRule="exact"/>
        <w:ind w:left="1240" w:hanging="640"/>
        <w:rPr>
          <w:rFonts w:hint="default" w:ascii="Times New Roman" w:hAnsi="Times New Roman" w:eastAsia="方正仿宋_GBK" w:cs="Times New Roman"/>
          <w:b w:val="0"/>
          <w:bCs w:val="0"/>
          <w:kern w:val="0"/>
          <w:sz w:val="32"/>
          <w:szCs w:val="32"/>
          <w:lang w:eastAsia="zh-CN"/>
        </w:rPr>
      </w:pPr>
      <w:r>
        <w:rPr>
          <w:rFonts w:hint="default" w:ascii="Times New Roman" w:hAnsi="Times New Roman" w:eastAsia="方正仿宋_GBK" w:cs="Times New Roman"/>
          <w:b w:val="0"/>
          <w:bCs w:val="0"/>
          <w:kern w:val="0"/>
          <w:sz w:val="32"/>
          <w:szCs w:val="32"/>
        </w:rPr>
        <w:t xml:space="preserve">        </w:t>
      </w:r>
      <w:r>
        <w:rPr>
          <w:rFonts w:hint="default" w:ascii="Times New Roman" w:hAnsi="Times New Roman" w:eastAsia="方正仿宋_GBK" w:cs="Times New Roman"/>
          <w:b w:val="0"/>
          <w:bCs w:val="0"/>
          <w:kern w:val="0"/>
          <w:sz w:val="32"/>
          <w:szCs w:val="32"/>
          <w:lang w:eastAsia="zh-CN"/>
        </w:rPr>
        <w:t>蒋家豪</w:t>
      </w:r>
      <w:r>
        <w:rPr>
          <w:rFonts w:hint="default" w:ascii="Times New Roman" w:hAnsi="Times New Roman" w:eastAsia="方正仿宋_GBK" w:cs="Times New Roman"/>
          <w:b w:val="0"/>
          <w:bCs w:val="0"/>
          <w:kern w:val="0"/>
          <w:sz w:val="32"/>
          <w:szCs w:val="32"/>
        </w:rPr>
        <w:t xml:space="preserve">  </w:t>
      </w:r>
      <w:r>
        <w:rPr>
          <w:rFonts w:hint="default" w:ascii="Times New Roman" w:hAnsi="Times New Roman" w:eastAsia="方正仿宋_GBK" w:cs="Times New Roman"/>
          <w:b w:val="0"/>
          <w:bCs w:val="0"/>
          <w:kern w:val="0"/>
          <w:sz w:val="32"/>
          <w:szCs w:val="32"/>
          <w:lang w:eastAsia="zh-CN"/>
        </w:rPr>
        <w:t>平山</w:t>
      </w:r>
      <w:r>
        <w:rPr>
          <w:rFonts w:hint="default" w:ascii="Times New Roman" w:hAnsi="Times New Roman" w:eastAsia="方正仿宋_GBK" w:cs="Times New Roman"/>
          <w:b w:val="0"/>
          <w:bCs w:val="0"/>
          <w:kern w:val="0"/>
          <w:sz w:val="32"/>
          <w:szCs w:val="32"/>
        </w:rPr>
        <w:t>乡财政所</w:t>
      </w:r>
      <w:r>
        <w:rPr>
          <w:rFonts w:hint="default" w:ascii="Times New Roman" w:hAnsi="Times New Roman" w:eastAsia="方正仿宋_GBK" w:cs="Times New Roman"/>
          <w:b w:val="0"/>
          <w:bCs w:val="0"/>
          <w:kern w:val="0"/>
          <w:sz w:val="32"/>
          <w:szCs w:val="32"/>
          <w:lang w:eastAsia="zh-CN"/>
        </w:rPr>
        <w:t>工作人员</w:t>
      </w:r>
    </w:p>
    <w:p w14:paraId="6418EB7E">
      <w:pPr>
        <w:pStyle w:val="2"/>
        <w:spacing w:line="600" w:lineRule="exact"/>
        <w:ind w:left="1240" w:hanging="64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 xml:space="preserve">        </w:t>
      </w:r>
      <w:r>
        <w:rPr>
          <w:rFonts w:hint="default" w:ascii="Times New Roman" w:hAnsi="Times New Roman" w:eastAsia="方正仿宋_GBK" w:cs="Times New Roman"/>
          <w:b w:val="0"/>
          <w:bCs w:val="0"/>
          <w:kern w:val="0"/>
          <w:sz w:val="32"/>
          <w:szCs w:val="32"/>
          <w:lang w:eastAsia="zh-CN"/>
        </w:rPr>
        <w:t>瞿生维</w:t>
      </w:r>
      <w:r>
        <w:rPr>
          <w:rFonts w:hint="default" w:ascii="Times New Roman" w:hAnsi="Times New Roman" w:eastAsia="方正仿宋_GBK" w:cs="Times New Roman"/>
          <w:b w:val="0"/>
          <w:bCs w:val="0"/>
          <w:kern w:val="0"/>
          <w:sz w:val="32"/>
          <w:szCs w:val="32"/>
        </w:rPr>
        <w:t xml:space="preserve">  </w:t>
      </w:r>
      <w:r>
        <w:rPr>
          <w:rFonts w:hint="default" w:ascii="Times New Roman" w:hAnsi="Times New Roman" w:eastAsia="方正仿宋_GBK" w:cs="Times New Roman"/>
          <w:b w:val="0"/>
          <w:bCs w:val="0"/>
          <w:kern w:val="0"/>
          <w:sz w:val="32"/>
          <w:szCs w:val="32"/>
          <w:lang w:eastAsia="zh-CN"/>
        </w:rPr>
        <w:t>平山</w:t>
      </w:r>
      <w:r>
        <w:rPr>
          <w:rFonts w:hint="default" w:ascii="Times New Roman" w:hAnsi="Times New Roman" w:eastAsia="方正仿宋_GBK" w:cs="Times New Roman"/>
          <w:b w:val="0"/>
          <w:bCs w:val="0"/>
          <w:kern w:val="0"/>
          <w:sz w:val="32"/>
          <w:szCs w:val="32"/>
        </w:rPr>
        <w:t>乡</w:t>
      </w:r>
      <w:r>
        <w:rPr>
          <w:rFonts w:hint="default" w:ascii="Times New Roman" w:hAnsi="Times New Roman" w:eastAsia="方正仿宋_GBK" w:cs="Times New Roman"/>
          <w:b w:val="0"/>
          <w:bCs w:val="0"/>
          <w:kern w:val="0"/>
          <w:sz w:val="32"/>
          <w:szCs w:val="32"/>
          <w:lang w:eastAsia="zh-CN"/>
        </w:rPr>
        <w:t>勐蚌</w:t>
      </w:r>
      <w:r>
        <w:rPr>
          <w:rFonts w:hint="default" w:ascii="Times New Roman" w:hAnsi="Times New Roman" w:eastAsia="方正仿宋_GBK" w:cs="Times New Roman"/>
          <w:b w:val="0"/>
          <w:bCs w:val="0"/>
          <w:kern w:val="0"/>
          <w:sz w:val="32"/>
          <w:szCs w:val="32"/>
        </w:rPr>
        <w:t>村委会党总支书记、主任</w:t>
      </w:r>
    </w:p>
    <w:p w14:paraId="2F91D10D">
      <w:pPr>
        <w:pStyle w:val="2"/>
        <w:spacing w:line="600" w:lineRule="exact"/>
        <w:ind w:left="0" w:leftChars="0" w:firstLine="640" w:firstLineChars="200"/>
        <w:rPr>
          <w:rFonts w:hint="default" w:ascii="Times New Roman" w:hAnsi="Times New Roman" w:eastAsia="方正仿宋_GBK" w:cs="Times New Roman"/>
          <w:b w:val="0"/>
          <w:bCs w:val="0"/>
          <w:kern w:val="0"/>
          <w:sz w:val="32"/>
          <w:szCs w:val="32"/>
        </w:rPr>
      </w:pPr>
      <w:r>
        <w:rPr>
          <w:rFonts w:ascii="Times New Roman" w:hAnsi="Times New Roman" w:eastAsia="方正仿宋_GBK" w:cs="Times New Roman"/>
          <w:bCs/>
          <w:kern w:val="0"/>
          <w:sz w:val="32"/>
          <w:szCs w:val="32"/>
        </w:rPr>
        <w:t>领导小组办公室下设于</w:t>
      </w:r>
      <w:r>
        <w:rPr>
          <w:rFonts w:hint="eastAsia" w:eastAsia="方正仿宋_GBK" w:cs="Times New Roman"/>
          <w:bCs/>
          <w:kern w:val="0"/>
          <w:sz w:val="32"/>
          <w:szCs w:val="32"/>
          <w:lang w:eastAsia="zh-CN"/>
        </w:rPr>
        <w:t>梁河县财政局农业农村股</w:t>
      </w:r>
      <w:r>
        <w:rPr>
          <w:rFonts w:ascii="Times New Roman" w:hAnsi="Times New Roman" w:eastAsia="方正仿宋_GBK" w:cs="Times New Roman"/>
          <w:bCs/>
          <w:kern w:val="0"/>
          <w:sz w:val="32"/>
          <w:szCs w:val="32"/>
        </w:rPr>
        <w:t>，办公室主任由</w:t>
      </w:r>
      <w:r>
        <w:rPr>
          <w:rFonts w:hint="eastAsia" w:eastAsia="方正仿宋_GBK" w:cs="Times New Roman"/>
          <w:bCs/>
          <w:kern w:val="0"/>
          <w:sz w:val="32"/>
          <w:szCs w:val="32"/>
          <w:lang w:eastAsia="zh-CN"/>
        </w:rPr>
        <w:t>杨萍</w:t>
      </w:r>
      <w:r>
        <w:rPr>
          <w:rFonts w:ascii="Times New Roman" w:hAnsi="Times New Roman" w:eastAsia="方正仿宋_GBK" w:cs="Times New Roman"/>
          <w:bCs/>
          <w:kern w:val="0"/>
          <w:sz w:val="32"/>
          <w:szCs w:val="32"/>
        </w:rPr>
        <w:t>同志担任，领导小组的主要工作：严格按照项目批复负责项目实施的监督及组织管</w:t>
      </w:r>
      <w:bookmarkStart w:id="2" w:name="_GoBack"/>
      <w:bookmarkEnd w:id="2"/>
      <w:r>
        <w:rPr>
          <w:rFonts w:ascii="Times New Roman" w:hAnsi="Times New Roman" w:eastAsia="方正仿宋_GBK" w:cs="Times New Roman"/>
          <w:bCs/>
          <w:kern w:val="0"/>
          <w:sz w:val="32"/>
          <w:szCs w:val="32"/>
        </w:rPr>
        <w:t>理，领导小组办公室负责处理日常事务。</w:t>
      </w:r>
      <w:r>
        <w:rPr>
          <w:rFonts w:hint="eastAsia" w:eastAsia="方正仿宋_GBK" w:cs="Times New Roman"/>
          <w:bCs/>
          <w:kern w:val="0"/>
          <w:sz w:val="32"/>
          <w:szCs w:val="32"/>
          <w:lang w:eastAsia="zh-CN"/>
        </w:rPr>
        <w:t>财政局主要负责对接上级部门、资金管理使用、绩效管理的具体业务指导、项目建设内容审核、项目实施过程的督促检查；乡人民政府主要</w:t>
      </w:r>
      <w:r>
        <w:rPr>
          <w:rFonts w:ascii="Times New Roman" w:hAnsi="Times New Roman" w:eastAsia="方正仿宋_GBK" w:cs="Times New Roman"/>
          <w:bCs/>
          <w:kern w:val="0"/>
          <w:sz w:val="32"/>
          <w:szCs w:val="32"/>
        </w:rPr>
        <w:t>负责项目前期的规划、项目方案的编制、</w:t>
      </w:r>
      <w:r>
        <w:rPr>
          <w:rFonts w:hint="eastAsia" w:eastAsia="方正仿宋_GBK" w:cs="Times New Roman"/>
          <w:bCs/>
          <w:kern w:val="0"/>
          <w:sz w:val="32"/>
          <w:szCs w:val="32"/>
          <w:lang w:eastAsia="zh-CN"/>
        </w:rPr>
        <w:t>项目的招投标、</w:t>
      </w:r>
      <w:r>
        <w:rPr>
          <w:rFonts w:ascii="Times New Roman" w:hAnsi="Times New Roman" w:eastAsia="方正仿宋_GBK" w:cs="Times New Roman"/>
          <w:bCs/>
          <w:kern w:val="0"/>
          <w:sz w:val="32"/>
          <w:szCs w:val="32"/>
        </w:rPr>
        <w:t>项目实施过程的</w:t>
      </w:r>
      <w:r>
        <w:rPr>
          <w:rFonts w:hint="eastAsia" w:eastAsia="方正仿宋_GBK" w:cs="Times New Roman"/>
          <w:bCs/>
          <w:kern w:val="0"/>
          <w:sz w:val="32"/>
          <w:szCs w:val="32"/>
          <w:lang w:eastAsia="zh-CN"/>
        </w:rPr>
        <w:t>全程</w:t>
      </w:r>
      <w:r>
        <w:rPr>
          <w:rFonts w:ascii="Times New Roman" w:hAnsi="Times New Roman" w:eastAsia="方正仿宋_GBK" w:cs="Times New Roman"/>
          <w:bCs/>
          <w:kern w:val="0"/>
          <w:sz w:val="32"/>
          <w:szCs w:val="32"/>
        </w:rPr>
        <w:t>监督管理、项目的乡级验收，</w:t>
      </w:r>
      <w:r>
        <w:rPr>
          <w:rFonts w:hint="eastAsia" w:eastAsia="方正仿宋_GBK" w:cs="Times New Roman"/>
          <w:bCs/>
          <w:kern w:val="0"/>
          <w:sz w:val="32"/>
          <w:szCs w:val="32"/>
          <w:lang w:eastAsia="zh-CN"/>
        </w:rPr>
        <w:t>乡</w:t>
      </w:r>
      <w:r>
        <w:rPr>
          <w:rFonts w:ascii="Times New Roman" w:hAnsi="Times New Roman" w:eastAsia="方正仿宋_GBK" w:cs="Times New Roman"/>
          <w:bCs/>
          <w:kern w:val="0"/>
          <w:sz w:val="32"/>
          <w:szCs w:val="32"/>
        </w:rPr>
        <w:t>财政所负责项目资金的管理及</w:t>
      </w:r>
      <w:r>
        <w:rPr>
          <w:rFonts w:hint="eastAsia" w:eastAsia="方正仿宋_GBK" w:cs="Times New Roman"/>
          <w:bCs/>
          <w:kern w:val="0"/>
          <w:sz w:val="32"/>
          <w:szCs w:val="32"/>
          <w:lang w:eastAsia="zh-CN"/>
        </w:rPr>
        <w:t>拨付</w:t>
      </w:r>
      <w:r>
        <w:rPr>
          <w:rFonts w:ascii="Times New Roman" w:hAnsi="Times New Roman" w:eastAsia="方正仿宋_GBK" w:cs="Times New Roman"/>
          <w:bCs/>
          <w:kern w:val="0"/>
          <w:sz w:val="32"/>
          <w:szCs w:val="32"/>
        </w:rPr>
        <w:t>，村组负责项目实施地点的群众协调工作。</w:t>
      </w:r>
    </w:p>
    <w:p w14:paraId="4EE4E6B0">
      <w:pPr>
        <w:pStyle w:val="3"/>
        <w:spacing w:line="600" w:lineRule="exact"/>
        <w:ind w:firstLine="640" w:firstLineChars="200"/>
        <w:rPr>
          <w:rFonts w:hint="eastAsia" w:ascii="方正楷体_GBK" w:hAnsi="方正楷体_GBK" w:eastAsia="方正楷体_GBK" w:cs="方正楷体_GBK"/>
          <w:b w:val="0"/>
          <w:bCs w:val="0"/>
          <w:kern w:val="0"/>
          <w:sz w:val="32"/>
          <w:szCs w:val="32"/>
        </w:rPr>
      </w:pPr>
      <w:r>
        <w:rPr>
          <w:rFonts w:hint="eastAsia" w:ascii="方正楷体_GBK" w:hAnsi="方正楷体_GBK" w:eastAsia="方正楷体_GBK" w:cs="方正楷体_GBK"/>
          <w:b w:val="0"/>
          <w:bCs w:val="0"/>
          <w:kern w:val="0"/>
          <w:sz w:val="32"/>
          <w:szCs w:val="32"/>
        </w:rPr>
        <w:t>（二）项目实施计划</w:t>
      </w:r>
    </w:p>
    <w:p w14:paraId="2484D3E6">
      <w:pPr>
        <w:spacing w:after="0" w:line="600" w:lineRule="exact"/>
        <w:ind w:firstLine="640" w:firstLineChars="200"/>
        <w:rPr>
          <w:rFonts w:hint="default" w:ascii="Times New Roman" w:hAnsi="Times New Roman" w:eastAsia="方正仿宋_GBK" w:cs="Times New Roman"/>
          <w:b w:val="0"/>
          <w:bCs w:val="0"/>
          <w:kern w:val="0"/>
          <w:sz w:val="32"/>
          <w:szCs w:val="32"/>
        </w:rPr>
      </w:pPr>
      <w:bookmarkStart w:id="0" w:name="_Hlk500756288"/>
      <w:r>
        <w:rPr>
          <w:rFonts w:hint="default" w:ascii="Times New Roman" w:hAnsi="Times New Roman" w:eastAsia="方正仿宋_GBK" w:cs="Times New Roman"/>
          <w:b w:val="0"/>
          <w:bCs w:val="0"/>
          <w:kern w:val="0"/>
          <w:sz w:val="32"/>
          <w:szCs w:val="32"/>
        </w:rPr>
        <w:t>该项目实施计划总期限为</w:t>
      </w:r>
      <w:r>
        <w:rPr>
          <w:rFonts w:hint="default" w:ascii="Times New Roman" w:hAnsi="Times New Roman" w:eastAsia="方正仿宋_GBK" w:cs="Times New Roman"/>
          <w:b w:val="0"/>
          <w:bCs w:val="0"/>
          <w:kern w:val="0"/>
          <w:sz w:val="32"/>
          <w:szCs w:val="32"/>
          <w:lang w:eastAsia="zh-CN"/>
        </w:rPr>
        <w:t>：</w:t>
      </w:r>
      <w:r>
        <w:rPr>
          <w:rFonts w:hint="default" w:ascii="Times New Roman" w:hAnsi="Times New Roman" w:eastAsia="方正仿宋_GBK" w:cs="Times New Roman"/>
          <w:b w:val="0"/>
          <w:bCs w:val="0"/>
          <w:kern w:val="0"/>
          <w:sz w:val="32"/>
          <w:szCs w:val="32"/>
        </w:rPr>
        <w:t>2024年</w:t>
      </w:r>
      <w:r>
        <w:rPr>
          <w:rFonts w:hint="default" w:ascii="Times New Roman" w:hAnsi="Times New Roman" w:eastAsia="方正仿宋_GBK" w:cs="Times New Roman"/>
          <w:b w:val="0"/>
          <w:bCs w:val="0"/>
          <w:kern w:val="0"/>
          <w:sz w:val="32"/>
          <w:szCs w:val="32"/>
          <w:lang w:val="en-US" w:eastAsia="zh-CN"/>
        </w:rPr>
        <w:t>11</w:t>
      </w:r>
      <w:r>
        <w:rPr>
          <w:rFonts w:hint="default" w:ascii="Times New Roman" w:hAnsi="Times New Roman" w:eastAsia="方正仿宋_GBK" w:cs="Times New Roman"/>
          <w:b w:val="0"/>
          <w:bCs w:val="0"/>
          <w:kern w:val="0"/>
          <w:sz w:val="32"/>
          <w:szCs w:val="32"/>
        </w:rPr>
        <w:t>月至202</w:t>
      </w:r>
      <w:r>
        <w:rPr>
          <w:rFonts w:hint="default" w:ascii="Times New Roman" w:hAnsi="Times New Roman" w:eastAsia="方正仿宋_GBK" w:cs="Times New Roman"/>
          <w:b w:val="0"/>
          <w:bCs w:val="0"/>
          <w:kern w:val="0"/>
          <w:sz w:val="32"/>
          <w:szCs w:val="32"/>
          <w:lang w:val="en-US" w:eastAsia="zh-CN"/>
        </w:rPr>
        <w:t>5</w:t>
      </w:r>
      <w:r>
        <w:rPr>
          <w:rFonts w:hint="default" w:ascii="Times New Roman" w:hAnsi="Times New Roman" w:eastAsia="方正仿宋_GBK" w:cs="Times New Roman"/>
          <w:b w:val="0"/>
          <w:bCs w:val="0"/>
          <w:kern w:val="0"/>
          <w:sz w:val="32"/>
          <w:szCs w:val="32"/>
        </w:rPr>
        <w:t>年</w:t>
      </w:r>
      <w:r>
        <w:rPr>
          <w:rFonts w:hint="eastAsia" w:ascii="Times New Roman" w:hAnsi="Times New Roman" w:eastAsia="方正仿宋_GBK" w:cs="Times New Roman"/>
          <w:b w:val="0"/>
          <w:bCs w:val="0"/>
          <w:kern w:val="0"/>
          <w:sz w:val="32"/>
          <w:szCs w:val="32"/>
          <w:lang w:val="en-US" w:eastAsia="zh-CN"/>
        </w:rPr>
        <w:t>5</w:t>
      </w:r>
      <w:r>
        <w:rPr>
          <w:rFonts w:hint="default" w:ascii="Times New Roman" w:hAnsi="Times New Roman" w:eastAsia="方正仿宋_GBK" w:cs="Times New Roman"/>
          <w:b w:val="0"/>
          <w:bCs w:val="0"/>
          <w:kern w:val="0"/>
          <w:sz w:val="32"/>
          <w:szCs w:val="32"/>
        </w:rPr>
        <w:t>月底，合计</w:t>
      </w:r>
      <w:r>
        <w:rPr>
          <w:rFonts w:hint="eastAsia" w:ascii="Times New Roman" w:hAnsi="Times New Roman" w:eastAsia="方正仿宋_GBK" w:cs="Times New Roman"/>
          <w:b w:val="0"/>
          <w:bCs w:val="0"/>
          <w:kern w:val="0"/>
          <w:sz w:val="32"/>
          <w:szCs w:val="32"/>
          <w:lang w:val="en-US" w:eastAsia="zh-CN"/>
        </w:rPr>
        <w:t>7</w:t>
      </w:r>
      <w:r>
        <w:rPr>
          <w:rFonts w:hint="default" w:ascii="Times New Roman" w:hAnsi="Times New Roman" w:eastAsia="方正仿宋_GBK" w:cs="Times New Roman"/>
          <w:b w:val="0"/>
          <w:bCs w:val="0"/>
          <w:kern w:val="0"/>
          <w:sz w:val="32"/>
          <w:szCs w:val="32"/>
        </w:rPr>
        <w:t>个月。具体计划如下：</w:t>
      </w:r>
    </w:p>
    <w:p w14:paraId="15FB80AB">
      <w:pPr>
        <w:spacing w:after="0" w:line="600" w:lineRule="exact"/>
        <w:ind w:firstLine="640" w:firstLineChars="200"/>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第一阶段：2024年</w:t>
      </w:r>
      <w:r>
        <w:rPr>
          <w:rFonts w:hint="default" w:ascii="Times New Roman" w:hAnsi="Times New Roman" w:eastAsia="方正仿宋_GBK" w:cs="Times New Roman"/>
          <w:b w:val="0"/>
          <w:bCs w:val="0"/>
          <w:kern w:val="0"/>
          <w:sz w:val="32"/>
          <w:szCs w:val="32"/>
          <w:lang w:val="en-US" w:eastAsia="zh-CN"/>
        </w:rPr>
        <w:t>11</w:t>
      </w:r>
      <w:r>
        <w:rPr>
          <w:rFonts w:hint="default" w:ascii="Times New Roman" w:hAnsi="Times New Roman" w:eastAsia="方正仿宋_GBK" w:cs="Times New Roman"/>
          <w:b w:val="0"/>
          <w:bCs w:val="0"/>
          <w:kern w:val="0"/>
          <w:sz w:val="32"/>
          <w:szCs w:val="32"/>
        </w:rPr>
        <w:t>月至</w:t>
      </w:r>
      <w:r>
        <w:rPr>
          <w:rFonts w:hint="default" w:ascii="Times New Roman" w:hAnsi="Times New Roman" w:eastAsia="方正仿宋_GBK" w:cs="Times New Roman"/>
          <w:b w:val="0"/>
          <w:bCs w:val="0"/>
          <w:kern w:val="0"/>
          <w:sz w:val="32"/>
          <w:szCs w:val="32"/>
          <w:lang w:val="en-US" w:eastAsia="zh-CN"/>
        </w:rPr>
        <w:t>12</w:t>
      </w:r>
      <w:r>
        <w:rPr>
          <w:rFonts w:hint="default" w:ascii="Times New Roman" w:hAnsi="Times New Roman" w:eastAsia="方正仿宋_GBK" w:cs="Times New Roman"/>
          <w:b w:val="0"/>
          <w:bCs w:val="0"/>
          <w:kern w:val="0"/>
          <w:sz w:val="32"/>
          <w:szCs w:val="32"/>
        </w:rPr>
        <w:t>月，项目规划及申报，根据上级下达资金文件时间做好前期工作，建立健全项目组织机构，成立项目建设领导小组办公室；做好项目建设宣传及组织发动工作，实地规划设计、预算并编制上报项目实施方案。</w:t>
      </w:r>
    </w:p>
    <w:p w14:paraId="71C1FC63">
      <w:pPr>
        <w:spacing w:after="0" w:line="600" w:lineRule="exact"/>
        <w:ind w:firstLine="640" w:firstLineChars="200"/>
        <w:rPr>
          <w:rFonts w:hint="default" w:ascii="Times New Roman" w:hAnsi="Times New Roman" w:eastAsia="方正仿宋_GBK" w:cs="Times New Roman"/>
          <w:b w:val="0"/>
          <w:bCs w:val="0"/>
          <w:color w:val="000000" w:themeColor="text1"/>
          <w:kern w:val="0"/>
          <w:sz w:val="32"/>
          <w:szCs w:val="32"/>
          <w14:textFill>
            <w14:solidFill>
              <w14:schemeClr w14:val="tx1"/>
            </w14:solidFill>
          </w14:textFill>
        </w:rPr>
      </w:pPr>
      <w:r>
        <w:rPr>
          <w:rFonts w:hint="default" w:ascii="Times New Roman" w:hAnsi="Times New Roman" w:eastAsia="方正仿宋_GBK" w:cs="Times New Roman"/>
          <w:b w:val="0"/>
          <w:bCs w:val="0"/>
          <w:color w:val="000000" w:themeColor="text1"/>
          <w:kern w:val="0"/>
          <w:sz w:val="32"/>
          <w:szCs w:val="32"/>
          <w14:textFill>
            <w14:solidFill>
              <w14:schemeClr w14:val="tx1"/>
            </w14:solidFill>
          </w14:textFill>
        </w:rPr>
        <w:t>第二阶段：202</w:t>
      </w:r>
      <w:r>
        <w:rPr>
          <w:rFonts w:hint="default" w:ascii="Times New Roman" w:hAnsi="Times New Roman" w:eastAsia="方正仿宋_GBK" w:cs="Times New Roman"/>
          <w:b w:val="0"/>
          <w:bCs w:val="0"/>
          <w:color w:val="000000" w:themeColor="text1"/>
          <w:kern w:val="0"/>
          <w:sz w:val="32"/>
          <w:szCs w:val="32"/>
          <w:lang w:val="en-US" w:eastAsia="zh-CN"/>
          <w14:textFill>
            <w14:solidFill>
              <w14:schemeClr w14:val="tx1"/>
            </w14:solidFill>
          </w14:textFill>
        </w:rPr>
        <w:t>5</w:t>
      </w:r>
      <w:r>
        <w:rPr>
          <w:rFonts w:hint="default" w:ascii="Times New Roman" w:hAnsi="Times New Roman" w:eastAsia="方正仿宋_GBK" w:cs="Times New Roman"/>
          <w:b w:val="0"/>
          <w:bCs w:val="0"/>
          <w:color w:val="000000" w:themeColor="text1"/>
          <w:kern w:val="0"/>
          <w:sz w:val="32"/>
          <w:szCs w:val="32"/>
          <w14:textFill>
            <w14:solidFill>
              <w14:schemeClr w14:val="tx1"/>
            </w14:solidFill>
          </w14:textFill>
        </w:rPr>
        <w:t>年</w:t>
      </w:r>
      <w:r>
        <w:rPr>
          <w:rFonts w:hint="default" w:ascii="Times New Roman" w:hAnsi="Times New Roman" w:eastAsia="方正仿宋_GBK" w:cs="Times New Roman"/>
          <w:b w:val="0"/>
          <w:bCs w:val="0"/>
          <w:color w:val="000000" w:themeColor="text1"/>
          <w:kern w:val="0"/>
          <w:sz w:val="32"/>
          <w:szCs w:val="32"/>
          <w:lang w:val="en-US" w:eastAsia="zh-CN"/>
          <w14:textFill>
            <w14:solidFill>
              <w14:schemeClr w14:val="tx1"/>
            </w14:solidFill>
          </w14:textFill>
        </w:rPr>
        <w:t>1</w:t>
      </w:r>
      <w:r>
        <w:rPr>
          <w:rFonts w:hint="default" w:ascii="Times New Roman" w:hAnsi="Times New Roman" w:eastAsia="方正仿宋_GBK" w:cs="Times New Roman"/>
          <w:b w:val="0"/>
          <w:bCs w:val="0"/>
          <w:color w:val="000000" w:themeColor="text1"/>
          <w:kern w:val="0"/>
          <w:sz w:val="32"/>
          <w:szCs w:val="32"/>
          <w14:textFill>
            <w14:solidFill>
              <w14:schemeClr w14:val="tx1"/>
            </w14:solidFill>
          </w14:textFill>
        </w:rPr>
        <w:t>月</w:t>
      </w:r>
      <w:r>
        <w:rPr>
          <w:rFonts w:hint="default" w:ascii="Times New Roman" w:hAnsi="Times New Roman" w:eastAsia="方正仿宋_GBK" w:cs="Times New Roman"/>
          <w:b w:val="0"/>
          <w:bCs w:val="0"/>
          <w:color w:val="000000" w:themeColor="text1"/>
          <w:kern w:val="0"/>
          <w:sz w:val="32"/>
          <w:szCs w:val="32"/>
          <w:lang w:eastAsia="zh-CN"/>
          <w14:textFill>
            <w14:solidFill>
              <w14:schemeClr w14:val="tx1"/>
            </w14:solidFill>
          </w14:textFill>
        </w:rPr>
        <w:t>份</w:t>
      </w:r>
      <w:r>
        <w:rPr>
          <w:rFonts w:hint="default" w:ascii="Times New Roman" w:hAnsi="Times New Roman" w:eastAsia="方正仿宋_GBK" w:cs="Times New Roman"/>
          <w:b w:val="0"/>
          <w:bCs w:val="0"/>
          <w:color w:val="000000" w:themeColor="text1"/>
          <w:kern w:val="0"/>
          <w:sz w:val="32"/>
          <w:szCs w:val="32"/>
          <w14:textFill>
            <w14:solidFill>
              <w14:schemeClr w14:val="tx1"/>
            </w14:solidFill>
          </w14:textFill>
        </w:rPr>
        <w:t>完成项目招投标工作。</w:t>
      </w:r>
    </w:p>
    <w:p w14:paraId="760FA3E7">
      <w:pPr>
        <w:spacing w:after="0" w:line="600" w:lineRule="exact"/>
        <w:ind w:firstLine="640" w:firstLineChars="200"/>
        <w:rPr>
          <w:rFonts w:hint="default" w:ascii="Times New Roman" w:hAnsi="Times New Roman" w:eastAsia="方正仿宋_GBK" w:cs="Times New Roman"/>
          <w:b w:val="0"/>
          <w:bCs w:val="0"/>
          <w:color w:val="000000" w:themeColor="text1"/>
          <w:kern w:val="0"/>
          <w:sz w:val="32"/>
          <w:szCs w:val="32"/>
          <w14:textFill>
            <w14:solidFill>
              <w14:schemeClr w14:val="tx1"/>
            </w14:solidFill>
          </w14:textFill>
        </w:rPr>
      </w:pPr>
      <w:r>
        <w:rPr>
          <w:rFonts w:hint="default" w:ascii="Times New Roman" w:hAnsi="Times New Roman" w:eastAsia="方正仿宋_GBK" w:cs="Times New Roman"/>
          <w:b w:val="0"/>
          <w:bCs w:val="0"/>
          <w:color w:val="000000" w:themeColor="text1"/>
          <w:kern w:val="0"/>
          <w:sz w:val="32"/>
          <w:szCs w:val="32"/>
          <w14:textFill>
            <w14:solidFill>
              <w14:schemeClr w14:val="tx1"/>
            </w14:solidFill>
          </w14:textFill>
        </w:rPr>
        <w:t>第三阶段：202</w:t>
      </w:r>
      <w:r>
        <w:rPr>
          <w:rFonts w:hint="default" w:ascii="Times New Roman" w:hAnsi="Times New Roman" w:eastAsia="方正仿宋_GBK" w:cs="Times New Roman"/>
          <w:b w:val="0"/>
          <w:bCs w:val="0"/>
          <w:color w:val="000000" w:themeColor="text1"/>
          <w:kern w:val="0"/>
          <w:sz w:val="32"/>
          <w:szCs w:val="32"/>
          <w:lang w:val="en-US" w:eastAsia="zh-CN"/>
          <w14:textFill>
            <w14:solidFill>
              <w14:schemeClr w14:val="tx1"/>
            </w14:solidFill>
          </w14:textFill>
        </w:rPr>
        <w:t>5</w:t>
      </w:r>
      <w:r>
        <w:rPr>
          <w:rFonts w:hint="default" w:ascii="Times New Roman" w:hAnsi="Times New Roman" w:eastAsia="方正仿宋_GBK" w:cs="Times New Roman"/>
          <w:b w:val="0"/>
          <w:bCs w:val="0"/>
          <w:color w:val="000000" w:themeColor="text1"/>
          <w:kern w:val="0"/>
          <w:sz w:val="32"/>
          <w:szCs w:val="32"/>
          <w14:textFill>
            <w14:solidFill>
              <w14:schemeClr w14:val="tx1"/>
            </w14:solidFill>
          </w14:textFill>
        </w:rPr>
        <w:t>年</w:t>
      </w:r>
      <w:r>
        <w:rPr>
          <w:rFonts w:hint="default" w:ascii="Times New Roman" w:hAnsi="Times New Roman" w:eastAsia="方正仿宋_GBK" w:cs="Times New Roman"/>
          <w:b w:val="0"/>
          <w:bCs w:val="0"/>
          <w:color w:val="000000" w:themeColor="text1"/>
          <w:kern w:val="0"/>
          <w:sz w:val="32"/>
          <w:szCs w:val="32"/>
          <w:lang w:val="en-US" w:eastAsia="zh-CN"/>
          <w14:textFill>
            <w14:solidFill>
              <w14:schemeClr w14:val="tx1"/>
            </w14:solidFill>
          </w14:textFill>
        </w:rPr>
        <w:t>2</w:t>
      </w:r>
      <w:r>
        <w:rPr>
          <w:rFonts w:hint="default" w:ascii="Times New Roman" w:hAnsi="Times New Roman" w:eastAsia="方正仿宋_GBK" w:cs="Times New Roman"/>
          <w:b w:val="0"/>
          <w:bCs w:val="0"/>
          <w:color w:val="000000" w:themeColor="text1"/>
          <w:kern w:val="0"/>
          <w:sz w:val="32"/>
          <w:szCs w:val="32"/>
          <w14:textFill>
            <w14:solidFill>
              <w14:schemeClr w14:val="tx1"/>
            </w14:solidFill>
          </w14:textFill>
        </w:rPr>
        <w:t>月至</w:t>
      </w:r>
      <w:r>
        <w:rPr>
          <w:rFonts w:hint="default" w:ascii="Times New Roman" w:hAnsi="Times New Roman" w:eastAsia="方正仿宋_GBK" w:cs="Times New Roman"/>
          <w:b w:val="0"/>
          <w:bCs w:val="0"/>
          <w:color w:val="000000" w:themeColor="text1"/>
          <w:kern w:val="0"/>
          <w:sz w:val="32"/>
          <w:szCs w:val="32"/>
          <w:lang w:val="en-US" w:eastAsia="zh-CN"/>
          <w14:textFill>
            <w14:solidFill>
              <w14:schemeClr w14:val="tx1"/>
            </w14:solidFill>
          </w14:textFill>
        </w:rPr>
        <w:t>4</w:t>
      </w:r>
      <w:r>
        <w:rPr>
          <w:rFonts w:hint="default" w:ascii="Times New Roman" w:hAnsi="Times New Roman" w:eastAsia="方正仿宋_GBK" w:cs="Times New Roman"/>
          <w:b w:val="0"/>
          <w:bCs w:val="0"/>
          <w:color w:val="000000" w:themeColor="text1"/>
          <w:kern w:val="0"/>
          <w:sz w:val="32"/>
          <w:szCs w:val="32"/>
          <w14:textFill>
            <w14:solidFill>
              <w14:schemeClr w14:val="tx1"/>
            </w14:solidFill>
          </w14:textFill>
        </w:rPr>
        <w:t>月</w:t>
      </w:r>
      <w:r>
        <w:rPr>
          <w:rFonts w:hint="default" w:ascii="Times New Roman" w:hAnsi="Times New Roman" w:eastAsia="方正仿宋_GBK" w:cs="Times New Roman"/>
          <w:b w:val="0"/>
          <w:bCs w:val="0"/>
          <w:color w:val="000000" w:themeColor="text1"/>
          <w:kern w:val="0"/>
          <w:sz w:val="32"/>
          <w:szCs w:val="32"/>
          <w:lang w:eastAsia="zh-CN"/>
          <w14:textFill>
            <w14:solidFill>
              <w14:schemeClr w14:val="tx1"/>
            </w14:solidFill>
          </w14:textFill>
        </w:rPr>
        <w:t>中旬</w:t>
      </w:r>
      <w:r>
        <w:rPr>
          <w:rFonts w:hint="default" w:ascii="Times New Roman" w:hAnsi="Times New Roman" w:eastAsia="方正仿宋_GBK" w:cs="Times New Roman"/>
          <w:b w:val="0"/>
          <w:bCs w:val="0"/>
          <w:color w:val="000000" w:themeColor="text1"/>
          <w:kern w:val="0"/>
          <w:sz w:val="32"/>
          <w:szCs w:val="32"/>
          <w14:textFill>
            <w14:solidFill>
              <w14:schemeClr w14:val="tx1"/>
            </w14:solidFill>
          </w14:textFill>
        </w:rPr>
        <w:t>为项目实施阶段。</w:t>
      </w:r>
    </w:p>
    <w:p w14:paraId="56C132AA">
      <w:pPr>
        <w:spacing w:after="0" w:line="600" w:lineRule="exact"/>
        <w:ind w:firstLine="640" w:firstLineChars="200"/>
        <w:rPr>
          <w:rFonts w:hint="default" w:ascii="Times New Roman" w:hAnsi="Times New Roman" w:eastAsia="方正仿宋_GBK" w:cs="Times New Roman"/>
          <w:b w:val="0"/>
          <w:bCs w:val="0"/>
          <w:color w:val="000000" w:themeColor="text1"/>
          <w:sz w:val="32"/>
          <w:szCs w:val="32"/>
          <w14:textFill>
            <w14:solidFill>
              <w14:schemeClr w14:val="tx1"/>
            </w14:solidFill>
          </w14:textFill>
        </w:rPr>
      </w:pPr>
      <w:r>
        <w:rPr>
          <w:rFonts w:hint="default" w:ascii="Times New Roman" w:hAnsi="Times New Roman" w:eastAsia="方正仿宋_GBK" w:cs="Times New Roman"/>
          <w:b w:val="0"/>
          <w:bCs w:val="0"/>
          <w:color w:val="000000" w:themeColor="text1"/>
          <w:kern w:val="0"/>
          <w:sz w:val="32"/>
          <w:szCs w:val="32"/>
          <w14:textFill>
            <w14:solidFill>
              <w14:schemeClr w14:val="tx1"/>
            </w14:solidFill>
          </w14:textFill>
        </w:rPr>
        <w:t>第四阶段：202</w:t>
      </w:r>
      <w:r>
        <w:rPr>
          <w:rFonts w:hint="default" w:ascii="Times New Roman" w:hAnsi="Times New Roman" w:eastAsia="方正仿宋_GBK" w:cs="Times New Roman"/>
          <w:b w:val="0"/>
          <w:bCs w:val="0"/>
          <w:color w:val="000000" w:themeColor="text1"/>
          <w:kern w:val="0"/>
          <w:sz w:val="32"/>
          <w:szCs w:val="32"/>
          <w:lang w:val="en-US" w:eastAsia="zh-CN"/>
          <w14:textFill>
            <w14:solidFill>
              <w14:schemeClr w14:val="tx1"/>
            </w14:solidFill>
          </w14:textFill>
        </w:rPr>
        <w:t>5</w:t>
      </w:r>
      <w:r>
        <w:rPr>
          <w:rFonts w:hint="default" w:ascii="Times New Roman" w:hAnsi="Times New Roman" w:eastAsia="方正仿宋_GBK" w:cs="Times New Roman"/>
          <w:b w:val="0"/>
          <w:bCs w:val="0"/>
          <w:color w:val="000000" w:themeColor="text1"/>
          <w:kern w:val="0"/>
          <w:sz w:val="32"/>
          <w:szCs w:val="32"/>
          <w14:textFill>
            <w14:solidFill>
              <w14:schemeClr w14:val="tx1"/>
            </w14:solidFill>
          </w14:textFill>
        </w:rPr>
        <w:t>年</w:t>
      </w:r>
      <w:r>
        <w:rPr>
          <w:rFonts w:hint="eastAsia" w:ascii="Times New Roman" w:hAnsi="Times New Roman" w:eastAsia="方正仿宋_GBK" w:cs="Times New Roman"/>
          <w:b w:val="0"/>
          <w:bCs w:val="0"/>
          <w:color w:val="000000" w:themeColor="text1"/>
          <w:kern w:val="0"/>
          <w:sz w:val="32"/>
          <w:szCs w:val="32"/>
          <w:lang w:val="en-US" w:eastAsia="zh-CN"/>
          <w14:textFill>
            <w14:solidFill>
              <w14:schemeClr w14:val="tx1"/>
            </w14:solidFill>
          </w14:textFill>
        </w:rPr>
        <w:t>5</w:t>
      </w:r>
      <w:r>
        <w:rPr>
          <w:rFonts w:hint="default" w:ascii="Times New Roman" w:hAnsi="Times New Roman" w:eastAsia="方正仿宋_GBK" w:cs="Times New Roman"/>
          <w:b w:val="0"/>
          <w:bCs w:val="0"/>
          <w:color w:val="000000" w:themeColor="text1"/>
          <w:kern w:val="0"/>
          <w:sz w:val="32"/>
          <w:szCs w:val="32"/>
          <w:lang w:val="en-US" w:eastAsia="zh-CN"/>
          <w14:textFill>
            <w14:solidFill>
              <w14:schemeClr w14:val="tx1"/>
            </w14:solidFill>
          </w14:textFill>
        </w:rPr>
        <w:t>月</w:t>
      </w:r>
      <w:r>
        <w:rPr>
          <w:rFonts w:hint="eastAsia" w:ascii="Times New Roman" w:hAnsi="Times New Roman" w:eastAsia="方正仿宋_GBK" w:cs="Times New Roman"/>
          <w:b w:val="0"/>
          <w:bCs w:val="0"/>
          <w:color w:val="000000" w:themeColor="text1"/>
          <w:kern w:val="0"/>
          <w:sz w:val="32"/>
          <w:szCs w:val="32"/>
          <w:lang w:val="en-US" w:eastAsia="zh-CN"/>
          <w14:textFill>
            <w14:solidFill>
              <w14:schemeClr w14:val="tx1"/>
            </w14:solidFill>
          </w14:textFill>
        </w:rPr>
        <w:t>底</w:t>
      </w:r>
      <w:r>
        <w:rPr>
          <w:rFonts w:hint="default" w:ascii="Times New Roman" w:hAnsi="Times New Roman" w:eastAsia="方正仿宋_GBK" w:cs="Times New Roman"/>
          <w:b w:val="0"/>
          <w:bCs w:val="0"/>
          <w:color w:val="000000" w:themeColor="text1"/>
          <w:kern w:val="0"/>
          <w:sz w:val="32"/>
          <w:szCs w:val="32"/>
          <w14:textFill>
            <w14:solidFill>
              <w14:schemeClr w14:val="tx1"/>
            </w14:solidFill>
          </w14:textFill>
        </w:rPr>
        <w:t>，完成项目乡级验收结算，收集整理好项目相关资料，组织做好项目总结、迎接上级验</w:t>
      </w:r>
      <w:r>
        <w:rPr>
          <w:rFonts w:hint="default" w:ascii="Times New Roman" w:hAnsi="Times New Roman" w:eastAsia="方正仿宋_GBK" w:cs="Times New Roman"/>
          <w:b w:val="0"/>
          <w:bCs w:val="0"/>
          <w:color w:val="000000" w:themeColor="text1"/>
          <w:sz w:val="32"/>
          <w:szCs w:val="32"/>
          <w14:textFill>
            <w14:solidFill>
              <w14:schemeClr w14:val="tx1"/>
            </w14:solidFill>
          </w14:textFill>
        </w:rPr>
        <w:t>收。</w:t>
      </w:r>
      <w:bookmarkEnd w:id="0"/>
    </w:p>
    <w:p w14:paraId="170C61D5">
      <w:pPr>
        <w:spacing w:after="0" w:line="600" w:lineRule="exact"/>
        <w:ind w:firstLine="640" w:firstLineChars="200"/>
        <w:rPr>
          <w:rFonts w:hint="eastAsia" w:ascii="方正楷体_GBK" w:hAnsi="方正楷体_GBK" w:eastAsia="方正楷体_GBK" w:cs="方正楷体_GBK"/>
          <w:b w:val="0"/>
          <w:bCs w:val="0"/>
          <w:kern w:val="0"/>
          <w:sz w:val="32"/>
          <w:szCs w:val="32"/>
        </w:rPr>
      </w:pPr>
      <w:r>
        <w:rPr>
          <w:rFonts w:hint="eastAsia" w:ascii="方正楷体_GBK" w:hAnsi="方正楷体_GBK" w:eastAsia="方正楷体_GBK" w:cs="方正楷体_GBK"/>
          <w:b w:val="0"/>
          <w:bCs w:val="0"/>
          <w:kern w:val="0"/>
          <w:sz w:val="32"/>
          <w:szCs w:val="32"/>
        </w:rPr>
        <w:t>（三）项目组织实施</w:t>
      </w:r>
    </w:p>
    <w:p w14:paraId="15A589F1">
      <w:pPr>
        <w:spacing w:after="0" w:line="60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项目开展将严格按照国家标准执行及其工程建设的相关法律法规规定和程序，依法依规予以进行组织实施管理；在项目组织实施过程中将严格规范执行好项目相关第三方服务选择、工程规划设计、审查审批、工程招投标、工程监理及其项目实施与资金拨付使用管理等各项程序和相关规章制度措施。同时，项目实施的相关内容情况将在</w:t>
      </w:r>
      <w:r>
        <w:rPr>
          <w:rFonts w:hint="default" w:ascii="Times New Roman" w:hAnsi="Times New Roman" w:eastAsia="方正仿宋_GBK" w:cs="Times New Roman"/>
          <w:b w:val="0"/>
          <w:bCs w:val="0"/>
          <w:sz w:val="32"/>
          <w:szCs w:val="32"/>
          <w:lang w:eastAsia="zh-CN"/>
        </w:rPr>
        <w:t>平山</w:t>
      </w:r>
      <w:r>
        <w:rPr>
          <w:rFonts w:hint="default" w:ascii="Times New Roman" w:hAnsi="Times New Roman" w:eastAsia="方正仿宋_GBK" w:cs="Times New Roman"/>
          <w:b w:val="0"/>
          <w:bCs w:val="0"/>
          <w:sz w:val="32"/>
          <w:szCs w:val="32"/>
        </w:rPr>
        <w:t>乡人民政府政府信息公开网或项目建设地进行公开公示，广泛接受社会监督。</w:t>
      </w:r>
    </w:p>
    <w:p w14:paraId="15E681B2">
      <w:pPr>
        <w:pStyle w:val="12"/>
        <w:widowControl w:val="0"/>
        <w:spacing w:line="600" w:lineRule="exact"/>
        <w:rPr>
          <w:rFonts w:hint="eastAsia" w:ascii="方正楷体_GBK" w:hAnsi="方正楷体_GBK" w:eastAsia="方正楷体_GBK" w:cs="方正楷体_GBK"/>
          <w:b w:val="0"/>
          <w:bCs w:val="0"/>
          <w:kern w:val="0"/>
          <w:sz w:val="32"/>
          <w:szCs w:val="32"/>
        </w:rPr>
      </w:pPr>
      <w:r>
        <w:rPr>
          <w:rFonts w:hint="eastAsia" w:ascii="方正楷体_GBK" w:hAnsi="方正楷体_GBK" w:eastAsia="方正楷体_GBK" w:cs="方正楷体_GBK"/>
          <w:b w:val="0"/>
          <w:bCs w:val="0"/>
          <w:kern w:val="0"/>
          <w:sz w:val="32"/>
          <w:szCs w:val="32"/>
        </w:rPr>
        <w:t xml:space="preserve">    （四）项目管理</w:t>
      </w:r>
    </w:p>
    <w:p w14:paraId="4B11622F">
      <w:pPr>
        <w:spacing w:after="0" w:line="600" w:lineRule="exact"/>
        <w:ind w:firstLine="643" w:firstLineChars="200"/>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lang w:val="en-US" w:eastAsia="zh-CN"/>
        </w:rPr>
        <w:t>1.</w:t>
      </w:r>
      <w:r>
        <w:rPr>
          <w:rFonts w:hint="default" w:ascii="Times New Roman" w:hAnsi="Times New Roman" w:eastAsia="方正仿宋_GBK" w:cs="Times New Roman"/>
          <w:b/>
          <w:bCs/>
          <w:sz w:val="32"/>
          <w:szCs w:val="32"/>
        </w:rPr>
        <w:t>项目相关单位职责</w:t>
      </w:r>
    </w:p>
    <w:p w14:paraId="363C8D38">
      <w:pPr>
        <w:spacing w:after="0" w:line="60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（1）县财政局：对项目建设单位实施的项目实施进度进行督导，并做好实施项目工程质量及安全生产日常检查。项目资金使用的监督、检查、跟踪问效工作，做到专款专用并及时</w:t>
      </w:r>
      <w:r>
        <w:rPr>
          <w:rFonts w:hint="eastAsia" w:ascii="Times New Roman" w:hAnsi="Times New Roman" w:eastAsia="方正仿宋_GBK" w:cs="Times New Roman"/>
          <w:b w:val="0"/>
          <w:bCs w:val="0"/>
          <w:sz w:val="32"/>
          <w:szCs w:val="32"/>
          <w:lang w:eastAsia="zh-CN"/>
        </w:rPr>
        <w:t>拨</w:t>
      </w:r>
      <w:r>
        <w:rPr>
          <w:rFonts w:hint="default" w:ascii="Times New Roman" w:hAnsi="Times New Roman" w:eastAsia="方正仿宋_GBK" w:cs="Times New Roman"/>
          <w:b w:val="0"/>
          <w:bCs w:val="0"/>
          <w:sz w:val="32"/>
          <w:szCs w:val="32"/>
        </w:rPr>
        <w:t>付。</w:t>
      </w:r>
    </w:p>
    <w:p w14:paraId="16BFC37C">
      <w:pPr>
        <w:spacing w:after="0" w:line="60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（2）</w:t>
      </w:r>
      <w:r>
        <w:rPr>
          <w:rFonts w:hint="default" w:ascii="Times New Roman" w:hAnsi="Times New Roman" w:eastAsia="方正仿宋_GBK" w:cs="Times New Roman"/>
          <w:b w:val="0"/>
          <w:bCs w:val="0"/>
          <w:sz w:val="32"/>
          <w:szCs w:val="32"/>
          <w:lang w:eastAsia="zh-CN"/>
        </w:rPr>
        <w:t>平山</w:t>
      </w:r>
      <w:r>
        <w:rPr>
          <w:rFonts w:hint="default" w:ascii="Times New Roman" w:hAnsi="Times New Roman" w:eastAsia="方正仿宋_GBK" w:cs="Times New Roman"/>
          <w:b w:val="0"/>
          <w:bCs w:val="0"/>
          <w:sz w:val="32"/>
          <w:szCs w:val="32"/>
        </w:rPr>
        <w:t>乡人民政府：履行好项目建设单位职能职责，做好宣传动员，编制项目实施方案上报县人民政府审批后，严格按项目实施方案及相关规定要求进行组织开展实施。制定各项工作措施，落实项目相关工作，完成乡级验收，收集全部项目资料归档备查，按时上报项目实施执行情况。</w:t>
      </w:r>
    </w:p>
    <w:p w14:paraId="5224E696">
      <w:pPr>
        <w:spacing w:after="0" w:line="60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（3）项目施工单位：具体负责项目工程按质按量建设实施，做好项目工程实施中的技术、进度和质量控制，确保施工安全。</w:t>
      </w:r>
    </w:p>
    <w:p w14:paraId="2FBF3A1C">
      <w:pPr>
        <w:pStyle w:val="12"/>
        <w:widowControl w:val="0"/>
        <w:spacing w:line="600" w:lineRule="exact"/>
        <w:ind w:firstLine="643" w:firstLineChars="200"/>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lang w:val="en-US" w:eastAsia="zh-CN"/>
        </w:rPr>
        <w:t>2.</w:t>
      </w:r>
      <w:r>
        <w:rPr>
          <w:rFonts w:hint="default" w:ascii="Times New Roman" w:hAnsi="Times New Roman" w:eastAsia="方正仿宋_GBK" w:cs="Times New Roman"/>
          <w:b/>
          <w:bCs/>
          <w:sz w:val="32"/>
          <w:szCs w:val="32"/>
        </w:rPr>
        <w:t>项目工程质量管理</w:t>
      </w:r>
    </w:p>
    <w:p w14:paraId="0157A0C0">
      <w:pPr>
        <w:pStyle w:val="12"/>
        <w:widowControl w:val="0"/>
        <w:spacing w:line="60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施工单位、监理人员严格按照相关法律法规与工程质量标准要求，以抓好工程质量为中心，科学管理、精心组织，严格按规范、合同条款进行施工、监理和管理。建立完善的质量管理和保障体系，坚持全面质量管理，确保工程质量。</w:t>
      </w:r>
    </w:p>
    <w:p w14:paraId="785EF9A9">
      <w:pPr>
        <w:numPr>
          <w:ilvl w:val="0"/>
          <w:numId w:val="0"/>
        </w:numPr>
        <w:spacing w:after="0" w:line="600" w:lineRule="exact"/>
        <w:ind w:firstLine="643" w:firstLineChars="200"/>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lang w:val="en-US" w:eastAsia="zh-CN"/>
        </w:rPr>
        <w:t>3.</w:t>
      </w:r>
      <w:r>
        <w:rPr>
          <w:rFonts w:hint="default" w:ascii="Times New Roman" w:hAnsi="Times New Roman" w:eastAsia="方正仿宋_GBK" w:cs="Times New Roman"/>
          <w:b/>
          <w:bCs/>
          <w:sz w:val="32"/>
          <w:szCs w:val="32"/>
        </w:rPr>
        <w:t>项目档案管理</w:t>
      </w:r>
    </w:p>
    <w:p w14:paraId="1C5A6903">
      <w:pPr>
        <w:spacing w:after="0" w:line="600" w:lineRule="exact"/>
        <w:ind w:firstLine="640"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由</w:t>
      </w:r>
      <w:r>
        <w:rPr>
          <w:rFonts w:hint="default" w:ascii="Times New Roman" w:hAnsi="Times New Roman" w:eastAsia="方正仿宋_GBK" w:cs="Times New Roman"/>
          <w:b w:val="0"/>
          <w:bCs w:val="0"/>
          <w:sz w:val="32"/>
          <w:szCs w:val="32"/>
          <w:lang w:eastAsia="zh-CN"/>
        </w:rPr>
        <w:t>平山</w:t>
      </w:r>
      <w:r>
        <w:rPr>
          <w:rFonts w:hint="default" w:ascii="Times New Roman" w:hAnsi="Times New Roman" w:eastAsia="方正仿宋_GBK" w:cs="Times New Roman"/>
          <w:b w:val="0"/>
          <w:bCs w:val="0"/>
          <w:sz w:val="32"/>
          <w:szCs w:val="32"/>
        </w:rPr>
        <w:t>乡人民政府统一收集整理，在项目实施过程中，注重记录、收集、整理好各种档案材料，验收结束后由乡项目办归类、立档、存档。</w:t>
      </w:r>
    </w:p>
    <w:p w14:paraId="1AFD3A87">
      <w:pPr>
        <w:spacing w:after="0" w:line="600" w:lineRule="exact"/>
        <w:ind w:firstLine="640" w:firstLineChars="200"/>
        <w:rPr>
          <w:rFonts w:hint="eastAsia" w:ascii="方正楷体_GBK" w:hAnsi="方正楷体_GBK" w:eastAsia="方正楷体_GBK" w:cs="方正楷体_GBK"/>
          <w:b w:val="0"/>
          <w:bCs w:val="0"/>
          <w:kern w:val="0"/>
          <w:sz w:val="32"/>
          <w:szCs w:val="32"/>
        </w:rPr>
      </w:pPr>
      <w:bookmarkStart w:id="1" w:name="_Toc25077"/>
      <w:r>
        <w:rPr>
          <w:rFonts w:hint="eastAsia" w:ascii="方正楷体_GBK" w:hAnsi="方正楷体_GBK" w:eastAsia="方正楷体_GBK" w:cs="方正楷体_GBK"/>
          <w:b w:val="0"/>
          <w:bCs w:val="0"/>
          <w:kern w:val="0"/>
          <w:sz w:val="32"/>
          <w:szCs w:val="32"/>
        </w:rPr>
        <w:t>（五）项目资金管理</w:t>
      </w:r>
      <w:bookmarkEnd w:id="1"/>
    </w:p>
    <w:p w14:paraId="024E639E">
      <w:pPr>
        <w:pStyle w:val="12"/>
        <w:widowControl w:val="0"/>
        <w:spacing w:line="600" w:lineRule="exact"/>
        <w:ind w:firstLine="643" w:firstLineChars="200"/>
        <w:rPr>
          <w:rFonts w:hint="default" w:ascii="Times New Roman" w:hAnsi="Times New Roman" w:eastAsia="方正仿宋_GBK" w:cs="Times New Roman"/>
          <w:b w:val="0"/>
          <w:bCs w:val="0"/>
          <w:color w:val="000000" w:themeColor="text1"/>
          <w:kern w:val="0"/>
          <w:sz w:val="32"/>
          <w:szCs w:val="32"/>
          <w14:textFill>
            <w14:solidFill>
              <w14:schemeClr w14:val="tx1"/>
            </w14:solidFill>
          </w14:textFill>
        </w:rPr>
      </w:pPr>
      <w:r>
        <w:rPr>
          <w:rFonts w:hint="default" w:ascii="Times New Roman" w:hAnsi="Times New Roman" w:eastAsia="方正仿宋_GBK" w:cs="Times New Roman"/>
          <w:b/>
          <w:bCs/>
          <w:kern w:val="0"/>
          <w:sz w:val="32"/>
          <w:szCs w:val="32"/>
          <w:lang w:val="en-US" w:eastAsia="zh-CN"/>
        </w:rPr>
        <w:t>1.</w:t>
      </w:r>
      <w:r>
        <w:rPr>
          <w:rFonts w:hint="default" w:ascii="Times New Roman" w:hAnsi="Times New Roman" w:eastAsia="方正仿宋_GBK" w:cs="Times New Roman"/>
          <w:b/>
          <w:bCs/>
          <w:kern w:val="0"/>
          <w:sz w:val="32"/>
          <w:szCs w:val="32"/>
        </w:rPr>
        <w:t>资金管理</w:t>
      </w:r>
      <w:r>
        <w:rPr>
          <w:rFonts w:hint="default" w:ascii="Times New Roman" w:hAnsi="Times New Roman" w:eastAsia="方正仿宋_GBK" w:cs="Times New Roman"/>
          <w:b w:val="0"/>
          <w:bCs w:val="0"/>
          <w:kern w:val="0"/>
          <w:sz w:val="32"/>
          <w:szCs w:val="32"/>
        </w:rPr>
        <w:t>：</w:t>
      </w:r>
      <w:r>
        <w:rPr>
          <w:rFonts w:hint="default" w:ascii="Times New Roman" w:hAnsi="Times New Roman" w:eastAsia="方正仿宋_GBK" w:cs="Times New Roman"/>
          <w:b w:val="0"/>
          <w:bCs w:val="0"/>
          <w:color w:val="000000" w:themeColor="text1"/>
          <w:kern w:val="0"/>
          <w:sz w:val="32"/>
          <w:szCs w:val="32"/>
          <w14:textFill>
            <w14:solidFill>
              <w14:schemeClr w14:val="tx1"/>
            </w14:solidFill>
          </w14:textFill>
        </w:rPr>
        <w:t>项目</w:t>
      </w:r>
      <w:r>
        <w:rPr>
          <w:rFonts w:hint="default" w:ascii="Times New Roman" w:hAnsi="Times New Roman" w:eastAsia="方正仿宋_GBK" w:cs="Times New Roman"/>
          <w:b w:val="0"/>
          <w:bCs w:val="0"/>
          <w:color w:val="000000" w:themeColor="text1"/>
          <w:kern w:val="0"/>
          <w:sz w:val="32"/>
          <w:szCs w:val="32"/>
          <w:lang w:eastAsia="zh-CN"/>
          <w14:textFill>
            <w14:solidFill>
              <w14:schemeClr w14:val="tx1"/>
            </w14:solidFill>
          </w14:textFill>
        </w:rPr>
        <w:t>资金管理</w:t>
      </w:r>
      <w:r>
        <w:rPr>
          <w:rFonts w:hint="default" w:ascii="Times New Roman" w:hAnsi="Times New Roman" w:eastAsia="方正仿宋_GBK" w:cs="Times New Roman"/>
          <w:b w:val="0"/>
          <w:bCs w:val="0"/>
          <w:color w:val="000000" w:themeColor="text1"/>
          <w:kern w:val="0"/>
          <w:sz w:val="32"/>
          <w:szCs w:val="32"/>
          <w14:textFill>
            <w14:solidFill>
              <w14:schemeClr w14:val="tx1"/>
            </w14:solidFill>
          </w14:textFill>
        </w:rPr>
        <w:t>建设严格</w:t>
      </w:r>
      <w:r>
        <w:rPr>
          <w:rFonts w:hint="default" w:ascii="Times New Roman" w:hAnsi="Times New Roman" w:eastAsia="方正仿宋_GBK" w:cs="Times New Roman"/>
          <w:b w:val="0"/>
          <w:bCs w:val="0"/>
          <w:color w:val="000000" w:themeColor="text1"/>
          <w:kern w:val="0"/>
          <w:sz w:val="32"/>
          <w:szCs w:val="32"/>
          <w:lang w:eastAsia="zh-CN"/>
          <w14:textFill>
            <w14:solidFill>
              <w14:schemeClr w14:val="tx1"/>
            </w14:solidFill>
          </w14:textFill>
        </w:rPr>
        <w:t>按</w:t>
      </w:r>
      <w:r>
        <w:rPr>
          <w:rFonts w:hint="default" w:ascii="Times New Roman" w:hAnsi="Times New Roman" w:eastAsia="方正仿宋_GBK" w:cs="Times New Roman"/>
          <w:b w:val="0"/>
          <w:bCs w:val="0"/>
          <w:color w:val="000000" w:themeColor="text1"/>
          <w:kern w:val="0"/>
          <w:sz w:val="32"/>
          <w:szCs w:val="32"/>
          <w14:textFill>
            <w14:solidFill>
              <w14:schemeClr w14:val="tx1"/>
            </w14:solidFill>
          </w14:textFill>
        </w:rPr>
        <w:t>照</w:t>
      </w:r>
      <w:r>
        <w:rPr>
          <w:rFonts w:hint="default" w:ascii="Times New Roman" w:hAnsi="Times New Roman" w:eastAsia="方正仿宋_GBK" w:cs="Times New Roman"/>
          <w:b w:val="0"/>
          <w:bCs w:val="0"/>
          <w:color w:val="000000" w:themeColor="text1"/>
          <w:kern w:val="0"/>
          <w:sz w:val="32"/>
          <w:szCs w:val="32"/>
          <w:lang w:eastAsia="zh-CN"/>
          <w14:textFill>
            <w14:solidFill>
              <w14:schemeClr w14:val="tx1"/>
            </w14:solidFill>
          </w14:textFill>
        </w:rPr>
        <w:t>《云南省农村综合改革转移支付资金管理办法》</w:t>
      </w:r>
      <w:r>
        <w:rPr>
          <w:rFonts w:hint="default" w:ascii="Times New Roman" w:hAnsi="Times New Roman" w:eastAsia="方正仿宋_GBK" w:cs="Times New Roman"/>
          <w:b w:val="0"/>
          <w:bCs w:val="0"/>
          <w:color w:val="000000" w:themeColor="text1"/>
          <w:kern w:val="0"/>
          <w:sz w:val="32"/>
          <w:szCs w:val="32"/>
          <w14:textFill>
            <w14:solidFill>
              <w14:schemeClr w14:val="tx1"/>
            </w14:solidFill>
          </w14:textFill>
        </w:rPr>
        <w:t>的各项规定执行，实行专账核算、专款专用，项目资金使用进行公开、公示，接受广大干部群众的监督。</w:t>
      </w:r>
    </w:p>
    <w:p w14:paraId="0E374883">
      <w:pPr>
        <w:pStyle w:val="12"/>
        <w:widowControl w:val="0"/>
        <w:spacing w:line="600" w:lineRule="exact"/>
        <w:ind w:firstLine="643" w:firstLineChars="20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bCs/>
          <w:kern w:val="0"/>
          <w:sz w:val="32"/>
          <w:szCs w:val="32"/>
          <w:lang w:val="en-US" w:eastAsia="zh-CN"/>
        </w:rPr>
        <w:t>2.</w:t>
      </w:r>
      <w:r>
        <w:rPr>
          <w:rFonts w:hint="default" w:ascii="Times New Roman" w:hAnsi="Times New Roman" w:eastAsia="方正仿宋_GBK" w:cs="Times New Roman"/>
          <w:b/>
          <w:bCs/>
          <w:kern w:val="0"/>
          <w:sz w:val="32"/>
          <w:szCs w:val="32"/>
        </w:rPr>
        <w:t>资金报账方式</w:t>
      </w:r>
      <w:r>
        <w:rPr>
          <w:rFonts w:hint="default" w:ascii="Times New Roman" w:hAnsi="Times New Roman" w:eastAsia="方正仿宋_GBK" w:cs="Times New Roman"/>
          <w:b w:val="0"/>
          <w:bCs w:val="0"/>
          <w:kern w:val="0"/>
          <w:sz w:val="32"/>
          <w:szCs w:val="32"/>
        </w:rPr>
        <w:t>：项目资金实行国库集中支付，严格按相关财经纪律制度执行报账管理。项目建设单位可根据资金到位情况及施工进度情况拨付部分项目工程款；项目实施竣工后，由项目建设单位组织开展项目初验；乡级初验合格后，由施工单位向</w:t>
      </w:r>
      <w:r>
        <w:rPr>
          <w:rFonts w:hint="default" w:ascii="Times New Roman" w:hAnsi="Times New Roman" w:eastAsia="方正仿宋_GBK" w:cs="Times New Roman"/>
          <w:b w:val="0"/>
          <w:bCs w:val="0"/>
          <w:kern w:val="0"/>
          <w:sz w:val="32"/>
          <w:szCs w:val="32"/>
          <w:lang w:eastAsia="zh-CN"/>
        </w:rPr>
        <w:t>平山</w:t>
      </w:r>
      <w:r>
        <w:rPr>
          <w:rFonts w:hint="default" w:ascii="Times New Roman" w:hAnsi="Times New Roman" w:eastAsia="方正仿宋_GBK" w:cs="Times New Roman"/>
          <w:b w:val="0"/>
          <w:bCs w:val="0"/>
          <w:kern w:val="0"/>
          <w:sz w:val="32"/>
          <w:szCs w:val="32"/>
        </w:rPr>
        <w:t>乡人民政府提出拨款申请，乡政府将按照竣工结算及相关规定把项目资金拨付到项目施工单位。</w:t>
      </w:r>
    </w:p>
    <w:p w14:paraId="3C3D4408">
      <w:pPr>
        <w:spacing w:after="0" w:line="600" w:lineRule="exact"/>
        <w:ind w:firstLine="640" w:firstLineChars="200"/>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五、效益分析</w:t>
      </w:r>
    </w:p>
    <w:p w14:paraId="673B3072">
      <w:pPr>
        <w:spacing w:after="0" w:line="600" w:lineRule="exact"/>
        <w:ind w:firstLine="640" w:firstLineChars="200"/>
        <w:rPr>
          <w:rFonts w:hint="eastAsia" w:ascii="方正楷体_GBK" w:hAnsi="方正楷体_GBK" w:eastAsia="方正楷体_GBK" w:cs="方正楷体_GBK"/>
          <w:b w:val="0"/>
          <w:bCs w:val="0"/>
          <w:sz w:val="32"/>
          <w:szCs w:val="32"/>
          <w:lang w:bidi="zh-CN"/>
        </w:rPr>
      </w:pPr>
      <w:r>
        <w:rPr>
          <w:rFonts w:hint="eastAsia" w:ascii="方正楷体_GBK" w:hAnsi="方正楷体_GBK" w:eastAsia="方正楷体_GBK" w:cs="方正楷体_GBK"/>
          <w:b w:val="0"/>
          <w:bCs w:val="0"/>
          <w:sz w:val="32"/>
          <w:szCs w:val="32"/>
          <w:lang w:val="zh-CN" w:bidi="zh-CN"/>
        </w:rPr>
        <w:t>（</w:t>
      </w:r>
      <w:r>
        <w:rPr>
          <w:rFonts w:hint="eastAsia" w:ascii="方正楷体_GBK" w:hAnsi="方正楷体_GBK" w:eastAsia="方正楷体_GBK" w:cs="方正楷体_GBK"/>
          <w:b w:val="0"/>
          <w:bCs w:val="0"/>
          <w:sz w:val="32"/>
          <w:szCs w:val="32"/>
          <w:lang w:bidi="zh-CN"/>
        </w:rPr>
        <w:t>一</w:t>
      </w:r>
      <w:r>
        <w:rPr>
          <w:rFonts w:hint="eastAsia" w:ascii="方正楷体_GBK" w:hAnsi="方正楷体_GBK" w:eastAsia="方正楷体_GBK" w:cs="方正楷体_GBK"/>
          <w:b w:val="0"/>
          <w:bCs w:val="0"/>
          <w:sz w:val="32"/>
          <w:szCs w:val="32"/>
          <w:lang w:val="zh-CN" w:bidi="zh-CN"/>
        </w:rPr>
        <w:t>）</w:t>
      </w:r>
      <w:r>
        <w:rPr>
          <w:rFonts w:hint="eastAsia" w:ascii="方正楷体_GBK" w:hAnsi="方正楷体_GBK" w:eastAsia="方正楷体_GBK" w:cs="方正楷体_GBK"/>
          <w:b w:val="0"/>
          <w:bCs w:val="0"/>
          <w:sz w:val="32"/>
          <w:szCs w:val="32"/>
          <w:lang w:bidi="zh-CN"/>
        </w:rPr>
        <w:t>经济效益</w:t>
      </w:r>
    </w:p>
    <w:p w14:paraId="0FEDFDAB">
      <w:pPr>
        <w:spacing w:after="0" w:line="600" w:lineRule="exact"/>
        <w:ind w:firstLine="640" w:firstLineChars="200"/>
        <w:rPr>
          <w:rFonts w:hint="default" w:ascii="Times New Roman" w:hAnsi="Times New Roman" w:eastAsia="方正仿宋_GBK" w:cs="Times New Roman"/>
          <w:b w:val="0"/>
          <w:bCs w:val="0"/>
          <w:kern w:val="0"/>
          <w:sz w:val="32"/>
          <w:szCs w:val="32"/>
          <w:lang w:eastAsia="zh-CN"/>
        </w:rPr>
      </w:pPr>
      <w:r>
        <w:rPr>
          <w:rFonts w:hint="default" w:ascii="Times New Roman" w:hAnsi="Times New Roman" w:eastAsia="方正仿宋_GBK" w:cs="Times New Roman"/>
          <w:b w:val="0"/>
          <w:bCs w:val="0"/>
          <w:kern w:val="0"/>
          <w:sz w:val="32"/>
          <w:szCs w:val="32"/>
        </w:rPr>
        <w:t>本工程作为一项公益事业项目，本身不能直接产生经济效益，</w:t>
      </w:r>
      <w:r>
        <w:rPr>
          <w:rFonts w:hint="default" w:ascii="Times New Roman" w:hAnsi="Times New Roman" w:eastAsia="方正仿宋_GBK" w:cs="Times New Roman"/>
          <w:b w:val="0"/>
          <w:bCs w:val="0"/>
          <w:kern w:val="0"/>
          <w:sz w:val="32"/>
          <w:szCs w:val="32"/>
          <w:lang w:eastAsia="zh-CN"/>
        </w:rPr>
        <w:t>但能为群众生产生活提供便利，降低生产生活成本。</w:t>
      </w:r>
    </w:p>
    <w:p w14:paraId="3345CD8E">
      <w:pPr>
        <w:spacing w:after="0" w:line="600" w:lineRule="exact"/>
        <w:ind w:firstLine="640" w:firstLineChars="200"/>
        <w:rPr>
          <w:rFonts w:hint="eastAsia" w:ascii="方正楷体_GBK" w:hAnsi="方正楷体_GBK" w:eastAsia="方正楷体_GBK" w:cs="方正楷体_GBK"/>
          <w:b w:val="0"/>
          <w:bCs w:val="0"/>
          <w:kern w:val="0"/>
          <w:sz w:val="32"/>
          <w:szCs w:val="32"/>
        </w:rPr>
      </w:pPr>
      <w:r>
        <w:rPr>
          <w:rFonts w:hint="eastAsia" w:ascii="方正楷体_GBK" w:hAnsi="方正楷体_GBK" w:eastAsia="方正楷体_GBK" w:cs="方正楷体_GBK"/>
          <w:b w:val="0"/>
          <w:bCs w:val="0"/>
          <w:sz w:val="32"/>
          <w:szCs w:val="32"/>
          <w:lang w:bidi="zh-CN"/>
        </w:rPr>
        <w:t>（二）社会效益</w:t>
      </w:r>
    </w:p>
    <w:p w14:paraId="6F7F44CF">
      <w:pPr>
        <w:spacing w:after="0" w:line="600" w:lineRule="exact"/>
        <w:ind w:firstLine="640" w:firstLineChars="200"/>
        <w:rPr>
          <w:rFonts w:hint="default" w:ascii="Times New Roman" w:hAnsi="Times New Roman" w:eastAsia="方正仿宋_GBK" w:cs="Times New Roman"/>
          <w:b w:val="0"/>
          <w:bCs w:val="0"/>
          <w:color w:val="0000FF"/>
          <w:kern w:val="0"/>
          <w:sz w:val="32"/>
          <w:szCs w:val="32"/>
        </w:rPr>
      </w:pPr>
      <w:r>
        <w:rPr>
          <w:rFonts w:hint="default" w:ascii="Times New Roman" w:hAnsi="Times New Roman" w:eastAsia="方正仿宋_GBK" w:cs="Times New Roman"/>
          <w:b w:val="0"/>
          <w:bCs w:val="0"/>
          <w:kern w:val="0"/>
          <w:sz w:val="32"/>
          <w:szCs w:val="32"/>
        </w:rPr>
        <w:t>通过项目的实施，项目建成后可大幅度提升人居环境和改善村庄的村容村貌。</w:t>
      </w:r>
      <w:r>
        <w:rPr>
          <w:rFonts w:hint="default" w:ascii="Times New Roman" w:hAnsi="Times New Roman" w:eastAsia="方正仿宋_GBK" w:cs="Times New Roman"/>
          <w:b w:val="0"/>
          <w:bCs w:val="0"/>
          <w:kern w:val="0"/>
          <w:sz w:val="32"/>
          <w:szCs w:val="32"/>
          <w:lang w:eastAsia="zh-CN"/>
        </w:rPr>
        <w:t>解决出行无照明问题</w:t>
      </w:r>
      <w:r>
        <w:rPr>
          <w:rFonts w:hint="default" w:ascii="Times New Roman" w:hAnsi="Times New Roman" w:eastAsia="方正仿宋_GBK" w:cs="Times New Roman"/>
          <w:b w:val="0"/>
          <w:bCs w:val="0"/>
          <w:color w:val="auto"/>
          <w:kern w:val="0"/>
          <w:sz w:val="32"/>
          <w:szCs w:val="32"/>
          <w:lang w:eastAsia="zh-CN"/>
        </w:rPr>
        <w:t>，提高群众夜间出行安全性，完善村内道路建设，缩短出行时间，方便人车通行，</w:t>
      </w:r>
      <w:r>
        <w:rPr>
          <w:rFonts w:hint="default" w:ascii="Times New Roman" w:hAnsi="Times New Roman" w:eastAsia="方正仿宋_GBK" w:cs="Times New Roman"/>
          <w:b w:val="0"/>
          <w:bCs w:val="0"/>
          <w:color w:val="auto"/>
          <w:kern w:val="0"/>
          <w:sz w:val="32"/>
          <w:szCs w:val="32"/>
        </w:rPr>
        <w:t>社会效益明显，项目受益1个自然村，受益群众</w:t>
      </w:r>
      <w:r>
        <w:rPr>
          <w:rFonts w:hint="default" w:ascii="Times New Roman" w:hAnsi="Times New Roman" w:eastAsia="方正仿宋_GBK" w:cs="Times New Roman"/>
          <w:b w:val="0"/>
          <w:bCs w:val="0"/>
          <w:color w:val="auto"/>
          <w:kern w:val="0"/>
          <w:sz w:val="32"/>
          <w:szCs w:val="32"/>
          <w:lang w:val="en-US" w:eastAsia="zh-CN"/>
        </w:rPr>
        <w:t>80</w:t>
      </w:r>
      <w:r>
        <w:rPr>
          <w:rFonts w:hint="default" w:ascii="Times New Roman" w:hAnsi="Times New Roman" w:eastAsia="方正仿宋_GBK" w:cs="Times New Roman"/>
          <w:b w:val="0"/>
          <w:bCs w:val="0"/>
          <w:color w:val="auto"/>
          <w:kern w:val="0"/>
          <w:sz w:val="32"/>
          <w:szCs w:val="32"/>
        </w:rPr>
        <w:t>户</w:t>
      </w:r>
      <w:r>
        <w:rPr>
          <w:rFonts w:hint="default" w:ascii="Times New Roman" w:hAnsi="Times New Roman" w:eastAsia="方正仿宋_GBK" w:cs="Times New Roman"/>
          <w:b w:val="0"/>
          <w:bCs w:val="0"/>
          <w:color w:val="auto"/>
          <w:kern w:val="0"/>
          <w:sz w:val="32"/>
          <w:szCs w:val="32"/>
          <w:lang w:val="en-US" w:eastAsia="zh-CN"/>
        </w:rPr>
        <w:t>344</w:t>
      </w:r>
      <w:r>
        <w:rPr>
          <w:rFonts w:hint="default" w:ascii="Times New Roman" w:hAnsi="Times New Roman" w:eastAsia="方正仿宋_GBK" w:cs="Times New Roman"/>
          <w:b w:val="0"/>
          <w:bCs w:val="0"/>
          <w:color w:val="auto"/>
          <w:kern w:val="0"/>
          <w:sz w:val="32"/>
          <w:szCs w:val="32"/>
        </w:rPr>
        <w:t>人。</w:t>
      </w:r>
    </w:p>
    <w:p w14:paraId="3254FDDA">
      <w:pPr>
        <w:spacing w:after="0" w:line="600" w:lineRule="exact"/>
        <w:ind w:firstLine="640" w:firstLineChars="200"/>
        <w:rPr>
          <w:rFonts w:hint="eastAsia" w:ascii="方正楷体_GBK" w:hAnsi="方正楷体_GBK" w:eastAsia="方正楷体_GBK" w:cs="方正楷体_GBK"/>
          <w:b w:val="0"/>
          <w:bCs w:val="0"/>
          <w:sz w:val="32"/>
          <w:szCs w:val="32"/>
          <w:lang w:bidi="zh-CN"/>
        </w:rPr>
      </w:pPr>
      <w:r>
        <w:rPr>
          <w:rFonts w:hint="eastAsia" w:ascii="方正楷体_GBK" w:hAnsi="方正楷体_GBK" w:eastAsia="方正楷体_GBK" w:cs="方正楷体_GBK"/>
          <w:b w:val="0"/>
          <w:bCs w:val="0"/>
          <w:sz w:val="32"/>
          <w:szCs w:val="32"/>
          <w:lang w:bidi="zh-CN"/>
        </w:rPr>
        <w:t>（三）生态效益</w:t>
      </w:r>
    </w:p>
    <w:p w14:paraId="536B7372">
      <w:pPr>
        <w:spacing w:after="0" w:line="600" w:lineRule="exact"/>
        <w:ind w:firstLine="640" w:firstLineChars="200"/>
        <w:rPr>
          <w:rFonts w:hint="default" w:ascii="Times New Roman" w:hAnsi="Times New Roman" w:eastAsia="方正仿宋_GBK" w:cs="Times New Roman"/>
          <w:b w:val="0"/>
          <w:bCs w:val="0"/>
          <w:kern w:val="0"/>
          <w:sz w:val="32"/>
          <w:szCs w:val="32"/>
          <w:lang w:val="en-US" w:eastAsia="zh-CN"/>
        </w:rPr>
      </w:pPr>
      <w:r>
        <w:rPr>
          <w:rFonts w:hint="default" w:ascii="Times New Roman" w:hAnsi="Times New Roman" w:eastAsia="方正仿宋_GBK" w:cs="Times New Roman"/>
          <w:b w:val="0"/>
          <w:bCs w:val="0"/>
          <w:kern w:val="0"/>
          <w:sz w:val="32"/>
          <w:szCs w:val="32"/>
          <w:lang w:eastAsia="zh-CN"/>
        </w:rPr>
        <w:t>通过项目的实施，人居环境得到明显改善，有利于水土保持，避免道路垮塌掩埋植被，保障植被正常生长。</w:t>
      </w:r>
    </w:p>
    <w:p w14:paraId="4A800D65">
      <w:pPr>
        <w:spacing w:after="0" w:line="600" w:lineRule="exact"/>
        <w:ind w:firstLine="640" w:firstLineChars="200"/>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六、设施管护</w:t>
      </w:r>
    </w:p>
    <w:p w14:paraId="52541E0E">
      <w:pPr>
        <w:spacing w:after="0" w:line="600" w:lineRule="exact"/>
        <w:ind w:firstLine="640" w:firstLineChars="200"/>
        <w:rPr>
          <w:rFonts w:hint="default" w:ascii="Times New Roman" w:hAnsi="Times New Roman" w:eastAsia="方正仿宋_GBK" w:cs="Times New Roman"/>
          <w:b w:val="0"/>
          <w:bCs w:val="0"/>
          <w:kern w:val="0"/>
          <w:sz w:val="32"/>
          <w:szCs w:val="32"/>
        </w:rPr>
      </w:pPr>
      <w:r>
        <w:rPr>
          <w:rFonts w:hint="eastAsia" w:ascii="方正楷体_GBK" w:hAnsi="方正楷体_GBK" w:eastAsia="方正楷体_GBK" w:cs="方正楷体_GBK"/>
          <w:b w:val="0"/>
          <w:bCs w:val="0"/>
          <w:sz w:val="32"/>
          <w:szCs w:val="32"/>
          <w:lang w:bidi="zh-CN"/>
        </w:rPr>
        <w:pict>
          <v:rect id="KGD_6195B48D$01$43$00023" o:spid="_x0000_s1033" o:spt="1" alt="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" style="position:absolute;left:0pt;margin-left:-100pt;margin-top:-62pt;height:5pt;width:5pt;visibility:hidden;z-index:251661312;mso-width-relative:page;mso-height-relative:page;" fillcolor="#FFFFFF" filled="t" stroked="t" coordsize="21600,21600">
            <v:path/>
            <v:fill on="t" focussize="0,0"/>
            <v:stroke/>
            <v:imagedata o:title=""/>
            <o:lock v:ext="edit" aspectratio="f"/>
          </v:rect>
        </w:pict>
      </w:r>
      <w:r>
        <w:rPr>
          <w:rFonts w:hint="eastAsia" w:ascii="方正楷体_GBK" w:hAnsi="方正楷体_GBK" w:eastAsia="方正楷体_GBK" w:cs="方正楷体_GBK"/>
          <w:b w:val="0"/>
          <w:bCs w:val="0"/>
          <w:sz w:val="32"/>
          <w:szCs w:val="32"/>
          <w:lang w:bidi="zh-CN"/>
        </w:rPr>
        <w:pict>
          <v:rect id="KGD_6195B48D$01$43$00022" o:spid="_x0000_s1034" o:spt="1" alt="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" style="position:absolute;left:0pt;margin-left:-100pt;margin-top:-62pt;height:5pt;width:5pt;visibility:hidden;z-index:251660288;mso-width-relative:page;mso-height-relative:page;" fillcolor="#FFFFFF" filled="t" stroked="t" coordsize="21600,21600">
            <v:path/>
            <v:fill on="t" focussize="0,0"/>
            <v:stroke/>
            <v:imagedata o:title=""/>
            <o:lock v:ext="edit" aspectratio="f"/>
          </v:rect>
        </w:pict>
      </w:r>
      <w:r>
        <w:rPr>
          <w:rFonts w:hint="eastAsia" w:ascii="方正楷体_GBK" w:hAnsi="方正楷体_GBK" w:eastAsia="方正楷体_GBK" w:cs="方正楷体_GBK"/>
          <w:b w:val="0"/>
          <w:bCs w:val="0"/>
          <w:sz w:val="32"/>
          <w:szCs w:val="32"/>
          <w:lang w:bidi="zh-CN"/>
        </w:rPr>
        <w:pict>
          <v:rect id="KGD_6195B48D$01$43$00021" o:spid="_x0000_s1035" o:spt="1" alt="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" style="position:absolute;left:0pt;margin-left:-100pt;margin-top:-62pt;height:5pt;width:5pt;visibility:hidden;z-index:251659264;mso-width-relative:page;mso-height-relative:page;" fillcolor="#FFFFFF" filled="t" stroked="t" coordsize="21600,21600">
            <v:path/>
            <v:fill on="t" focussize="0,0"/>
            <v:stroke/>
            <v:imagedata o:title=""/>
            <o:lock v:ext="edit" aspectratio="f"/>
          </v:rect>
        </w:pict>
      </w:r>
      <w:r>
        <w:rPr>
          <w:rFonts w:hint="eastAsia" w:ascii="方正楷体_GBK" w:hAnsi="方正楷体_GBK" w:eastAsia="方正楷体_GBK" w:cs="方正楷体_GBK"/>
          <w:b w:val="0"/>
          <w:bCs w:val="0"/>
          <w:sz w:val="32"/>
          <w:szCs w:val="32"/>
          <w:lang w:bidi="zh-CN"/>
        </w:rPr>
        <w:t>（一）明晰产权。</w:t>
      </w:r>
      <w:r>
        <w:rPr>
          <w:rFonts w:hint="default" w:ascii="Times New Roman" w:hAnsi="Times New Roman" w:eastAsia="方正仿宋_GBK" w:cs="Times New Roman"/>
          <w:b w:val="0"/>
          <w:bCs w:val="0"/>
          <w:kern w:val="0"/>
          <w:sz w:val="32"/>
          <w:szCs w:val="32"/>
        </w:rPr>
        <w:t>项目建成后，所有权、使用权归</w:t>
      </w:r>
      <w:r>
        <w:rPr>
          <w:rFonts w:hint="default" w:ascii="Times New Roman" w:hAnsi="Times New Roman" w:eastAsia="方正仿宋_GBK" w:cs="Times New Roman"/>
          <w:b w:val="0"/>
          <w:bCs w:val="0"/>
          <w:kern w:val="0"/>
          <w:sz w:val="32"/>
          <w:szCs w:val="32"/>
          <w:lang w:eastAsia="zh-CN"/>
        </w:rPr>
        <w:t>勐蚌村刘家寨</w:t>
      </w:r>
      <w:r>
        <w:rPr>
          <w:rFonts w:hint="default" w:ascii="Times New Roman" w:hAnsi="Times New Roman" w:eastAsia="方正仿宋_GBK" w:cs="Times New Roman"/>
          <w:b w:val="0"/>
          <w:bCs w:val="0"/>
          <w:kern w:val="0"/>
          <w:sz w:val="32"/>
          <w:szCs w:val="32"/>
        </w:rPr>
        <w:t>自然村集体所有，移交村委会统一管理，落实项目工程的管护责任，有效遏制毁占项目现象，提高工程完好率，延长项目使用周期，提高项目效益。</w:t>
      </w:r>
    </w:p>
    <w:p w14:paraId="1584B5DD">
      <w:pPr>
        <w:spacing w:after="0" w:line="600" w:lineRule="exact"/>
        <w:ind w:firstLine="640" w:firstLineChars="200"/>
        <w:rPr>
          <w:rFonts w:hint="default" w:ascii="Times New Roman" w:hAnsi="Times New Roman" w:eastAsia="方正仿宋_GBK" w:cs="Times New Roman"/>
          <w:b w:val="0"/>
          <w:bCs w:val="0"/>
          <w:kern w:val="0"/>
          <w:sz w:val="32"/>
          <w:szCs w:val="32"/>
        </w:rPr>
      </w:pPr>
      <w:r>
        <w:rPr>
          <w:rFonts w:hint="eastAsia" w:ascii="方正楷体_GBK" w:hAnsi="方正楷体_GBK" w:eastAsia="方正楷体_GBK" w:cs="方正楷体_GBK"/>
          <w:b w:val="0"/>
          <w:bCs w:val="0"/>
          <w:sz w:val="32"/>
          <w:szCs w:val="32"/>
          <w:lang w:bidi="zh-CN"/>
        </w:rPr>
        <w:t>（二）完善管护机制。</w:t>
      </w:r>
      <w:r>
        <w:rPr>
          <w:rFonts w:hint="default" w:ascii="Times New Roman" w:hAnsi="Times New Roman" w:eastAsia="方正仿宋_GBK" w:cs="Times New Roman"/>
          <w:b w:val="0"/>
          <w:bCs w:val="0"/>
          <w:kern w:val="0"/>
          <w:sz w:val="32"/>
          <w:szCs w:val="32"/>
        </w:rPr>
        <w:t>为做好工程管护工作，依据相关法律法规，制定相应的管护制度作为一项村规民约实施。</w:t>
      </w:r>
    </w:p>
    <w:p w14:paraId="1F36F736">
      <w:pPr>
        <w:spacing w:after="0" w:line="600" w:lineRule="exact"/>
        <w:ind w:firstLine="640" w:firstLineChars="200"/>
        <w:rPr>
          <w:rFonts w:hint="default" w:ascii="Times New Roman" w:hAnsi="Times New Roman" w:eastAsia="方正仿宋_GBK" w:cs="Times New Roman"/>
          <w:b w:val="0"/>
          <w:bCs w:val="0"/>
          <w:kern w:val="0"/>
          <w:sz w:val="32"/>
          <w:szCs w:val="32"/>
        </w:rPr>
      </w:pPr>
      <w:r>
        <w:rPr>
          <w:rFonts w:hint="eastAsia" w:ascii="方正楷体_GBK" w:hAnsi="方正楷体_GBK" w:eastAsia="方正楷体_GBK" w:cs="方正楷体_GBK"/>
          <w:b w:val="0"/>
          <w:bCs w:val="0"/>
          <w:sz w:val="32"/>
          <w:szCs w:val="32"/>
          <w:lang w:bidi="zh-CN"/>
        </w:rPr>
        <w:t>（三）坚持“谁受益，谁管护”的原则。</w:t>
      </w:r>
      <w:r>
        <w:rPr>
          <w:rFonts w:hint="default" w:ascii="Times New Roman" w:hAnsi="Times New Roman" w:eastAsia="方正仿宋_GBK" w:cs="Times New Roman"/>
          <w:b w:val="0"/>
          <w:bCs w:val="0"/>
          <w:kern w:val="0"/>
          <w:sz w:val="32"/>
          <w:szCs w:val="32"/>
        </w:rPr>
        <w:t>为避免重建轻管的现象发生，村、组落实管护人员和经费，并签订协议，落实管护责任，明确工程管护的具体要求，发挥好社会效益和经济。</w:t>
      </w:r>
    </w:p>
    <w:p w14:paraId="0D709B8C">
      <w:pPr>
        <w:spacing w:after="0" w:line="600" w:lineRule="exact"/>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 xml:space="preserve">    七、附件</w:t>
      </w:r>
    </w:p>
    <w:p w14:paraId="509E0965">
      <w:pPr>
        <w:spacing w:after="0" w:line="600" w:lineRule="exact"/>
        <w:ind w:firstLine="640"/>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kern w:val="0"/>
          <w:sz w:val="32"/>
          <w:szCs w:val="32"/>
        </w:rPr>
        <w:t>区位图和现状图，建设前的村庄全貌和</w:t>
      </w:r>
      <w:r>
        <w:rPr>
          <w:rFonts w:hint="default" w:ascii="Times New Roman" w:hAnsi="Times New Roman" w:eastAsia="方正仿宋_GBK" w:cs="Times New Roman"/>
          <w:b w:val="0"/>
          <w:bCs w:val="0"/>
          <w:kern w:val="0"/>
          <w:sz w:val="32"/>
          <w:szCs w:val="32"/>
          <w:lang w:eastAsia="zh-CN"/>
        </w:rPr>
        <w:t>村庄规划图</w:t>
      </w:r>
      <w:r>
        <w:rPr>
          <w:rFonts w:hint="default" w:ascii="Times New Roman" w:hAnsi="Times New Roman" w:eastAsia="方正仿宋_GBK" w:cs="Times New Roman"/>
          <w:b w:val="0"/>
          <w:bCs w:val="0"/>
          <w:kern w:val="0"/>
          <w:sz w:val="32"/>
          <w:szCs w:val="32"/>
        </w:rPr>
        <w:t>。</w:t>
      </w:r>
    </w:p>
    <w:p w14:paraId="41DE4A51">
      <w:pPr>
        <w:pStyle w:val="11"/>
        <w:widowControl w:val="0"/>
        <w:rPr>
          <w:rFonts w:hint="default" w:ascii="Times New Roman" w:hAnsi="Times New Roman" w:eastAsia="方正仿宋_GBK" w:cs="Times New Roman"/>
          <w:b w:val="0"/>
          <w:bCs w:val="0"/>
          <w:sz w:val="32"/>
          <w:szCs w:val="32"/>
        </w:rPr>
      </w:pPr>
    </w:p>
    <w:p w14:paraId="4459A432">
      <w:pPr>
        <w:pStyle w:val="11"/>
        <w:widowControl w:val="0"/>
        <w:rPr>
          <w:rFonts w:hint="default" w:ascii="Times New Roman" w:hAnsi="Times New Roman" w:cs="Times New Roman"/>
          <w:b w:val="0"/>
          <w:bCs w:val="0"/>
        </w:rPr>
      </w:pPr>
      <w:r>
        <w:rPr>
          <w:rFonts w:hint="default" w:ascii="Times New Roman" w:hAnsi="Times New Roman" w:cs="Times New Roman"/>
          <w:b w:val="0"/>
          <w:bCs w:val="0"/>
        </w:rPr>
        <w:drawing>
          <wp:inline distT="0" distB="0" distL="114300" distR="114300">
            <wp:extent cx="5629275" cy="3222625"/>
            <wp:effectExtent l="0" t="0" r="9525" b="15875"/>
            <wp:docPr id="2" name="图片 12" descr="E:/2024年工作/项目建设/2025年德宏州梁河县平山乡勐蚌村委会刘家寨自然村农村公益事业财政奖补项目/2025年德宏州梁河县平山乡勐蚌村委会刘家寨自然村农村公益事业财政奖补项目/区位图.png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E:/2024年工作/项目建设/2025年德宏州梁河县平山乡勐蚌村委会刘家寨自然村农村公益事业财政奖补项目/2025年德宏州梁河县平山乡勐蚌村委会刘家寨自然村农村公益事业财政奖补项目/区位图.png区位图"/>
                    <pic:cNvPicPr>
                      <a:picLocks noChangeAspect="1"/>
                    </pic:cNvPicPr>
                  </pic:nvPicPr>
                  <pic:blipFill>
                    <a:blip r:embed="rId8"/>
                    <a:srcRect l="13217" t="11302" r="18600" b="12270"/>
                    <a:stretch>
                      <a:fillRect/>
                    </a:stretch>
                  </pic:blipFill>
                  <pic:spPr>
                    <a:xfrm>
                      <a:off x="0" y="0"/>
                      <a:ext cx="5629275" cy="3222625"/>
                    </a:xfrm>
                    <a:prstGeom prst="rect">
                      <a:avLst/>
                    </a:prstGeom>
                    <a:noFill/>
                    <a:ln>
                      <a:noFill/>
                    </a:ln>
                  </pic:spPr>
                </pic:pic>
              </a:graphicData>
            </a:graphic>
          </wp:inline>
        </w:drawing>
      </w:r>
    </w:p>
    <w:p w14:paraId="22AE128A">
      <w:pPr>
        <w:pStyle w:val="10"/>
        <w:widowControl w:val="0"/>
        <w:ind w:left="0" w:leftChars="0" w:firstLine="0" w:firstLineChars="0"/>
        <w:jc w:val="center"/>
        <w:rPr>
          <w:rFonts w:hint="default" w:ascii="Times New Roman" w:hAnsi="Times New Roman" w:eastAsia="方正楷体_GBK" w:cs="Times New Roman"/>
          <w:b w:val="0"/>
          <w:bCs w:val="0"/>
          <w:sz w:val="32"/>
          <w:szCs w:val="32"/>
          <w:lang w:val="en-US" w:eastAsia="zh-CN"/>
        </w:rPr>
      </w:pPr>
      <w:r>
        <w:rPr>
          <w:rFonts w:hint="default" w:ascii="Times New Roman" w:hAnsi="Times New Roman" w:cs="Times New Roman"/>
          <w:b w:val="0"/>
          <w:bCs w:val="0"/>
        </w:rPr>
        <w:drawing>
          <wp:inline distT="0" distB="0" distL="114300" distR="114300">
            <wp:extent cx="5593080" cy="3356610"/>
            <wp:effectExtent l="0" t="0" r="7620" b="15240"/>
            <wp:docPr id="1" name="图片 11" descr="E:/2024年工作/项目建设/2025年德宏州梁河县平山乡勐蚌村委会刘家寨自然村农村公益事业财政奖补项目/2025年德宏州梁河县平山乡勐蚌村委会刘家寨自然村农村公益事业财政奖补项目/区位图2.jpg区位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E:/2024年工作/项目建设/2025年德宏州梁河县平山乡勐蚌村委会刘家寨自然村农村公益事业财政奖补项目/2025年德宏州梁河县平山乡勐蚌村委会刘家寨自然村农村公益事业财政奖补项目/区位图2.jpg区位图2"/>
                    <pic:cNvPicPr>
                      <a:picLocks noChangeAspect="1"/>
                    </pic:cNvPicPr>
                  </pic:nvPicPr>
                  <pic:blipFill>
                    <a:blip r:embed="rId9"/>
                    <a:srcRect l="14287" t="20193" r="19376" b="13022"/>
                    <a:stretch>
                      <a:fillRect/>
                    </a:stretch>
                  </pic:blipFill>
                  <pic:spPr>
                    <a:xfrm>
                      <a:off x="0" y="0"/>
                      <a:ext cx="5593080" cy="3356610"/>
                    </a:xfrm>
                    <a:prstGeom prst="rect">
                      <a:avLst/>
                    </a:prstGeom>
                    <a:noFill/>
                    <a:ln>
                      <a:noFill/>
                    </a:ln>
                  </pic:spPr>
                </pic:pic>
              </a:graphicData>
            </a:graphic>
          </wp:inline>
        </w:drawing>
      </w:r>
    </w:p>
    <w:p w14:paraId="14A0A73B">
      <w:pPr>
        <w:pStyle w:val="11"/>
        <w:widowControl w:val="0"/>
        <w:ind w:firstLine="3200" w:firstLineChars="1000"/>
        <w:rPr>
          <w:rFonts w:hint="default" w:ascii="Times New Roman" w:hAnsi="Times New Roman" w:cs="Times New Roman"/>
          <w:b w:val="0"/>
          <w:bCs w:val="0"/>
        </w:rPr>
      </w:pPr>
      <w:r>
        <w:rPr>
          <w:rFonts w:hint="default" w:ascii="Times New Roman" w:hAnsi="Times New Roman" w:eastAsia="方正楷体_GBK" w:cs="Times New Roman"/>
          <w:b w:val="0"/>
          <w:bCs w:val="0"/>
          <w:sz w:val="32"/>
          <w:szCs w:val="32"/>
        </w:rPr>
        <w:t>（一）区位图</w:t>
      </w:r>
    </w:p>
    <w:p w14:paraId="1954AC76">
      <w:pPr>
        <w:pStyle w:val="10"/>
        <w:widowControl w:val="0"/>
        <w:ind w:left="0" w:leftChars="0" w:firstLine="0" w:firstLineChars="0"/>
        <w:jc w:val="center"/>
        <w:rPr>
          <w:rFonts w:hint="default" w:ascii="Times New Roman" w:hAnsi="Times New Roman" w:eastAsia="方正楷体_GBK" w:cs="Times New Roman"/>
          <w:b w:val="0"/>
          <w:bCs w:val="0"/>
          <w:sz w:val="32"/>
          <w:szCs w:val="32"/>
        </w:rPr>
      </w:pPr>
    </w:p>
    <w:p w14:paraId="4EB249E5">
      <w:pPr>
        <w:pStyle w:val="10"/>
        <w:widowControl w:val="0"/>
        <w:ind w:left="0" w:leftChars="0" w:firstLine="0" w:firstLineChars="0"/>
        <w:jc w:val="center"/>
        <w:rPr>
          <w:rFonts w:hint="default" w:ascii="Times New Roman" w:hAnsi="Times New Roman" w:cs="Times New Roman"/>
          <w:b w:val="0"/>
          <w:bCs w:val="0"/>
        </w:rPr>
      </w:pPr>
      <w:r>
        <w:rPr>
          <w:rFonts w:hint="default" w:ascii="Times New Roman" w:hAnsi="Times New Roman" w:eastAsia="方正楷体_GBK" w:cs="Times New Roman"/>
          <w:b w:val="0"/>
          <w:bCs w:val="0"/>
          <w:sz w:val="32"/>
          <w:szCs w:val="32"/>
          <w:lang w:eastAsia="zh-CN"/>
        </w:rPr>
        <w:drawing>
          <wp:anchor distT="0" distB="0" distL="114300" distR="114300" simplePos="0" relativeHeight="251670528" behindDoc="0" locked="0" layoutInCell="1" allowOverlap="1">
            <wp:simplePos x="0" y="0"/>
            <wp:positionH relativeFrom="column">
              <wp:posOffset>105410</wp:posOffset>
            </wp:positionH>
            <wp:positionV relativeFrom="paragraph">
              <wp:posOffset>3670935</wp:posOffset>
            </wp:positionV>
            <wp:extent cx="5289550" cy="3655695"/>
            <wp:effectExtent l="0" t="0" r="6350" b="1905"/>
            <wp:wrapSquare wrapText="bothSides"/>
            <wp:docPr id="4" name="图片 4" descr="现状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现状图2"/>
                    <pic:cNvPicPr>
                      <a:picLocks noChangeAspect="1"/>
                    </pic:cNvPicPr>
                  </pic:nvPicPr>
                  <pic:blipFill>
                    <a:blip r:embed="rId10"/>
                    <a:srcRect t="4358" b="3465"/>
                    <a:stretch>
                      <a:fillRect/>
                    </a:stretch>
                  </pic:blipFill>
                  <pic:spPr>
                    <a:xfrm>
                      <a:off x="0" y="0"/>
                      <a:ext cx="5289550" cy="3655695"/>
                    </a:xfrm>
                    <a:prstGeom prst="rect">
                      <a:avLst/>
                    </a:prstGeom>
                  </pic:spPr>
                </pic:pic>
              </a:graphicData>
            </a:graphic>
          </wp:anchor>
        </w:drawing>
      </w:r>
      <w:r>
        <w:rPr>
          <w:rFonts w:hint="default" w:ascii="Times New Roman" w:hAnsi="Times New Roman" w:eastAsia="方正楷体_GBK" w:cs="Times New Roman"/>
          <w:b w:val="0"/>
          <w:bCs w:val="0"/>
          <w:sz w:val="32"/>
          <w:szCs w:val="32"/>
          <w:lang w:eastAsia="zh-CN"/>
        </w:rPr>
        <w:drawing>
          <wp:anchor distT="0" distB="0" distL="114300" distR="114300" simplePos="0" relativeHeight="251669504" behindDoc="0" locked="0" layoutInCell="1" allowOverlap="1">
            <wp:simplePos x="0" y="0"/>
            <wp:positionH relativeFrom="column">
              <wp:posOffset>93345</wp:posOffset>
            </wp:positionH>
            <wp:positionV relativeFrom="paragraph">
              <wp:posOffset>-21590</wp:posOffset>
            </wp:positionV>
            <wp:extent cx="5311140" cy="3589655"/>
            <wp:effectExtent l="0" t="0" r="3810" b="10795"/>
            <wp:wrapSquare wrapText="bothSides"/>
            <wp:docPr id="3" name="图片 3" descr="现状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现状图1"/>
                    <pic:cNvPicPr>
                      <a:picLocks noChangeAspect="1"/>
                    </pic:cNvPicPr>
                  </pic:nvPicPr>
                  <pic:blipFill>
                    <a:blip r:embed="rId11"/>
                    <a:stretch>
                      <a:fillRect/>
                    </a:stretch>
                  </pic:blipFill>
                  <pic:spPr>
                    <a:xfrm>
                      <a:off x="0" y="0"/>
                      <a:ext cx="5311140" cy="3589655"/>
                    </a:xfrm>
                    <a:prstGeom prst="rect">
                      <a:avLst/>
                    </a:prstGeom>
                  </pic:spPr>
                </pic:pic>
              </a:graphicData>
            </a:graphic>
          </wp:anchor>
        </w:drawing>
      </w:r>
      <w:r>
        <w:rPr>
          <w:rFonts w:hint="default" w:ascii="Times New Roman" w:hAnsi="Times New Roman" w:eastAsia="方正楷体_GBK" w:cs="Times New Roman"/>
          <w:b w:val="0"/>
          <w:bCs w:val="0"/>
          <w:sz w:val="32"/>
          <w:szCs w:val="32"/>
        </w:rPr>
        <w:t>（二）现状图</w:t>
      </w:r>
    </w:p>
    <w:p w14:paraId="34EC571C">
      <w:pPr>
        <w:pStyle w:val="10"/>
        <w:widowControl w:val="0"/>
        <w:ind w:left="0" w:leftChars="0" w:firstLine="0" w:firstLineChars="0"/>
        <w:jc w:val="center"/>
        <w:rPr>
          <w:rFonts w:hint="eastAsia" w:ascii="Times New Roman" w:hAnsi="Times New Roman" w:eastAsia="方正楷体_GBK" w:cs="Times New Roman"/>
          <w:b w:val="0"/>
          <w:bCs w:val="0"/>
          <w:sz w:val="32"/>
          <w:szCs w:val="32"/>
          <w:lang w:eastAsia="zh-CN"/>
        </w:rPr>
      </w:pPr>
      <w:r>
        <w:rPr>
          <w:rFonts w:hint="default" w:ascii="Times New Roman" w:hAnsi="Times New Roman" w:cs="Times New Roman"/>
          <w:b w:val="0"/>
          <w:bCs w:val="0"/>
        </w:rPr>
        <w:drawing>
          <wp:anchor distT="0" distB="0" distL="114300" distR="114300" simplePos="0" relativeHeight="251671552" behindDoc="0" locked="0" layoutInCell="1" allowOverlap="1">
            <wp:simplePos x="0" y="0"/>
            <wp:positionH relativeFrom="column">
              <wp:posOffset>133350</wp:posOffset>
            </wp:positionH>
            <wp:positionV relativeFrom="paragraph">
              <wp:posOffset>-19685</wp:posOffset>
            </wp:positionV>
            <wp:extent cx="5351145" cy="3237865"/>
            <wp:effectExtent l="0" t="0" r="1905" b="635"/>
            <wp:wrapSquare wrapText="bothSides"/>
            <wp:docPr id="6" name="图片 14" descr="E:/2024年工作/项目建设/2025年德宏州梁河县平山乡勐蚌村委会刘家寨自然村农村公益事业财政奖补项目/2025年德宏州梁河县平山乡勐蚌村委会刘家寨自然村农村公益事业财政奖补项目/相关图片/村庄全貌图2.jpg村庄全貌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E:/2024年工作/项目建设/2025年德宏州梁河县平山乡勐蚌村委会刘家寨自然村农村公益事业财政奖补项目/2025年德宏州梁河县平山乡勐蚌村委会刘家寨自然村农村公益事业财政奖补项目/相关图片/村庄全貌图2.jpg村庄全貌图2"/>
                    <pic:cNvPicPr>
                      <a:picLocks noChangeAspect="1"/>
                    </pic:cNvPicPr>
                  </pic:nvPicPr>
                  <pic:blipFill>
                    <a:blip r:embed="rId12"/>
                    <a:srcRect t="11846" r="19688" b="23364"/>
                    <a:stretch>
                      <a:fillRect/>
                    </a:stretch>
                  </pic:blipFill>
                  <pic:spPr>
                    <a:xfrm>
                      <a:off x="0" y="0"/>
                      <a:ext cx="5351145" cy="3237865"/>
                    </a:xfrm>
                    <a:prstGeom prst="rect">
                      <a:avLst/>
                    </a:prstGeom>
                    <a:noFill/>
                    <a:ln>
                      <a:noFill/>
                    </a:ln>
                  </pic:spPr>
                </pic:pic>
              </a:graphicData>
            </a:graphic>
          </wp:anchor>
        </w:drawing>
      </w:r>
      <w:r>
        <w:rPr>
          <w:rFonts w:hint="default" w:ascii="Times New Roman" w:hAnsi="Times New Roman" w:eastAsia="方正楷体_GBK" w:cs="Times New Roman"/>
          <w:b w:val="0"/>
          <w:bCs w:val="0"/>
          <w:sz w:val="32"/>
          <w:szCs w:val="32"/>
        </w:rPr>
        <w:t>（三）建设前村庄</w:t>
      </w:r>
      <w:r>
        <w:rPr>
          <w:rFonts w:hint="eastAsia" w:ascii="Times New Roman" w:hAnsi="Times New Roman" w:eastAsia="方正楷体_GBK" w:cs="Times New Roman"/>
          <w:b w:val="0"/>
          <w:bCs w:val="0"/>
          <w:sz w:val="32"/>
          <w:szCs w:val="32"/>
          <w:lang w:eastAsia="zh-CN"/>
        </w:rPr>
        <w:t>局部图</w:t>
      </w:r>
    </w:p>
    <w:p w14:paraId="7CCA001D">
      <w:pPr>
        <w:pStyle w:val="10"/>
        <w:widowControl w:val="0"/>
        <w:ind w:left="0" w:leftChars="0" w:firstLine="0" w:firstLineChars="0"/>
        <w:jc w:val="center"/>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lang w:eastAsia="zh-CN"/>
        </w:rPr>
        <w:drawing>
          <wp:anchor distT="0" distB="0" distL="114300" distR="114300" simplePos="0" relativeHeight="251676672" behindDoc="0" locked="0" layoutInCell="1" allowOverlap="1">
            <wp:simplePos x="0" y="0"/>
            <wp:positionH relativeFrom="column">
              <wp:posOffset>142875</wp:posOffset>
            </wp:positionH>
            <wp:positionV relativeFrom="paragraph">
              <wp:posOffset>43815</wp:posOffset>
            </wp:positionV>
            <wp:extent cx="5274310" cy="3526790"/>
            <wp:effectExtent l="0" t="0" r="2540" b="16510"/>
            <wp:wrapSquare wrapText="bothSides"/>
            <wp:docPr id="5" name="图片 5" descr="f302115a04dc9f1cd88009d8da9f6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302115a04dc9f1cd88009d8da9f60c"/>
                    <pic:cNvPicPr>
                      <a:picLocks noChangeAspect="1"/>
                    </pic:cNvPicPr>
                  </pic:nvPicPr>
                  <pic:blipFill>
                    <a:blip r:embed="rId13"/>
                    <a:srcRect b="1296"/>
                    <a:stretch>
                      <a:fillRect/>
                    </a:stretch>
                  </pic:blipFill>
                  <pic:spPr>
                    <a:xfrm>
                      <a:off x="0" y="0"/>
                      <a:ext cx="5274310" cy="3526790"/>
                    </a:xfrm>
                    <a:prstGeom prst="rect">
                      <a:avLst/>
                    </a:prstGeom>
                  </pic:spPr>
                </pic:pic>
              </a:graphicData>
            </a:graphic>
          </wp:anchor>
        </w:drawing>
      </w:r>
      <w:r>
        <w:rPr>
          <w:rFonts w:hint="default" w:ascii="Times New Roman" w:hAnsi="Times New Roman" w:eastAsia="方正楷体_GBK" w:cs="Times New Roman"/>
          <w:b w:val="0"/>
          <w:bCs w:val="0"/>
          <w:sz w:val="32"/>
          <w:szCs w:val="32"/>
        </w:rPr>
        <w:t>（</w:t>
      </w:r>
      <w:r>
        <w:rPr>
          <w:rFonts w:hint="eastAsia" w:ascii="Times New Roman" w:hAnsi="Times New Roman" w:eastAsia="方正楷体_GBK" w:cs="Times New Roman"/>
          <w:b w:val="0"/>
          <w:bCs w:val="0"/>
          <w:sz w:val="32"/>
          <w:szCs w:val="32"/>
          <w:lang w:eastAsia="zh-CN"/>
        </w:rPr>
        <w:t>四</w:t>
      </w:r>
      <w:r>
        <w:rPr>
          <w:rFonts w:hint="default" w:ascii="Times New Roman" w:hAnsi="Times New Roman" w:eastAsia="方正楷体_GBK" w:cs="Times New Roman"/>
          <w:b w:val="0"/>
          <w:bCs w:val="0"/>
          <w:sz w:val="32"/>
          <w:szCs w:val="32"/>
        </w:rPr>
        <w:t>）村庄</w:t>
      </w:r>
      <w:r>
        <w:rPr>
          <w:rFonts w:hint="eastAsia" w:ascii="Times New Roman" w:hAnsi="Times New Roman" w:eastAsia="方正楷体_GBK" w:cs="Times New Roman"/>
          <w:b w:val="0"/>
          <w:bCs w:val="0"/>
          <w:sz w:val="32"/>
          <w:szCs w:val="32"/>
          <w:lang w:eastAsia="zh-CN"/>
        </w:rPr>
        <w:t>规划</w:t>
      </w:r>
      <w:r>
        <w:rPr>
          <w:rFonts w:hint="default" w:ascii="Times New Roman" w:hAnsi="Times New Roman" w:eastAsia="方正楷体_GBK" w:cs="Times New Roman"/>
          <w:b w:val="0"/>
          <w:bCs w:val="0"/>
          <w:sz w:val="32"/>
          <w:szCs w:val="32"/>
        </w:rPr>
        <w:t>图</w:t>
      </w:r>
    </w:p>
    <w:p w14:paraId="4D777726">
      <w:pPr>
        <w:pStyle w:val="11"/>
        <w:rPr>
          <w:rFonts w:hint="default" w:ascii="Times New Roman" w:hAnsi="Times New Roman" w:eastAsia="方正楷体_GBK" w:cs="Times New Roman"/>
          <w:lang w:eastAsia="zh-CN"/>
        </w:rPr>
      </w:pPr>
      <w:r>
        <w:rPr>
          <w:rFonts w:hint="default" w:ascii="Times New Roman" w:hAnsi="Times New Roman" w:cs="Times New Roman"/>
          <w:b w:val="0"/>
          <w:bCs w:val="0"/>
        </w:rPr>
        <w:drawing>
          <wp:inline distT="0" distB="0" distL="114300" distR="114300">
            <wp:extent cx="5662295" cy="4979670"/>
            <wp:effectExtent l="0" t="0" r="0" b="0"/>
            <wp:docPr id="9" name="图片 9" descr="1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 001"/>
                    <pic:cNvPicPr>
                      <a:picLocks noChangeAspect="1"/>
                    </pic:cNvPicPr>
                  </pic:nvPicPr>
                  <pic:blipFill>
                    <a:blip r:embed="rId14">
                      <a:clrChange>
                        <a:clrFrom>
                          <a:srgbClr val="FBFBFD">
                            <a:alpha val="100000"/>
                          </a:srgbClr>
                        </a:clrFrom>
                        <a:clrTo>
                          <a:srgbClr val="FBFBFD">
                            <a:alpha val="100000"/>
                            <a:alpha val="0"/>
                          </a:srgbClr>
                        </a:clrTo>
                      </a:clrChange>
                    </a:blip>
                    <a:srcRect l="10627" t="10345" r="9192" b="39798"/>
                    <a:stretch>
                      <a:fillRect/>
                    </a:stretch>
                  </pic:blipFill>
                  <pic:spPr>
                    <a:xfrm>
                      <a:off x="0" y="0"/>
                      <a:ext cx="5662295" cy="4979670"/>
                    </a:xfrm>
                    <a:prstGeom prst="rect">
                      <a:avLst/>
                    </a:prstGeom>
                  </pic:spPr>
                </pic:pic>
              </a:graphicData>
            </a:graphic>
          </wp:inline>
        </w:drawing>
      </w:r>
    </w:p>
    <w:p w14:paraId="55B97A50">
      <w:pPr>
        <w:pStyle w:val="10"/>
        <w:widowControl w:val="0"/>
        <w:ind w:left="0" w:leftChars="0" w:firstLine="0" w:firstLineChars="0"/>
        <w:rPr>
          <w:rFonts w:hint="eastAsia" w:ascii="黑体" w:hAnsi="黑体" w:eastAsia="黑体" w:cs="黑体"/>
          <w:b w:val="0"/>
          <w:bCs w:val="0"/>
          <w:sz w:val="32"/>
          <w:szCs w:val="32"/>
          <w:lang w:eastAsia="zh-CN"/>
        </w:rPr>
      </w:pPr>
    </w:p>
    <w:p w14:paraId="767BC45E">
      <w:pPr>
        <w:pStyle w:val="10"/>
        <w:widowControl w:val="0"/>
        <w:ind w:left="0" w:leftChars="0" w:firstLine="0" w:firstLineChars="0"/>
        <w:rPr>
          <w:rFonts w:hint="eastAsia" w:ascii="黑体" w:hAnsi="黑体" w:eastAsia="黑体" w:cs="黑体"/>
          <w:b w:val="0"/>
          <w:bCs w:val="0"/>
          <w:sz w:val="32"/>
          <w:szCs w:val="32"/>
          <w:lang w:eastAsia="zh-CN"/>
        </w:rPr>
      </w:pPr>
    </w:p>
    <w:p w14:paraId="7791BE94">
      <w:pPr>
        <w:pStyle w:val="10"/>
        <w:widowControl w:val="0"/>
        <w:ind w:left="0" w:leftChars="0" w:firstLine="0" w:firstLineChars="0"/>
        <w:rPr>
          <w:rFonts w:hint="eastAsia" w:ascii="黑体" w:hAnsi="黑体" w:eastAsia="黑体" w:cs="黑体"/>
          <w:b w:val="0"/>
          <w:bCs w:val="0"/>
          <w:sz w:val="32"/>
          <w:szCs w:val="32"/>
          <w:lang w:eastAsia="zh-CN"/>
        </w:rPr>
      </w:pPr>
    </w:p>
    <w:p w14:paraId="61D03108">
      <w:pPr>
        <w:pStyle w:val="10"/>
        <w:widowControl w:val="0"/>
        <w:ind w:left="0" w:leftChars="0" w:firstLine="0" w:firstLineChars="0"/>
        <w:rPr>
          <w:rFonts w:hint="eastAsia" w:ascii="黑体" w:hAnsi="黑体" w:eastAsia="黑体" w:cs="黑体"/>
          <w:b w:val="0"/>
          <w:bCs w:val="0"/>
          <w:sz w:val="32"/>
          <w:szCs w:val="32"/>
          <w:lang w:eastAsia="zh-CN"/>
        </w:rPr>
      </w:pPr>
    </w:p>
    <w:p w14:paraId="7F311CA9">
      <w:pPr>
        <w:pStyle w:val="10"/>
        <w:widowControl w:val="0"/>
        <w:ind w:left="0" w:leftChars="0" w:firstLine="0" w:firstLineChars="0"/>
        <w:rPr>
          <w:rFonts w:hint="eastAsia" w:ascii="黑体" w:hAnsi="黑体" w:eastAsia="黑体" w:cs="黑体"/>
          <w:b w:val="0"/>
          <w:bCs w:val="0"/>
          <w:sz w:val="32"/>
          <w:szCs w:val="32"/>
          <w:lang w:eastAsia="zh-CN"/>
        </w:rPr>
      </w:pPr>
    </w:p>
    <w:p w14:paraId="4263D810">
      <w:pPr>
        <w:pStyle w:val="10"/>
        <w:widowControl w:val="0"/>
        <w:ind w:left="0" w:leftChars="0" w:firstLine="0" w:firstLineChars="0"/>
        <w:rPr>
          <w:rFonts w:hint="eastAsia" w:ascii="黑体" w:hAnsi="黑体" w:eastAsia="黑体" w:cs="黑体"/>
          <w:b w:val="0"/>
          <w:bCs w:val="0"/>
          <w:sz w:val="32"/>
          <w:szCs w:val="32"/>
          <w:lang w:eastAsia="zh-CN"/>
        </w:rPr>
      </w:pPr>
    </w:p>
    <w:p w14:paraId="2776F379">
      <w:pPr>
        <w:pStyle w:val="10"/>
        <w:widowControl w:val="0"/>
        <w:ind w:left="0" w:leftChars="0" w:firstLine="0" w:firstLineChars="0"/>
        <w:rPr>
          <w:rFonts w:hint="eastAsia" w:ascii="黑体" w:hAnsi="黑体" w:eastAsia="黑体" w:cs="黑体"/>
          <w:b w:val="0"/>
          <w:bCs w:val="0"/>
          <w:sz w:val="32"/>
          <w:szCs w:val="32"/>
          <w:lang w:eastAsia="zh-CN"/>
        </w:rPr>
      </w:pPr>
    </w:p>
    <w:p w14:paraId="633A243E">
      <w:pPr>
        <w:pStyle w:val="10"/>
        <w:widowControl w:val="0"/>
        <w:ind w:left="0" w:leftChars="0" w:firstLine="0" w:firstLineChars="0"/>
        <w:rPr>
          <w:rFonts w:hint="eastAsia" w:ascii="黑体" w:hAnsi="黑体" w:eastAsia="黑体" w:cs="黑体"/>
          <w:b w:val="0"/>
          <w:bCs w:val="0"/>
          <w:sz w:val="32"/>
          <w:szCs w:val="32"/>
          <w:lang w:eastAsia="zh-CN"/>
        </w:rPr>
      </w:pPr>
    </w:p>
    <w:p w14:paraId="5CCD60E8">
      <w:pPr>
        <w:pStyle w:val="10"/>
        <w:widowControl w:val="0"/>
        <w:ind w:left="0" w:leftChars="0" w:firstLine="0" w:firstLineChars="0"/>
        <w:rPr>
          <w:rFonts w:hint="eastAsia" w:ascii="黑体" w:hAnsi="黑体" w:eastAsia="黑体" w:cs="黑体"/>
          <w:b w:val="0"/>
          <w:bCs w:val="0"/>
          <w:sz w:val="32"/>
          <w:szCs w:val="32"/>
          <w:lang w:eastAsia="zh-CN"/>
        </w:rPr>
      </w:pPr>
    </w:p>
    <w:p w14:paraId="09760F9D">
      <w:pPr>
        <w:pStyle w:val="10"/>
        <w:widowControl w:val="0"/>
        <w:ind w:left="0" w:leftChars="0" w:firstLine="0" w:firstLineChars="0"/>
        <w:rPr>
          <w:rFonts w:hint="eastAsia" w:ascii="黑体" w:hAnsi="黑体" w:eastAsia="黑体" w:cs="黑体"/>
          <w:b w:val="0"/>
          <w:bCs w:val="0"/>
          <w:sz w:val="32"/>
          <w:szCs w:val="32"/>
          <w:lang w:eastAsia="zh-CN"/>
        </w:rPr>
      </w:pPr>
    </w:p>
    <w:p w14:paraId="421ADC3F">
      <w:pPr>
        <w:pStyle w:val="11"/>
        <w:rPr>
          <w:rFonts w:hint="eastAsia"/>
          <w:lang w:eastAsia="zh-CN"/>
        </w:rPr>
      </w:pPr>
    </w:p>
    <w:p w14:paraId="27A068F0">
      <w:pPr>
        <w:pStyle w:val="10"/>
        <w:widowControl w:val="0"/>
        <w:ind w:left="0" w:leftChars="0" w:firstLine="640" w:firstLineChars="200"/>
        <w:rPr>
          <w:rFonts w:hint="eastAsia" w:ascii="黑体" w:hAnsi="黑体" w:eastAsia="黑体" w:cs="黑体"/>
          <w:b w:val="0"/>
          <w:bCs w:val="0"/>
        </w:rPr>
      </w:pPr>
      <w:r>
        <w:rPr>
          <w:rFonts w:hint="eastAsia" w:ascii="黑体" w:hAnsi="黑体" w:eastAsia="黑体" w:cs="黑体"/>
          <w:b w:val="0"/>
          <w:bCs w:val="0"/>
          <w:sz w:val="32"/>
          <w:szCs w:val="32"/>
          <w:lang w:eastAsia="zh-CN"/>
        </w:rPr>
        <w:t>八、</w:t>
      </w:r>
      <w:r>
        <w:rPr>
          <w:rFonts w:hint="eastAsia" w:ascii="黑体" w:hAnsi="黑体" w:eastAsia="黑体" w:cs="黑体"/>
          <w:b w:val="0"/>
          <w:bCs w:val="0"/>
          <w:sz w:val="32"/>
          <w:szCs w:val="32"/>
        </w:rPr>
        <w:t>村民民主议事会议记录</w:t>
      </w:r>
    </w:p>
    <w:p w14:paraId="452CC7DD">
      <w:pPr>
        <w:pStyle w:val="12"/>
        <w:widowControl w:val="0"/>
        <w:jc w:val="center"/>
        <w:rPr>
          <w:rFonts w:hint="default" w:ascii="Times New Roman" w:hAnsi="Times New Roman" w:cs="Times New Roman"/>
          <w:b w:val="0"/>
          <w:bCs w:val="0"/>
        </w:rPr>
      </w:pPr>
      <w:r>
        <w:rPr>
          <w:rFonts w:hint="default" w:ascii="Times New Roman" w:hAnsi="Times New Roman" w:cs="Times New Roman"/>
          <w:b w:val="0"/>
          <w:bCs w:val="0"/>
        </w:rPr>
        <w:drawing>
          <wp:inline distT="0" distB="0" distL="114300" distR="114300">
            <wp:extent cx="5107305" cy="7286625"/>
            <wp:effectExtent l="0" t="0" r="17145" b="9525"/>
            <wp:docPr id="10" name="图片 4" descr="H:/会议记录/001.jp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H:/会议记录/001.jpg001"/>
                    <pic:cNvPicPr>
                      <a:picLocks noChangeAspect="1"/>
                    </pic:cNvPicPr>
                  </pic:nvPicPr>
                  <pic:blipFill>
                    <a:blip r:embed="rId15"/>
                    <a:srcRect l="10160" t="7989" r="14185" b="13615"/>
                    <a:stretch>
                      <a:fillRect/>
                    </a:stretch>
                  </pic:blipFill>
                  <pic:spPr>
                    <a:xfrm>
                      <a:off x="0" y="0"/>
                      <a:ext cx="5107305" cy="7286625"/>
                    </a:xfrm>
                    <a:prstGeom prst="rect">
                      <a:avLst/>
                    </a:prstGeom>
                    <a:noFill/>
                    <a:ln>
                      <a:noFill/>
                    </a:ln>
                  </pic:spPr>
                </pic:pic>
              </a:graphicData>
            </a:graphic>
          </wp:inline>
        </w:drawing>
      </w:r>
    </w:p>
    <w:p w14:paraId="2509AB88">
      <w:pPr>
        <w:pStyle w:val="12"/>
        <w:widowControl w:val="0"/>
        <w:rPr>
          <w:rFonts w:hint="default" w:ascii="Times New Roman" w:hAnsi="Times New Roman" w:cs="Times New Roman"/>
          <w:b w:val="0"/>
          <w:bCs w:val="0"/>
        </w:rPr>
      </w:pPr>
    </w:p>
    <w:p w14:paraId="1248837C">
      <w:pPr>
        <w:pStyle w:val="12"/>
        <w:widowControl w:val="0"/>
        <w:rPr>
          <w:rFonts w:hint="default" w:ascii="Times New Roman" w:hAnsi="Times New Roman" w:cs="Times New Roman"/>
          <w:b w:val="0"/>
          <w:bCs w:val="0"/>
        </w:rPr>
        <w:sectPr>
          <w:footerReference r:id="rId6" w:type="default"/>
          <w:pgSz w:w="11906" w:h="16838"/>
          <w:pgMar w:top="2098" w:right="1474" w:bottom="1984" w:left="1587" w:header="851" w:footer="992" w:gutter="0"/>
          <w:pgNumType w:fmt="decimal" w:start="1"/>
          <w:cols w:space="720" w:num="1"/>
          <w:docGrid w:type="lines" w:linePitch="439" w:charSpace="0"/>
        </w:sectPr>
      </w:pPr>
      <w:r>
        <w:rPr>
          <w:rFonts w:hint="default" w:ascii="Times New Roman" w:hAnsi="Times New Roman" w:cs="Times New Roman"/>
          <w:b w:val="0"/>
          <w:bCs w:val="0"/>
        </w:rPr>
        <w:drawing>
          <wp:inline distT="0" distB="0" distL="114300" distR="114300">
            <wp:extent cx="5555615" cy="7583805"/>
            <wp:effectExtent l="0" t="0" r="6985" b="17145"/>
            <wp:docPr id="11" name="图片 5" descr="H:/会议记录/002.jp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H:/会议记录/002.jpg002"/>
                    <pic:cNvPicPr>
                      <a:picLocks noChangeAspect="1"/>
                    </pic:cNvPicPr>
                  </pic:nvPicPr>
                  <pic:blipFill>
                    <a:blip r:embed="rId16"/>
                    <a:srcRect l="10185" t="11268" r="12193" b="11760"/>
                    <a:stretch>
                      <a:fillRect/>
                    </a:stretch>
                  </pic:blipFill>
                  <pic:spPr>
                    <a:xfrm>
                      <a:off x="0" y="0"/>
                      <a:ext cx="5555615" cy="7583805"/>
                    </a:xfrm>
                    <a:prstGeom prst="rect">
                      <a:avLst/>
                    </a:prstGeom>
                    <a:noFill/>
                    <a:ln>
                      <a:noFill/>
                    </a:ln>
                  </pic:spPr>
                </pic:pic>
              </a:graphicData>
            </a:graphic>
          </wp:inline>
        </w:drawing>
      </w:r>
    </w:p>
    <w:p w14:paraId="39426F60">
      <w:pPr>
        <w:pStyle w:val="12"/>
        <w:widowControl w:val="0"/>
        <w:rPr>
          <w:rFonts w:hint="default" w:ascii="Times New Roman" w:hAnsi="Times New Roman" w:cs="Times New Roman"/>
          <w:b w:val="0"/>
          <w:bCs w:val="0"/>
        </w:rPr>
        <w:sectPr>
          <w:pgSz w:w="11906" w:h="16838"/>
          <w:pgMar w:top="2098" w:right="1474" w:bottom="1984" w:left="1587" w:header="851" w:footer="992" w:gutter="0"/>
          <w:pgNumType w:fmt="decimal"/>
          <w:cols w:space="720" w:num="1"/>
          <w:docGrid w:type="lines" w:linePitch="439" w:charSpace="0"/>
        </w:sectPr>
      </w:pPr>
      <w:r>
        <w:rPr>
          <w:rFonts w:hint="default" w:ascii="Times New Roman" w:hAnsi="Times New Roman" w:cs="Times New Roman"/>
          <w:b w:val="0"/>
          <w:bCs w:val="0"/>
        </w:rPr>
        <w:drawing>
          <wp:inline distT="0" distB="0" distL="114300" distR="114300">
            <wp:extent cx="5553075" cy="5097780"/>
            <wp:effectExtent l="0" t="0" r="9525" b="7620"/>
            <wp:docPr id="15" name="图片 6" descr="H:/会议记录/003.jp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H:/会议记录/003.jpg003"/>
                    <pic:cNvPicPr>
                      <a:picLocks noChangeAspect="1"/>
                    </pic:cNvPicPr>
                  </pic:nvPicPr>
                  <pic:blipFill>
                    <a:blip r:embed="rId17"/>
                    <a:srcRect l="9777" t="10773" r="14247" b="38566"/>
                    <a:stretch>
                      <a:fillRect/>
                    </a:stretch>
                  </pic:blipFill>
                  <pic:spPr>
                    <a:xfrm>
                      <a:off x="0" y="0"/>
                      <a:ext cx="5553075" cy="5097780"/>
                    </a:xfrm>
                    <a:prstGeom prst="rect">
                      <a:avLst/>
                    </a:prstGeom>
                    <a:noFill/>
                    <a:ln>
                      <a:noFill/>
                    </a:ln>
                  </pic:spPr>
                </pic:pic>
              </a:graphicData>
            </a:graphic>
          </wp:inline>
        </w:drawing>
      </w:r>
    </w:p>
    <w:p w14:paraId="06D0F9FE">
      <w:pPr>
        <w:pStyle w:val="10"/>
        <w:widowControl w:val="0"/>
        <w:ind w:left="1243" w:hanging="643"/>
        <w:jc w:val="center"/>
        <w:rPr>
          <w:rFonts w:hint="default" w:ascii="Times New Roman" w:hAnsi="Times New Roman" w:cs="Times New Roman"/>
          <w:b w:val="0"/>
          <w:bCs w:val="0"/>
        </w:rPr>
      </w:pPr>
      <w:r>
        <w:rPr>
          <w:rFonts w:hint="default" w:ascii="Times New Roman" w:hAnsi="Times New Roman" w:eastAsia="方正楷体_GBK" w:cs="Times New Roman"/>
          <w:b w:val="0"/>
          <w:bCs w:val="0"/>
          <w:sz w:val="32"/>
          <w:szCs w:val="32"/>
        </w:rPr>
        <w:pict>
          <v:shape id="_x0000_s1036" o:spid="_x0000_s1036" o:spt="75" alt="H:/签到册/001.jpg001" type="#_x0000_t75" style="position:absolute;left:0pt;margin-left:30.2pt;margin-top:61.45pt;height:569.1pt;width:387.85pt;mso-wrap-distance-bottom:0pt;mso-wrap-distance-left:9pt;mso-wrap-distance-right:9pt;mso-wrap-distance-top:0pt;z-index:251673600;mso-width-relative:page;mso-height-relative:page;" filled="f" o:preferrelative="t" stroked="f" coordsize="21600,21600">
            <v:path/>
            <v:fill on="f" focussize="0,0"/>
            <v:stroke on="f"/>
            <v:imagedata r:id="rId18" cropleft="3324f" croptop="3978f" cropright="7319f" cropbottom="3042f" o:title="001"/>
            <o:lock v:ext="edit" aspectratio="t"/>
            <w10:wrap type="square"/>
          </v:shape>
        </w:pict>
      </w:r>
      <w:r>
        <w:rPr>
          <w:rFonts w:hint="default" w:ascii="Times New Roman" w:hAnsi="Times New Roman" w:eastAsia="方正楷体_GBK" w:cs="Times New Roman"/>
          <w:b w:val="0"/>
          <w:bCs w:val="0"/>
          <w:sz w:val="32"/>
          <w:szCs w:val="32"/>
        </w:rPr>
        <w:t>村民议事会议签到册</w:t>
      </w:r>
    </w:p>
    <w:p w14:paraId="0D30FFAC">
      <w:pPr>
        <w:pStyle w:val="10"/>
        <w:widowControl w:val="0"/>
        <w:ind w:left="154" w:leftChars="8" w:hanging="130" w:hangingChars="62"/>
        <w:rPr>
          <w:rFonts w:hint="default" w:ascii="Times New Roman" w:hAnsi="Times New Roman" w:cs="Times New Roman"/>
          <w:b w:val="0"/>
          <w:bCs w:val="0"/>
        </w:rPr>
        <w:sectPr>
          <w:pgSz w:w="11906" w:h="16838"/>
          <w:pgMar w:top="2098" w:right="1474" w:bottom="1984" w:left="1587" w:header="851" w:footer="992" w:gutter="0"/>
          <w:pgNumType w:fmt="decimal"/>
          <w:cols w:space="720" w:num="1"/>
          <w:docGrid w:type="lines" w:linePitch="439" w:charSpace="0"/>
        </w:sectPr>
      </w:pPr>
    </w:p>
    <w:p w14:paraId="31607466">
      <w:pPr>
        <w:pStyle w:val="10"/>
        <w:widowControl w:val="0"/>
        <w:ind w:left="222" w:leftChars="8" w:hanging="198" w:hangingChars="62"/>
        <w:rPr>
          <w:rFonts w:hint="default" w:ascii="Times New Roman" w:hAnsi="Times New Roman" w:cs="Times New Roman"/>
          <w:b w:val="0"/>
          <w:bCs w:val="0"/>
        </w:rPr>
        <w:sectPr>
          <w:pgSz w:w="11906" w:h="16838"/>
          <w:pgMar w:top="2098" w:right="1474" w:bottom="1984" w:left="1587" w:header="851" w:footer="992" w:gutter="0"/>
          <w:pgNumType w:fmt="decimal"/>
          <w:cols w:space="720" w:num="1"/>
          <w:docGrid w:type="lines" w:linePitch="439" w:charSpace="0"/>
        </w:sectPr>
      </w:pPr>
      <w:r>
        <w:rPr>
          <w:rFonts w:hint="default" w:ascii="Times New Roman" w:hAnsi="Times New Roman" w:eastAsia="方正楷体_GBK" w:cs="Times New Roman"/>
          <w:b w:val="0"/>
          <w:bCs w:val="0"/>
          <w:sz w:val="32"/>
          <w:szCs w:val="32"/>
        </w:rPr>
        <w:drawing>
          <wp:anchor distT="0" distB="0" distL="114300" distR="114300" simplePos="0" relativeHeight="251673600" behindDoc="0" locked="0" layoutInCell="1" allowOverlap="1">
            <wp:simplePos x="0" y="0"/>
            <wp:positionH relativeFrom="column">
              <wp:posOffset>7620</wp:posOffset>
            </wp:positionH>
            <wp:positionV relativeFrom="paragraph">
              <wp:posOffset>73025</wp:posOffset>
            </wp:positionV>
            <wp:extent cx="5609590" cy="8003540"/>
            <wp:effectExtent l="0" t="0" r="10160" b="16510"/>
            <wp:wrapSquare wrapText="bothSides"/>
            <wp:docPr id="13" name="图片 13" descr="H:/签到册/002.jp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签到册/002.jpg002"/>
                    <pic:cNvPicPr>
                      <a:picLocks noChangeAspect="1"/>
                    </pic:cNvPicPr>
                  </pic:nvPicPr>
                  <pic:blipFill>
                    <a:blip r:embed="rId19"/>
                    <a:srcRect l="1765" r="1765"/>
                    <a:stretch>
                      <a:fillRect/>
                    </a:stretch>
                  </pic:blipFill>
                  <pic:spPr>
                    <a:xfrm>
                      <a:off x="0" y="0"/>
                      <a:ext cx="5609590" cy="8003540"/>
                    </a:xfrm>
                    <a:prstGeom prst="rect">
                      <a:avLst/>
                    </a:prstGeom>
                  </pic:spPr>
                </pic:pic>
              </a:graphicData>
            </a:graphic>
          </wp:anchor>
        </w:drawing>
      </w:r>
    </w:p>
    <w:p w14:paraId="6B551940">
      <w:pPr>
        <w:pStyle w:val="10"/>
        <w:widowControl w:val="0"/>
        <w:ind w:left="222" w:leftChars="8" w:hanging="198" w:hangingChars="62"/>
        <w:rPr>
          <w:rFonts w:hint="default" w:ascii="Times New Roman" w:hAnsi="Times New Roman" w:cs="Times New Roman"/>
          <w:b w:val="0"/>
          <w:bCs w:val="0"/>
        </w:rPr>
        <w:sectPr>
          <w:pgSz w:w="11906" w:h="16838"/>
          <w:pgMar w:top="2098" w:right="1474" w:bottom="1984" w:left="1587" w:header="851" w:footer="992" w:gutter="0"/>
          <w:pgNumType w:fmt="decimal"/>
          <w:cols w:space="720" w:num="1"/>
          <w:docGrid w:type="lines" w:linePitch="439" w:charSpace="0"/>
        </w:sectPr>
      </w:pPr>
      <w:r>
        <w:rPr>
          <w:rFonts w:hint="default" w:ascii="Times New Roman" w:hAnsi="Times New Roman" w:eastAsia="方正楷体_GBK" w:cs="Times New Roman"/>
          <w:b w:val="0"/>
          <w:bCs w:val="0"/>
          <w:sz w:val="32"/>
          <w:szCs w:val="32"/>
        </w:rPr>
        <w:drawing>
          <wp:anchor distT="0" distB="0" distL="114300" distR="114300" simplePos="0" relativeHeight="251674624" behindDoc="0" locked="0" layoutInCell="1" allowOverlap="1">
            <wp:simplePos x="0" y="0"/>
            <wp:positionH relativeFrom="column">
              <wp:posOffset>28575</wp:posOffset>
            </wp:positionH>
            <wp:positionV relativeFrom="paragraph">
              <wp:posOffset>53975</wp:posOffset>
            </wp:positionV>
            <wp:extent cx="5609590" cy="8003540"/>
            <wp:effectExtent l="0" t="0" r="10160" b="16510"/>
            <wp:wrapSquare wrapText="bothSides"/>
            <wp:docPr id="8" name="图片 8" descr="H:/签到册/003.jp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签到册/003.jpg003"/>
                    <pic:cNvPicPr>
                      <a:picLocks noChangeAspect="1"/>
                    </pic:cNvPicPr>
                  </pic:nvPicPr>
                  <pic:blipFill>
                    <a:blip r:embed="rId20"/>
                    <a:srcRect l="1765" r="1765"/>
                    <a:stretch>
                      <a:fillRect/>
                    </a:stretch>
                  </pic:blipFill>
                  <pic:spPr>
                    <a:xfrm>
                      <a:off x="0" y="0"/>
                      <a:ext cx="5609590" cy="8003540"/>
                    </a:xfrm>
                    <a:prstGeom prst="rect">
                      <a:avLst/>
                    </a:prstGeom>
                  </pic:spPr>
                </pic:pic>
              </a:graphicData>
            </a:graphic>
          </wp:anchor>
        </w:drawing>
      </w:r>
    </w:p>
    <w:p w14:paraId="41B1E77A">
      <w:pPr>
        <w:pStyle w:val="10"/>
        <w:widowControl w:val="0"/>
        <w:ind w:left="222" w:leftChars="8" w:hanging="198" w:hangingChars="62"/>
        <w:rPr>
          <w:rFonts w:hint="default" w:ascii="Times New Roman" w:hAnsi="Times New Roman" w:cs="Times New Roman"/>
          <w:b w:val="0"/>
          <w:bCs w:val="0"/>
        </w:rPr>
      </w:pPr>
      <w:r>
        <w:rPr>
          <w:rFonts w:hint="default" w:ascii="Times New Roman" w:hAnsi="Times New Roman" w:eastAsia="方正楷体_GBK" w:cs="Times New Roman"/>
          <w:b w:val="0"/>
          <w:bCs w:val="0"/>
          <w:sz w:val="32"/>
          <w:szCs w:val="32"/>
        </w:rPr>
        <w:drawing>
          <wp:anchor distT="0" distB="0" distL="114300" distR="114300" simplePos="0" relativeHeight="251675648" behindDoc="0" locked="0" layoutInCell="1" allowOverlap="1">
            <wp:simplePos x="0" y="0"/>
            <wp:positionH relativeFrom="column">
              <wp:posOffset>19050</wp:posOffset>
            </wp:positionH>
            <wp:positionV relativeFrom="paragraph">
              <wp:posOffset>-3175</wp:posOffset>
            </wp:positionV>
            <wp:extent cx="5609590" cy="8003540"/>
            <wp:effectExtent l="0" t="0" r="10160" b="16510"/>
            <wp:wrapSquare wrapText="bothSides"/>
            <wp:docPr id="14" name="图片 14" descr="H:/签到册/004.jp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签到册/004.jpg004"/>
                    <pic:cNvPicPr>
                      <a:picLocks noChangeAspect="1"/>
                    </pic:cNvPicPr>
                  </pic:nvPicPr>
                  <pic:blipFill>
                    <a:blip r:embed="rId21"/>
                    <a:srcRect l="1765" r="1765"/>
                    <a:stretch>
                      <a:fillRect/>
                    </a:stretch>
                  </pic:blipFill>
                  <pic:spPr>
                    <a:xfrm>
                      <a:off x="0" y="0"/>
                      <a:ext cx="5609590" cy="8003540"/>
                    </a:xfrm>
                    <a:prstGeom prst="rect">
                      <a:avLst/>
                    </a:prstGeom>
                  </pic:spPr>
                </pic:pic>
              </a:graphicData>
            </a:graphic>
          </wp:anchor>
        </w:drawing>
      </w:r>
    </w:p>
    <w:p w14:paraId="69013F5A">
      <w:pPr>
        <w:pStyle w:val="12"/>
        <w:widowControl w:val="0"/>
        <w:jc w:val="center"/>
        <w:rPr>
          <w:rFonts w:hint="default" w:ascii="Times New Roman" w:hAnsi="Times New Roman" w:eastAsia="方正楷体_GBK" w:cs="Times New Roman"/>
          <w:b w:val="0"/>
          <w:bCs w:val="0"/>
        </w:rPr>
      </w:pPr>
      <w:r>
        <w:rPr>
          <w:rFonts w:hint="default" w:ascii="Times New Roman" w:hAnsi="Times New Roman" w:eastAsia="方正楷体_GBK" w:cs="Times New Roman"/>
          <w:b w:val="0"/>
          <w:bCs w:val="0"/>
          <w:sz w:val="32"/>
          <w:szCs w:val="32"/>
          <w:lang w:eastAsia="zh-CN"/>
        </w:rPr>
        <w:drawing>
          <wp:anchor distT="0" distB="0" distL="114300" distR="114300" simplePos="0" relativeHeight="251672576" behindDoc="0" locked="0" layoutInCell="1" allowOverlap="1">
            <wp:simplePos x="0" y="0"/>
            <wp:positionH relativeFrom="column">
              <wp:posOffset>-1905</wp:posOffset>
            </wp:positionH>
            <wp:positionV relativeFrom="paragraph">
              <wp:posOffset>614680</wp:posOffset>
            </wp:positionV>
            <wp:extent cx="5596255" cy="3390900"/>
            <wp:effectExtent l="0" t="0" r="4445" b="0"/>
            <wp:wrapSquare wrapText="bothSides"/>
            <wp:docPr id="12" name="图片 12" descr="微信图片_2024110514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1105144941"/>
                    <pic:cNvPicPr>
                      <a:picLocks noChangeAspect="1"/>
                    </pic:cNvPicPr>
                  </pic:nvPicPr>
                  <pic:blipFill>
                    <a:blip r:embed="rId22"/>
                    <a:srcRect t="9395" b="9818"/>
                    <a:stretch>
                      <a:fillRect/>
                    </a:stretch>
                  </pic:blipFill>
                  <pic:spPr>
                    <a:xfrm>
                      <a:off x="0" y="0"/>
                      <a:ext cx="5596255" cy="3390900"/>
                    </a:xfrm>
                    <a:prstGeom prst="rect">
                      <a:avLst/>
                    </a:prstGeom>
                  </pic:spPr>
                </pic:pic>
              </a:graphicData>
            </a:graphic>
          </wp:anchor>
        </w:drawing>
      </w:r>
      <w:r>
        <w:rPr>
          <w:rFonts w:hint="default" w:ascii="Times New Roman" w:hAnsi="Times New Roman" w:eastAsia="方正楷体_GBK" w:cs="Times New Roman"/>
          <w:b w:val="0"/>
          <w:bCs w:val="0"/>
          <w:sz w:val="32"/>
          <w:szCs w:val="32"/>
        </w:rPr>
        <w:t>群众召开户代表会议</w:t>
      </w:r>
    </w:p>
    <w:p w14:paraId="5695269F"/>
    <w:p w14:paraId="4E6E4772"/>
    <w:sectPr>
      <w:pgSz w:w="11906" w:h="16838"/>
      <w:pgMar w:top="2098" w:right="1474" w:bottom="1984" w:left="1587" w:header="851" w:footer="992" w:gutter="0"/>
      <w:pgNumType w:fmt="decimal"/>
      <w:cols w:space="720" w:num="1"/>
      <w:docGrid w:type="lines" w:linePitch="43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EAB2E">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02E79">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FF10B7">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2FF10B7">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v:imagedata o:title=""/>
          <o:lock v:ext="edit" aspectratio="f"/>
          <v:textbox inset="0mm,0mm,0mm,0mm" style="mso-fit-shape-to-text:t;">
            <w:txbxContent>
              <w:p w14:paraId="2A8BA715">
                <w:pPr>
                  <w:rPr>
                    <w:rFonts w:hint="eastAsia"/>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4OWJlN2E2OWI3YjUxMGIyMzZmYzA5Yzg4MDNhYzgifQ=="/>
  </w:docVars>
  <w:rsids>
    <w:rsidRoot w:val="00000000"/>
    <w:rsid w:val="0C8474EE"/>
    <w:rsid w:val="39917CB4"/>
    <w:rsid w:val="520B727D"/>
    <w:rsid w:val="62FD5F7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仿宋_GB2312" w:cs="仿宋_GB2312"/>
      <w:kern w:val="2"/>
      <w:sz w:val="30"/>
      <w:szCs w:val="30"/>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图表目录1"/>
    <w:basedOn w:val="3"/>
    <w:next w:val="3"/>
    <w:qFormat/>
    <w:uiPriority w:val="0"/>
    <w:pPr>
      <w:ind w:left="200" w:leftChars="200" w:hanging="200" w:hangingChars="200"/>
    </w:pPr>
  </w:style>
  <w:style w:type="paragraph" w:customStyle="1" w:styleId="3">
    <w:name w:val="正文 New New New New New New New New New New New New New New New New New New New New New New New New New New New New New New New New New New New New New New New New New New New New New New New New New New New New New New New New New New New New New New Ne"/>
    <w:next w:val="1"/>
    <w:qFormat/>
    <w:uiPriority w:val="0"/>
    <w:pPr>
      <w:widowControl w:val="0"/>
      <w:jc w:val="both"/>
    </w:pPr>
    <w:rPr>
      <w:rFonts w:ascii="Calibri" w:hAnsi="Calibri" w:eastAsia="宋体" w:cs="黑体"/>
      <w:kern w:val="2"/>
      <w:sz w:val="21"/>
      <w:szCs w:val="24"/>
      <w:lang w:val="en-US" w:eastAsia="zh-CN" w:bidi="ar-SA"/>
    </w:rPr>
  </w:style>
  <w:style w:type="paragraph" w:styleId="4">
    <w:name w:val="Normal Indent"/>
    <w:basedOn w:val="1"/>
    <w:next w:val="1"/>
    <w:qFormat/>
    <w:uiPriority w:val="0"/>
    <w:pPr>
      <w:spacing w:beforeLines="0" w:afterLines="0"/>
      <w:ind w:firstLine="630"/>
    </w:pPr>
    <w:rPr>
      <w:rFonts w:hint="default" w:ascii="Times New Roman" w:hAnsi="Times New Roman" w:eastAsia="仿宋_GB2312"/>
      <w:kern w:val="0"/>
      <w:sz w:val="32"/>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9">
    <w:name w:val="font21"/>
    <w:qFormat/>
    <w:uiPriority w:val="0"/>
    <w:rPr>
      <w:rFonts w:hint="eastAsia" w:ascii="宋体" w:hAnsi="宋体" w:eastAsia="宋体" w:cs="宋体"/>
      <w:color w:val="000000"/>
      <w:sz w:val="24"/>
      <w:szCs w:val="24"/>
      <w:u w:val="none"/>
    </w:rPr>
  </w:style>
  <w:style w:type="paragraph" w:customStyle="1" w:styleId="10">
    <w:name w:val="UserStyle_1"/>
    <w:basedOn w:val="11"/>
    <w:next w:val="11"/>
    <w:qFormat/>
    <w:uiPriority w:val="0"/>
    <w:pPr>
      <w:ind w:left="200" w:leftChars="200" w:hanging="200" w:hangingChars="200"/>
    </w:pPr>
  </w:style>
  <w:style w:type="paragraph" w:customStyle="1" w:styleId="11">
    <w:name w:val="UserStyle_2"/>
    <w:basedOn w:val="12"/>
    <w:next w:val="10"/>
    <w:qFormat/>
    <w:uiPriority w:val="0"/>
    <w:rPr>
      <w:rFonts w:ascii="Calibri" w:hAnsi="Calibri"/>
    </w:rPr>
  </w:style>
  <w:style w:type="paragraph" w:customStyle="1" w:styleId="12">
    <w:name w:val="UserStyle_0"/>
    <w:next w:val="10"/>
    <w:qFormat/>
    <w:uiPriority w:val="0"/>
    <w:pPr>
      <w:jc w:val="both"/>
      <w:textAlignment w:val="baseline"/>
    </w:pPr>
    <w:rPr>
      <w:rFonts w:ascii="Times New Roman" w:hAnsi="Times New Roman" w:eastAsia="宋体" w:cs="Times New Roman"/>
      <w:kern w:val="2"/>
      <w:sz w:val="21"/>
      <w:szCs w:val="24"/>
      <w:lang w:val="en-US" w:eastAsia="zh-CN" w:bidi="ar-SA"/>
    </w:rPr>
  </w:style>
  <w:style w:type="paragraph" w:customStyle="1" w:styleId="13">
    <w:name w:val="WPSOffice手动目录 2"/>
    <w:qFormat/>
    <w:uiPriority w:val="0"/>
    <w:pPr>
      <w:ind w:leftChars="200"/>
    </w:pPr>
    <w:rPr>
      <w:rFonts w:ascii="Times New Roman" w:hAnsi="Times New Roman" w:eastAsia="宋体" w:cs="Times New Roman"/>
      <w:lang w:val="en-US" w:eastAsia="zh-CN" w:bidi="ar-SA"/>
    </w:rPr>
  </w:style>
  <w:style w:type="paragraph" w:customStyle="1" w:styleId="14">
    <w:name w:val="正文文本1"/>
    <w:basedOn w:val="1"/>
    <w:qFormat/>
    <w:uiPriority w:val="0"/>
    <w:pPr>
      <w:shd w:val="clear" w:color="auto" w:fill="FFFFFF"/>
      <w:spacing w:line="444" w:lineRule="auto"/>
      <w:ind w:firstLine="400"/>
    </w:pPr>
    <w:rPr>
      <w:rFonts w:ascii="MingLiU" w:hAnsi="MingLiU" w:eastAsia="MingLiU" w:cs="MingLiU"/>
      <w:sz w:val="28"/>
      <w:szCs w:val="28"/>
      <w:lang w:val="zh-CN" w:eastAsia="zh-CN" w:bidi="zh-CN"/>
    </w:rPr>
  </w:style>
  <w:style w:type="paragraph" w:customStyle="1" w:styleId="15">
    <w:name w:val="WPSOffice手动目录 1"/>
    <w:qFormat/>
    <w:uiPriority w:val="0"/>
    <w:rPr>
      <w:rFonts w:ascii="Times New Roman" w:hAnsi="Times New Roman" w:eastAsia="宋体" w:cs="Times New Roman"/>
      <w:lang w:val="en-US" w:eastAsia="zh-CN" w:bidi="ar-SA"/>
    </w:rPr>
  </w:style>
  <w:style w:type="character" w:customStyle="1" w:styleId="16">
    <w:name w:val="font41"/>
    <w:basedOn w:val="8"/>
    <w:qFormat/>
    <w:uiPriority w:val="0"/>
    <w:rPr>
      <w:rFonts w:ascii="宋体" w:hAnsi="宋体" w:eastAsia="宋体" w:cs="宋体"/>
      <w:b/>
      <w:bCs/>
      <w:color w:val="000000"/>
      <w:sz w:val="24"/>
      <w:szCs w:val="24"/>
      <w:u w:val="none"/>
    </w:rPr>
  </w:style>
  <w:style w:type="character" w:customStyle="1" w:styleId="17">
    <w:name w:val="font31"/>
    <w:basedOn w:val="8"/>
    <w:qFormat/>
    <w:uiPriority w:val="0"/>
    <w:rPr>
      <w:rFonts w:hint="eastAsia" w:ascii="宋体" w:hAnsi="宋体" w:eastAsia="宋体" w:cs="宋体"/>
      <w:b/>
      <w:bCs/>
      <w:color w:val="000000"/>
      <w:sz w:val="24"/>
      <w:szCs w:val="24"/>
      <w:u w:val="none"/>
    </w:rPr>
  </w:style>
  <w:style w:type="character" w:customStyle="1" w:styleId="18">
    <w:name w:val="font61"/>
    <w:basedOn w:val="8"/>
    <w:qFormat/>
    <w:uiPriority w:val="0"/>
    <w:rPr>
      <w:rFonts w:ascii="宋体" w:hAnsi="宋体" w:eastAsia="宋体" w:cs="宋体"/>
      <w:b/>
      <w:bCs/>
      <w:color w:val="000000"/>
      <w:sz w:val="24"/>
      <w:szCs w:val="24"/>
      <w:u w:val="none"/>
    </w:rPr>
  </w:style>
  <w:style w:type="character" w:customStyle="1" w:styleId="19">
    <w:name w:val="font51"/>
    <w:basedOn w:val="8"/>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2049"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德宏州梁河县党政机关单位</Company>
  <Pages>23</Pages>
  <Words>3793</Words>
  <Characters>4541</Characters>
  <Lines>0</Lines>
  <Paragraphs>0</Paragraphs>
  <TotalTime>7</TotalTime>
  <ScaleCrop>false</ScaleCrop>
  <LinksUpToDate>false</LinksUpToDate>
  <CharactersWithSpaces>4608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2024-11-05T01:29:00Z</dcterms:created>
  <dc:creator>DZ</dc:creator>
  <cp:lastModifiedBy>Administrator</cp:lastModifiedBy>
  <cp:lastPrinted>2024-11-05T07:39:00Z</cp:lastPrinted>
  <dcterms:modified xsi:type="dcterms:W3CDTF">2024-12-25T01:23:48Z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981B538E26D447FCA8C6C29745A2A124_11</vt:lpwstr>
  </property>
</Properties>
</file>