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D0122">
      <w:pPr>
        <w:spacing w:line="160" w:lineRule="exact"/>
        <w:rPr>
          <w:rFonts w:hint="eastAsia" w:ascii="宋体" w:hAnsi="宋体"/>
          <w:b/>
          <w:color w:val="FF0000"/>
          <w:sz w:val="32"/>
          <w:szCs w:val="32"/>
        </w:rPr>
      </w:pPr>
    </w:p>
    <w:p w14:paraId="167A98AD">
      <w:pPr>
        <w:spacing w:beforeLines="0" w:afterLines="0" w:line="600" w:lineRule="exact"/>
        <w:jc w:val="both"/>
        <w:rPr>
          <w:rFonts w:hint="eastAsia" w:ascii="方正小标宋_GBK" w:hAnsi="方正小标宋_GBK" w:eastAsia="方正小标宋_GBK"/>
          <w:sz w:val="44"/>
        </w:rPr>
      </w:pPr>
      <w:r>
        <w:rPr>
          <w:rFonts w:hint="eastAsia" w:ascii="方正小标宋_GBK" w:hAnsi="方正小标宋_GBK" w:eastAsia="方正小标宋_GBK"/>
          <w:sz w:val="44"/>
        </w:rPr>
        <w:t>梁河县20</w:t>
      </w:r>
      <w:r>
        <w:rPr>
          <w:rFonts w:hint="eastAsia" w:ascii="方正小标宋_GBK" w:hAnsi="方正小标宋_GBK" w:eastAsia="方正小标宋_GBK"/>
          <w:sz w:val="44"/>
          <w:lang w:val="en-US" w:eastAsia="zh-CN"/>
        </w:rPr>
        <w:t>21</w:t>
      </w:r>
      <w:r>
        <w:rPr>
          <w:rFonts w:hint="eastAsia" w:ascii="方正小标宋_GBK" w:hAnsi="方正小标宋_GBK" w:eastAsia="方正小标宋_GBK"/>
          <w:sz w:val="44"/>
        </w:rPr>
        <w:t>年</w:t>
      </w:r>
      <w:r>
        <w:rPr>
          <w:rFonts w:hint="eastAsia" w:ascii="方正小标宋_GBK" w:hAnsi="方正小标宋_GBK" w:eastAsia="方正小标宋_GBK"/>
          <w:sz w:val="44"/>
          <w:lang w:eastAsia="zh-CN"/>
        </w:rPr>
        <w:t>第一批上海帮扶</w:t>
      </w:r>
      <w:r>
        <w:rPr>
          <w:rFonts w:hint="eastAsia" w:ascii="方正小标宋_GBK" w:hAnsi="方正小标宋_GBK" w:eastAsia="方正小标宋_GBK"/>
          <w:sz w:val="44"/>
        </w:rPr>
        <w:t>劳务协作</w:t>
      </w:r>
    </w:p>
    <w:p w14:paraId="05B5D4EB">
      <w:pPr>
        <w:spacing w:beforeLines="0" w:afterLines="0" w:line="600" w:lineRule="exact"/>
        <w:ind w:firstLine="2200" w:firstLineChars="500"/>
        <w:jc w:val="both"/>
        <w:rPr>
          <w:rFonts w:hint="eastAsia" w:ascii="方正小标宋_GBK" w:hAnsi="方正小标宋_GBK" w:eastAsia="方正小标宋_GBK"/>
          <w:sz w:val="44"/>
        </w:rPr>
      </w:pPr>
      <w:r>
        <w:rPr>
          <w:rFonts w:hint="eastAsia" w:ascii="方正小标宋_GBK" w:hAnsi="方正小标宋_GBK" w:eastAsia="方正小标宋_GBK"/>
          <w:sz w:val="44"/>
        </w:rPr>
        <w:t>项目实施方案</w:t>
      </w:r>
    </w:p>
    <w:p w14:paraId="1C15D27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Lines="0" w:beforeAutospacing="0" w:after="0" w:afterLines="0" w:afterAutospacing="0" w:line="620" w:lineRule="exact"/>
        <w:ind w:left="1060" w:right="0" w:rightChars="0" w:hanging="640"/>
        <w:textAlignment w:val="auto"/>
        <w:outlineLvl w:val="9"/>
        <w:rPr>
          <w:rFonts w:hint="default" w:ascii="Times New Roman" w:hAnsi="Times New Roman" w:eastAsia="方正仿宋_GBK"/>
          <w:sz w:val="32"/>
        </w:rPr>
      </w:pPr>
    </w:p>
    <w:p w14:paraId="38FDF3B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sz w:val="32"/>
        </w:rPr>
      </w:pPr>
      <w:r>
        <w:rPr>
          <w:rFonts w:hint="eastAsia" w:ascii="Times New Roman" w:hAnsi="Times New Roman" w:eastAsia="方正仿宋_GBK"/>
          <w:sz w:val="32"/>
        </w:rPr>
        <w:t>根据</w:t>
      </w:r>
      <w:r>
        <w:rPr>
          <w:rFonts w:hint="eastAsia" w:eastAsia="方正仿宋_GBK"/>
          <w:sz w:val="32"/>
          <w:lang w:eastAsia="zh-CN"/>
        </w:rPr>
        <w:t>《云南省人力资源和社会保障厅</w:t>
      </w:r>
      <w:r>
        <w:rPr>
          <w:rFonts w:hint="eastAsia" w:eastAsia="方正仿宋_GBK"/>
          <w:sz w:val="32"/>
          <w:lang w:val="en-US" w:eastAsia="zh-CN"/>
        </w:rPr>
        <w:t xml:space="preserve"> 云南省财政厅 云南省沪滇扶贫协作领导小组办公室关于印发&lt;上海市对口支援云南省劳务协作项目资金管理拨付（试行）&gt;的通知》（云人社通【2019】6号）和</w:t>
      </w:r>
      <w:r>
        <w:rPr>
          <w:rFonts w:hint="eastAsia" w:ascii="Times New Roman" w:hAnsi="Times New Roman" w:eastAsia="方正仿宋_GBK"/>
          <w:sz w:val="32"/>
        </w:rPr>
        <w:t>《德宏州财政局关于下达 2021 年第一批上海市帮扶云南省项目（省以下实施）资金的通知》（</w:t>
      </w:r>
      <w:r>
        <w:rPr>
          <w:rFonts w:hint="eastAsia" w:eastAsia="方正仿宋_GBK"/>
          <w:sz w:val="32"/>
          <w:lang w:eastAsia="zh-CN"/>
        </w:rPr>
        <w:t>德财农</w:t>
      </w:r>
      <w:r>
        <w:rPr>
          <w:rFonts w:hint="eastAsia" w:ascii="Times New Roman" w:hAnsi="Times New Roman" w:eastAsia="方正仿宋_GBK"/>
          <w:sz w:val="32"/>
        </w:rPr>
        <w:t>〔20</w:t>
      </w:r>
      <w:r>
        <w:rPr>
          <w:rFonts w:hint="eastAsia" w:eastAsia="方正仿宋_GBK"/>
          <w:sz w:val="32"/>
          <w:lang w:val="en-US" w:eastAsia="zh-CN"/>
        </w:rPr>
        <w:t>21</w:t>
      </w:r>
      <w:r>
        <w:rPr>
          <w:rFonts w:hint="eastAsia" w:ascii="Times New Roman" w:hAnsi="Times New Roman" w:eastAsia="方正仿宋_GBK"/>
          <w:sz w:val="32"/>
        </w:rPr>
        <w:t>〕</w:t>
      </w:r>
      <w:r>
        <w:rPr>
          <w:rFonts w:hint="eastAsia" w:eastAsia="方正仿宋_GBK"/>
          <w:sz w:val="32"/>
          <w:lang w:val="en-US" w:eastAsia="zh-CN"/>
        </w:rPr>
        <w:t>32</w:t>
      </w:r>
      <w:r>
        <w:rPr>
          <w:rFonts w:hint="eastAsia" w:ascii="Times New Roman" w:hAnsi="Times New Roman" w:eastAsia="方正仿宋_GBK"/>
          <w:sz w:val="32"/>
        </w:rPr>
        <w:t>号）文件精神，结合实</w:t>
      </w:r>
      <w:bookmarkStart w:id="0" w:name="_GoBack"/>
      <w:bookmarkEnd w:id="0"/>
      <w:r>
        <w:rPr>
          <w:rFonts w:hint="eastAsia" w:ascii="Times New Roman" w:hAnsi="Times New Roman" w:eastAsia="方正仿宋_GBK"/>
          <w:sz w:val="32"/>
        </w:rPr>
        <w:t>际，紧紧围绕</w:t>
      </w:r>
      <w:r>
        <w:rPr>
          <w:rFonts w:hint="eastAsia" w:eastAsia="方正仿宋_GBK"/>
          <w:sz w:val="32"/>
          <w:lang w:eastAsia="zh-CN"/>
        </w:rPr>
        <w:t>脱贫户</w:t>
      </w:r>
      <w:r>
        <w:rPr>
          <w:rFonts w:hint="eastAsia" w:ascii="Times New Roman" w:hAnsi="Times New Roman" w:eastAsia="方正仿宋_GBK"/>
          <w:sz w:val="32"/>
        </w:rPr>
        <w:t>“</w:t>
      </w:r>
      <w:r>
        <w:rPr>
          <w:rFonts w:hint="eastAsia" w:eastAsia="方正仿宋_GBK"/>
          <w:sz w:val="32"/>
          <w:lang w:eastAsia="zh-CN"/>
        </w:rPr>
        <w:t>稳就业、促增收</w:t>
      </w:r>
      <w:r>
        <w:rPr>
          <w:rFonts w:hint="eastAsia" w:ascii="Times New Roman" w:hAnsi="Times New Roman" w:eastAsia="方正仿宋_GBK"/>
          <w:sz w:val="32"/>
        </w:rPr>
        <w:t>”的</w:t>
      </w:r>
      <w:r>
        <w:rPr>
          <w:rFonts w:hint="eastAsia" w:eastAsia="方正仿宋_GBK"/>
          <w:sz w:val="32"/>
          <w:lang w:eastAsia="zh-CN"/>
        </w:rPr>
        <w:t>总</w:t>
      </w:r>
      <w:r>
        <w:rPr>
          <w:rFonts w:hint="eastAsia" w:ascii="Times New Roman" w:hAnsi="Times New Roman" w:eastAsia="方正仿宋_GBK"/>
          <w:sz w:val="32"/>
        </w:rPr>
        <w:t>目标，认真组织，做好摸底核查工作，为确保项目顺利实施，特制定项目实施方案如下：</w:t>
      </w:r>
    </w:p>
    <w:p w14:paraId="7658A32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color w:val="000000"/>
          <w:kern w:val="0"/>
          <w:sz w:val="32"/>
        </w:rPr>
      </w:pPr>
      <w:r>
        <w:rPr>
          <w:rFonts w:hint="eastAsia" w:ascii="方正黑体_GBK" w:hAnsi="方正黑体_GBK" w:eastAsia="方正黑体_GBK"/>
          <w:color w:val="000000"/>
          <w:kern w:val="0"/>
          <w:sz w:val="32"/>
        </w:rPr>
        <w:t>一、基本情况</w:t>
      </w:r>
    </w:p>
    <w:p w14:paraId="487F2EF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sz w:val="32"/>
        </w:rPr>
      </w:pPr>
      <w:r>
        <w:rPr>
          <w:rFonts w:hint="eastAsia" w:ascii="方正楷体_GBK" w:hAnsi="方正楷体_GBK" w:eastAsia="方正楷体_GBK"/>
          <w:sz w:val="32"/>
        </w:rPr>
        <w:t>（一）县情概况</w:t>
      </w:r>
    </w:p>
    <w:p w14:paraId="63E1C25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eastAsia" w:ascii="Times New Roman" w:hAnsi="Times New Roman" w:eastAsia="方正仿宋_GBK"/>
          <w:color w:val="auto"/>
          <w:sz w:val="32"/>
        </w:rPr>
      </w:pPr>
      <w:r>
        <w:rPr>
          <w:rFonts w:hint="eastAsia" w:ascii="Times New Roman" w:hAnsi="Times New Roman" w:eastAsia="方正仿宋_GBK"/>
          <w:color w:val="auto"/>
          <w:sz w:val="32"/>
        </w:rPr>
        <w:t>梁河县位于云南省西部，德宏州东北部，全县国土面积1136.69平方公里，辖6乡3镇，有62个村委会、5个社区，674个村民小组，全县总人口17万人。</w:t>
      </w:r>
      <w:r>
        <w:rPr>
          <w:rFonts w:hint="eastAsia" w:eastAsia="方正仿宋_GBK"/>
          <w:color w:val="auto"/>
          <w:sz w:val="32"/>
          <w:lang w:eastAsia="zh-CN"/>
        </w:rPr>
        <w:t>辖区</w:t>
      </w:r>
      <w:r>
        <w:rPr>
          <w:rFonts w:hint="eastAsia" w:ascii="Times New Roman" w:hAnsi="Times New Roman" w:eastAsia="方正仿宋_GBK"/>
          <w:color w:val="auto"/>
          <w:sz w:val="32"/>
        </w:rPr>
        <w:t>内居住着汉、傣、阿昌、景颇、德昂、傈僳等13个民族，少数民族人口占总人口的35.5%。是一个以种植粮、蔗、茶、烤烟和畜牧养殖为主的农业县，是德宏州唯一没有边境线的边疆县，人多地少，山大坝小、生态脆弱、交通不便、资源匮乏是发展面临的主要困难，发展滞后、发展不充分是最大的县情。梁河县2012年被国务院扶贫办认定为国家扶贫开发工作重点县，全县共有50个贫困村，其中深度贫困村14个，建档立卡贫困人口7931户31928人。2014至2020年全县脱贫出列50个贫困村，减贫7931户31928人，全县实现脱贫摘帽。</w:t>
      </w:r>
    </w:p>
    <w:p w14:paraId="764D0E7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color w:val="000000"/>
          <w:kern w:val="0"/>
          <w:sz w:val="32"/>
        </w:rPr>
      </w:pPr>
      <w:r>
        <w:rPr>
          <w:rFonts w:hint="eastAsia" w:ascii="方正黑体_GBK" w:hAnsi="方正黑体_GBK" w:eastAsia="方正黑体_GBK"/>
          <w:color w:val="000000"/>
          <w:kern w:val="0"/>
          <w:sz w:val="32"/>
        </w:rPr>
        <w:t>二、指导思想及编制依据</w:t>
      </w:r>
    </w:p>
    <w:p w14:paraId="5E38BAD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eastAsia" w:ascii="方正楷体_GBK" w:hAnsi="方正楷体_GBK" w:eastAsia="方正楷体_GBK"/>
          <w:color w:val="000000"/>
          <w:kern w:val="0"/>
          <w:sz w:val="32"/>
        </w:rPr>
      </w:pPr>
      <w:r>
        <w:rPr>
          <w:rFonts w:hint="eastAsia" w:ascii="方正楷体_GBK" w:hAnsi="方正楷体_GBK" w:eastAsia="方正楷体_GBK"/>
          <w:color w:val="000000"/>
          <w:kern w:val="0"/>
          <w:sz w:val="32"/>
        </w:rPr>
        <w:t>（一）指导思想</w:t>
      </w:r>
    </w:p>
    <w:p w14:paraId="5C39521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color w:val="000000"/>
          <w:kern w:val="0"/>
          <w:sz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</w:rPr>
        <w:t>认真贯彻落实党中央国务院和省委、省政府关于巩固拓展脱贫攻坚成果同乡村振兴有效衔接的决策部署。20</w:t>
      </w:r>
      <w:r>
        <w:rPr>
          <w:rFonts w:hint="eastAsia" w:eastAsia="方正仿宋_GBK"/>
          <w:color w:val="000000"/>
          <w:kern w:val="0"/>
          <w:sz w:val="32"/>
          <w:lang w:val="en-US" w:eastAsia="zh-CN"/>
        </w:rPr>
        <w:t>21</w:t>
      </w:r>
      <w:r>
        <w:rPr>
          <w:rFonts w:hint="eastAsia" w:ascii="Times New Roman" w:hAnsi="Times New Roman" w:eastAsia="方正仿宋_GBK"/>
          <w:color w:val="000000"/>
          <w:kern w:val="0"/>
          <w:sz w:val="32"/>
        </w:rPr>
        <w:t>年，</w:t>
      </w:r>
      <w:r>
        <w:rPr>
          <w:rFonts w:hint="eastAsia" w:eastAsia="方正仿宋_GBK"/>
          <w:color w:val="000000"/>
          <w:kern w:val="0"/>
          <w:sz w:val="32"/>
          <w:lang w:eastAsia="zh-CN"/>
        </w:rPr>
        <w:t>稳就业、促增收，</w:t>
      </w:r>
      <w:r>
        <w:rPr>
          <w:rFonts w:hint="eastAsia" w:ascii="Times New Roman" w:hAnsi="Times New Roman" w:eastAsia="方正仿宋_GBK"/>
          <w:color w:val="000000"/>
          <w:kern w:val="0"/>
          <w:sz w:val="32"/>
        </w:rPr>
        <w:t>实现农民人均可支配收入增长幅度高于全国平均水平，基本公共服务主要领域指标接近全国平均水平，</w:t>
      </w:r>
      <w:r>
        <w:rPr>
          <w:rFonts w:hint="eastAsia" w:eastAsia="方正仿宋_GBK"/>
          <w:color w:val="000000"/>
          <w:kern w:val="0"/>
          <w:sz w:val="32"/>
          <w:lang w:eastAsia="zh-CN"/>
        </w:rPr>
        <w:t>巩固拓展脱贫攻坚成果</w:t>
      </w:r>
      <w:r>
        <w:rPr>
          <w:rFonts w:hint="eastAsia" w:ascii="Times New Roman" w:hAnsi="Times New Roman" w:eastAsia="方正仿宋_GBK"/>
          <w:color w:val="000000"/>
          <w:kern w:val="0"/>
          <w:sz w:val="32"/>
        </w:rPr>
        <w:t>。</w:t>
      </w:r>
    </w:p>
    <w:p w14:paraId="0694C15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color w:val="000000"/>
          <w:kern w:val="0"/>
          <w:sz w:val="32"/>
        </w:rPr>
      </w:pPr>
      <w:r>
        <w:rPr>
          <w:rFonts w:hint="eastAsia" w:ascii="方正楷体_GBK" w:hAnsi="方正楷体_GBK" w:eastAsia="方正楷体_GBK"/>
          <w:color w:val="000000"/>
          <w:kern w:val="0"/>
          <w:sz w:val="32"/>
        </w:rPr>
        <w:t>（二）编制依据</w:t>
      </w:r>
    </w:p>
    <w:p w14:paraId="1ADFF2A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sz w:val="32"/>
        </w:rPr>
      </w:pPr>
      <w:r>
        <w:rPr>
          <w:rFonts w:hint="eastAsia" w:ascii="Times New Roman" w:hAnsi="Times New Roman" w:eastAsia="方正仿宋_GBK"/>
          <w:sz w:val="32"/>
        </w:rPr>
        <w:t>本方案依据</w:t>
      </w:r>
      <w:r>
        <w:rPr>
          <w:rFonts w:hint="eastAsia" w:eastAsia="方正仿宋_GBK"/>
          <w:sz w:val="32"/>
          <w:lang w:eastAsia="zh-CN"/>
        </w:rPr>
        <w:t>《云南省人力资源和社会保障厅</w:t>
      </w:r>
      <w:r>
        <w:rPr>
          <w:rFonts w:hint="eastAsia" w:eastAsia="方正仿宋_GBK"/>
          <w:sz w:val="32"/>
          <w:lang w:val="en-US" w:eastAsia="zh-CN"/>
        </w:rPr>
        <w:t xml:space="preserve"> 云南省财政厅 云南省沪滇扶贫协作领导小组办公室关于印发&lt;上海市对口支援云南省劳务协作项目资金管理拨付（试行）&gt;的通知》（云人社通</w:t>
      </w:r>
      <w:r>
        <w:rPr>
          <w:rFonts w:hint="eastAsia" w:ascii="Times New Roman" w:hAnsi="Times New Roman" w:eastAsia="方正仿宋_GBK"/>
          <w:sz w:val="32"/>
        </w:rPr>
        <w:t>〔20</w:t>
      </w:r>
      <w:r>
        <w:rPr>
          <w:rFonts w:hint="eastAsia" w:eastAsia="方正仿宋_GBK"/>
          <w:sz w:val="32"/>
          <w:lang w:val="en-US" w:eastAsia="zh-CN"/>
        </w:rPr>
        <w:t>19</w:t>
      </w:r>
      <w:r>
        <w:rPr>
          <w:rFonts w:hint="eastAsia" w:ascii="Times New Roman" w:hAnsi="Times New Roman" w:eastAsia="方正仿宋_GBK"/>
          <w:sz w:val="32"/>
        </w:rPr>
        <w:t>〕</w:t>
      </w:r>
      <w:r>
        <w:rPr>
          <w:rFonts w:hint="eastAsia" w:eastAsia="方正仿宋_GBK"/>
          <w:sz w:val="32"/>
          <w:lang w:val="en-US" w:eastAsia="zh-CN"/>
        </w:rPr>
        <w:t>6号）和</w:t>
      </w:r>
      <w:r>
        <w:rPr>
          <w:rFonts w:hint="eastAsia" w:ascii="Times New Roman" w:hAnsi="Times New Roman" w:eastAsia="方正仿宋_GBK"/>
          <w:sz w:val="32"/>
        </w:rPr>
        <w:t>《德宏州财政局关于下达 2021 年第一批上海市帮扶云南省项目（省以下实施）资金的通知》（</w:t>
      </w:r>
      <w:r>
        <w:rPr>
          <w:rFonts w:hint="eastAsia" w:eastAsia="方正仿宋_GBK"/>
          <w:sz w:val="32"/>
          <w:lang w:eastAsia="zh-CN"/>
        </w:rPr>
        <w:t>德财农</w:t>
      </w:r>
      <w:r>
        <w:rPr>
          <w:rFonts w:hint="eastAsia" w:ascii="Times New Roman" w:hAnsi="Times New Roman" w:eastAsia="方正仿宋_GBK"/>
          <w:sz w:val="32"/>
        </w:rPr>
        <w:t>〔20</w:t>
      </w:r>
      <w:r>
        <w:rPr>
          <w:rFonts w:hint="eastAsia" w:eastAsia="方正仿宋_GBK"/>
          <w:sz w:val="32"/>
          <w:lang w:val="en-US" w:eastAsia="zh-CN"/>
        </w:rPr>
        <w:t>21</w:t>
      </w:r>
      <w:r>
        <w:rPr>
          <w:rFonts w:hint="eastAsia" w:ascii="Times New Roman" w:hAnsi="Times New Roman" w:eastAsia="方正仿宋_GBK"/>
          <w:sz w:val="32"/>
        </w:rPr>
        <w:t>〕</w:t>
      </w:r>
      <w:r>
        <w:rPr>
          <w:rFonts w:hint="eastAsia" w:eastAsia="方正仿宋_GBK"/>
          <w:sz w:val="32"/>
          <w:lang w:val="en-US" w:eastAsia="zh-CN"/>
        </w:rPr>
        <w:t>32</w:t>
      </w:r>
      <w:r>
        <w:rPr>
          <w:rFonts w:hint="eastAsia" w:ascii="Times New Roman" w:hAnsi="Times New Roman" w:eastAsia="方正仿宋_GBK"/>
          <w:sz w:val="32"/>
        </w:rPr>
        <w:t>号）文件精神进行编制。</w:t>
      </w:r>
    </w:p>
    <w:p w14:paraId="59FD9E2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sz w:val="32"/>
        </w:rPr>
      </w:pPr>
      <w:r>
        <w:rPr>
          <w:rFonts w:hint="eastAsia" w:ascii="方正黑体_GBK" w:hAnsi="方正黑体_GBK" w:eastAsia="方正黑体_GBK"/>
          <w:color w:val="000000"/>
          <w:kern w:val="0"/>
          <w:sz w:val="32"/>
        </w:rPr>
        <w:t>三、总体目标、建设内容及规模</w:t>
      </w:r>
    </w:p>
    <w:p w14:paraId="658DCD4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sz w:val="32"/>
        </w:rPr>
      </w:pPr>
      <w:r>
        <w:rPr>
          <w:rFonts w:hint="eastAsia" w:ascii="方正楷体_GBK" w:hAnsi="方正楷体_GBK" w:eastAsia="方正楷体_GBK"/>
          <w:color w:val="000000"/>
          <w:kern w:val="0"/>
          <w:sz w:val="32"/>
        </w:rPr>
        <w:t>（一）总体目标</w:t>
      </w:r>
    </w:p>
    <w:p w14:paraId="1025DFD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方正仿宋_GBK"/>
          <w:sz w:val="32"/>
        </w:rPr>
      </w:pPr>
      <w:r>
        <w:rPr>
          <w:rFonts w:hint="eastAsia" w:ascii="Times New Roman" w:hAnsi="Times New Roman" w:eastAsia="方正仿宋_GBK"/>
          <w:sz w:val="32"/>
        </w:rPr>
        <w:t>通过项目的实施，扩宽脱贫劳动力就业机遇，为脱贫劳动力群众增加家庭收入来源，脱贫成效得到巩固。</w:t>
      </w:r>
    </w:p>
    <w:p w14:paraId="44CA6B7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/>
          <w:b/>
          <w:color w:val="000000"/>
          <w:kern w:val="0"/>
          <w:sz w:val="32"/>
        </w:rPr>
      </w:pPr>
      <w:r>
        <w:rPr>
          <w:rFonts w:hint="eastAsia" w:ascii="方正楷体_GBK" w:hAnsi="方正楷体_GBK" w:eastAsia="方正楷体_GBK"/>
          <w:color w:val="000000"/>
          <w:kern w:val="0"/>
          <w:sz w:val="32"/>
        </w:rPr>
        <w:t>（二）建设内容及规模</w:t>
      </w:r>
    </w:p>
    <w:p w14:paraId="257BF0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eastAsia" w:eastAsia="方正仿宋_GBK"/>
          <w:color w:val="000000"/>
          <w:sz w:val="32"/>
          <w:lang w:eastAsia="zh-CN"/>
        </w:rPr>
      </w:pPr>
      <w:r>
        <w:rPr>
          <w:rFonts w:hint="eastAsia" w:eastAsia="方正仿宋_GBK"/>
          <w:color w:val="000000"/>
          <w:sz w:val="32"/>
          <w:lang w:eastAsia="zh-CN"/>
        </w:rPr>
        <w:t>由各乡镇收集外出务工人员就业信息和相关材料，根据资金量安排外出务工生活补贴。</w:t>
      </w:r>
    </w:p>
    <w:p w14:paraId="0FDAABC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sz w:val="32"/>
        </w:rPr>
      </w:pPr>
      <w:r>
        <w:rPr>
          <w:rFonts w:hint="eastAsia" w:ascii="方正黑体_GBK" w:hAnsi="方正黑体_GBK" w:eastAsia="方正黑体_GBK"/>
          <w:color w:val="000000"/>
          <w:kern w:val="0"/>
          <w:sz w:val="32"/>
        </w:rPr>
        <w:t>四、建设期限和实施进度安排</w:t>
      </w:r>
    </w:p>
    <w:p w14:paraId="647FF3D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eastAsia" w:ascii="方正楷体_GBK" w:hAnsi="方正楷体_GBK" w:eastAsia="方正楷体_GBK"/>
          <w:color w:val="000000"/>
          <w:sz w:val="32"/>
        </w:rPr>
        <w:t>（一）项目实施年限：</w:t>
      </w:r>
      <w:r>
        <w:rPr>
          <w:rFonts w:hint="eastAsia" w:eastAsia="方正仿宋_GBK"/>
          <w:color w:val="000000"/>
          <w:sz w:val="32"/>
          <w:lang w:val="en-US" w:eastAsia="zh-CN"/>
        </w:rPr>
        <w:t>2021</w:t>
      </w:r>
      <w:r>
        <w:rPr>
          <w:rFonts w:hint="eastAsia" w:ascii="Times New Roman" w:hAnsi="Times New Roman" w:eastAsia="方正仿宋_GBK"/>
          <w:color w:val="000000"/>
          <w:sz w:val="32"/>
        </w:rPr>
        <w:t>年</w:t>
      </w:r>
      <w:r>
        <w:rPr>
          <w:rFonts w:hint="eastAsia" w:eastAsia="方正仿宋_GBK"/>
          <w:color w:val="000000"/>
          <w:sz w:val="32"/>
          <w:lang w:val="en-US" w:eastAsia="zh-CN"/>
        </w:rPr>
        <w:t>5</w:t>
      </w:r>
      <w:r>
        <w:rPr>
          <w:rFonts w:hint="eastAsia" w:ascii="Times New Roman" w:hAnsi="Times New Roman" w:eastAsia="方正仿宋_GBK"/>
          <w:color w:val="000000"/>
          <w:sz w:val="32"/>
        </w:rPr>
        <w:t>月—</w:t>
      </w:r>
      <w:r>
        <w:rPr>
          <w:rFonts w:hint="eastAsia" w:eastAsia="方正仿宋_GBK"/>
          <w:color w:val="000000"/>
          <w:sz w:val="32"/>
          <w:lang w:val="en-US" w:eastAsia="zh-CN"/>
        </w:rPr>
        <w:t>12</w:t>
      </w:r>
      <w:r>
        <w:rPr>
          <w:rFonts w:hint="eastAsia" w:ascii="Times New Roman" w:hAnsi="Times New Roman" w:eastAsia="方正仿宋_GBK"/>
          <w:color w:val="000000"/>
          <w:sz w:val="32"/>
        </w:rPr>
        <w:t>月。</w:t>
      </w:r>
    </w:p>
    <w:p w14:paraId="3DBD003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color w:val="000000"/>
          <w:sz w:val="32"/>
        </w:rPr>
      </w:pPr>
      <w:r>
        <w:rPr>
          <w:rFonts w:hint="eastAsia" w:ascii="方正楷体_GBK" w:hAnsi="方正楷体_GBK" w:eastAsia="方正楷体_GBK"/>
          <w:color w:val="000000"/>
          <w:sz w:val="32"/>
        </w:rPr>
        <w:t>（二）项目实施进度安排</w:t>
      </w:r>
    </w:p>
    <w:p w14:paraId="2E7DDFF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eastAsia" w:ascii="Times New Roman" w:hAnsi="Times New Roman" w:eastAsia="方正仿宋_GBK"/>
          <w:color w:val="000000"/>
          <w:sz w:val="32"/>
        </w:rPr>
        <w:t>项目建设以实施方案批复为依据，计划在20</w:t>
      </w:r>
      <w:r>
        <w:rPr>
          <w:rFonts w:hint="eastAsia" w:eastAsia="方正仿宋_GBK"/>
          <w:color w:val="000000"/>
          <w:sz w:val="32"/>
          <w:lang w:val="en-US" w:eastAsia="zh-CN"/>
        </w:rPr>
        <w:t>21</w:t>
      </w:r>
      <w:r>
        <w:rPr>
          <w:rFonts w:hint="eastAsia" w:ascii="Times New Roman" w:hAnsi="Times New Roman" w:eastAsia="方正仿宋_GBK"/>
          <w:color w:val="000000"/>
          <w:sz w:val="32"/>
        </w:rPr>
        <w:t>年</w:t>
      </w:r>
      <w:r>
        <w:rPr>
          <w:rFonts w:hint="eastAsia" w:eastAsia="方正仿宋_GBK"/>
          <w:color w:val="000000"/>
          <w:sz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color w:val="000000"/>
          <w:sz w:val="32"/>
        </w:rPr>
        <w:t>月—</w:t>
      </w:r>
      <w:r>
        <w:rPr>
          <w:rFonts w:hint="eastAsia" w:eastAsia="方正仿宋_GBK"/>
          <w:color w:val="000000"/>
          <w:sz w:val="32"/>
          <w:lang w:val="en-US" w:eastAsia="zh-CN"/>
        </w:rPr>
        <w:t>12</w:t>
      </w:r>
      <w:r>
        <w:rPr>
          <w:rFonts w:hint="eastAsia" w:ascii="Times New Roman" w:hAnsi="Times New Roman" w:eastAsia="方正仿宋_GBK"/>
          <w:color w:val="000000"/>
          <w:sz w:val="32"/>
        </w:rPr>
        <w:t>月内实施完成，建设期限为</w:t>
      </w:r>
      <w:r>
        <w:rPr>
          <w:rFonts w:hint="eastAsia" w:eastAsia="方正仿宋_GBK"/>
          <w:color w:val="000000"/>
          <w:sz w:val="32"/>
          <w:lang w:val="en-US" w:eastAsia="zh-CN"/>
        </w:rPr>
        <w:t>7</w:t>
      </w:r>
      <w:r>
        <w:rPr>
          <w:rFonts w:hint="eastAsia" w:ascii="Times New Roman" w:hAnsi="Times New Roman" w:eastAsia="方正仿宋_GBK"/>
          <w:color w:val="000000"/>
          <w:sz w:val="32"/>
        </w:rPr>
        <w:t>个月，具体进度安排如下：</w:t>
      </w:r>
    </w:p>
    <w:p w14:paraId="056E1AC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default" w:ascii="Times New Roman" w:hAnsi="Times New Roman" w:eastAsia="方正仿宋_GBK"/>
          <w:color w:val="000000"/>
          <w:sz w:val="32"/>
        </w:rPr>
        <w:t>1.20</w:t>
      </w:r>
      <w:r>
        <w:rPr>
          <w:rFonts w:hint="eastAsia" w:eastAsia="方正仿宋_GBK"/>
          <w:color w:val="000000"/>
          <w:sz w:val="32"/>
          <w:lang w:val="en-US" w:eastAsia="zh-CN"/>
        </w:rPr>
        <w:t>21</w:t>
      </w:r>
      <w:r>
        <w:rPr>
          <w:rFonts w:hint="eastAsia" w:ascii="Times New Roman" w:hAnsi="Times New Roman" w:eastAsia="方正仿宋_GBK"/>
          <w:color w:val="000000"/>
          <w:sz w:val="32"/>
        </w:rPr>
        <w:t>年</w:t>
      </w:r>
      <w:r>
        <w:rPr>
          <w:rFonts w:hint="eastAsia" w:eastAsia="方正仿宋_GBK"/>
          <w:color w:val="000000"/>
          <w:sz w:val="32"/>
          <w:lang w:val="en-US" w:eastAsia="zh-CN"/>
        </w:rPr>
        <w:t>5</w:t>
      </w:r>
      <w:r>
        <w:rPr>
          <w:rFonts w:hint="eastAsia" w:ascii="Times New Roman" w:hAnsi="Times New Roman" w:eastAsia="方正仿宋_GBK"/>
          <w:color w:val="000000"/>
          <w:sz w:val="32"/>
        </w:rPr>
        <w:t>月：开展摸底核查，编制上报项目实施方案、评审、完善、报批阶段；</w:t>
      </w:r>
    </w:p>
    <w:p w14:paraId="7E2AD96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default" w:ascii="Times New Roman" w:hAnsi="Times New Roman" w:eastAsia="方正仿宋_GBK"/>
          <w:color w:val="000000"/>
          <w:sz w:val="32"/>
        </w:rPr>
        <w:t>2.20</w:t>
      </w:r>
      <w:r>
        <w:rPr>
          <w:rFonts w:hint="eastAsia" w:eastAsia="方正仿宋_GBK"/>
          <w:color w:val="000000"/>
          <w:sz w:val="32"/>
          <w:lang w:val="en-US" w:eastAsia="zh-CN"/>
        </w:rPr>
        <w:t>21</w:t>
      </w:r>
      <w:r>
        <w:rPr>
          <w:rFonts w:hint="eastAsia" w:ascii="Times New Roman" w:hAnsi="Times New Roman" w:eastAsia="方正仿宋_GBK"/>
          <w:color w:val="000000"/>
          <w:sz w:val="32"/>
        </w:rPr>
        <w:t>年</w:t>
      </w:r>
      <w:r>
        <w:rPr>
          <w:rFonts w:hint="eastAsia" w:eastAsia="方正仿宋_GBK"/>
          <w:color w:val="000000"/>
          <w:sz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color w:val="000000"/>
          <w:sz w:val="32"/>
        </w:rPr>
        <w:t>月至</w:t>
      </w:r>
      <w:r>
        <w:rPr>
          <w:rFonts w:hint="eastAsia" w:eastAsia="方正仿宋_GBK"/>
          <w:color w:val="000000"/>
          <w:sz w:val="32"/>
          <w:lang w:val="en-US" w:eastAsia="zh-CN"/>
        </w:rPr>
        <w:t>11</w:t>
      </w:r>
      <w:r>
        <w:rPr>
          <w:rFonts w:hint="eastAsia" w:ascii="Times New Roman" w:hAnsi="Times New Roman" w:eastAsia="方正仿宋_GBK"/>
          <w:color w:val="000000"/>
          <w:sz w:val="32"/>
        </w:rPr>
        <w:t>月：组织实施项目；</w:t>
      </w:r>
    </w:p>
    <w:p w14:paraId="5095921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default" w:ascii="Times New Roman" w:hAnsi="Times New Roman" w:eastAsia="方正仿宋_GBK"/>
          <w:color w:val="000000"/>
          <w:sz w:val="32"/>
        </w:rPr>
        <w:t>3.20</w:t>
      </w:r>
      <w:r>
        <w:rPr>
          <w:rFonts w:hint="eastAsia" w:ascii="Times New Roman" w:hAnsi="Times New Roman" w:eastAsia="方正仿宋_GBK"/>
          <w:color w:val="000000"/>
          <w:sz w:val="32"/>
        </w:rPr>
        <w:t>2</w:t>
      </w:r>
      <w:r>
        <w:rPr>
          <w:rFonts w:hint="eastAsia" w:eastAsia="方正仿宋_GBK"/>
          <w:color w:val="000000"/>
          <w:sz w:val="32"/>
          <w:lang w:val="en-US" w:eastAsia="zh-CN"/>
        </w:rPr>
        <w:t>1</w:t>
      </w:r>
      <w:r>
        <w:rPr>
          <w:rFonts w:hint="eastAsia" w:ascii="Times New Roman" w:hAnsi="Times New Roman" w:eastAsia="方正仿宋_GBK"/>
          <w:color w:val="000000"/>
          <w:sz w:val="32"/>
        </w:rPr>
        <w:t>年</w:t>
      </w:r>
      <w:r>
        <w:rPr>
          <w:rFonts w:hint="eastAsia" w:eastAsia="方正仿宋_GBK"/>
          <w:color w:val="000000"/>
          <w:sz w:val="32"/>
          <w:lang w:val="en-US" w:eastAsia="zh-CN"/>
        </w:rPr>
        <w:t>12</w:t>
      </w:r>
      <w:r>
        <w:rPr>
          <w:rFonts w:hint="eastAsia" w:ascii="Times New Roman" w:hAnsi="Times New Roman" w:eastAsia="方正仿宋_GBK"/>
          <w:color w:val="000000"/>
          <w:sz w:val="32"/>
        </w:rPr>
        <w:t>月：收集归档项目资料。</w:t>
      </w:r>
    </w:p>
    <w:p w14:paraId="4640381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/>
          <w:b/>
          <w:sz w:val="32"/>
        </w:rPr>
      </w:pPr>
      <w:r>
        <w:rPr>
          <w:rFonts w:hint="eastAsia" w:ascii="方正黑体_GBK" w:hAnsi="方正黑体_GBK" w:eastAsia="方正黑体_GBK"/>
          <w:color w:val="000000"/>
          <w:kern w:val="0"/>
          <w:sz w:val="32"/>
        </w:rPr>
        <w:t>五、项目资金来源、支持环节及相关要求</w:t>
      </w:r>
    </w:p>
    <w:p w14:paraId="1637258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sz w:val="32"/>
        </w:rPr>
      </w:pPr>
      <w:r>
        <w:rPr>
          <w:rFonts w:hint="eastAsia" w:ascii="方正楷体_GBK" w:hAnsi="方正楷体_GBK" w:eastAsia="方正楷体_GBK"/>
          <w:sz w:val="32"/>
        </w:rPr>
        <w:t>（一）</w:t>
      </w:r>
      <w:r>
        <w:rPr>
          <w:rFonts w:hint="eastAsia" w:ascii="方正楷体_GBK" w:hAnsi="方正楷体_GBK" w:eastAsia="方正楷体_GBK"/>
          <w:color w:val="000000"/>
          <w:kern w:val="0"/>
          <w:sz w:val="32"/>
        </w:rPr>
        <w:t>项目资金来源</w:t>
      </w:r>
    </w:p>
    <w:p w14:paraId="402291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 w:val="0"/>
          <w:bCs/>
          <w:color w:val="000000"/>
          <w:kern w:val="0"/>
          <w:sz w:val="32"/>
        </w:rPr>
      </w:pPr>
      <w:r>
        <w:rPr>
          <w:rFonts w:hint="eastAsia" w:ascii="Times New Roman" w:hAnsi="Times New Roman" w:eastAsia="方正仿宋_GBK"/>
          <w:color w:val="000000"/>
          <w:sz w:val="32"/>
        </w:rPr>
        <w:t>该项目属</w:t>
      </w:r>
      <w:r>
        <w:rPr>
          <w:rFonts w:hint="eastAsia" w:eastAsia="方正仿宋_GBK"/>
          <w:color w:val="000000"/>
          <w:sz w:val="32"/>
          <w:lang w:val="en-US" w:eastAsia="zh-CN"/>
        </w:rPr>
        <w:t>2021年</w:t>
      </w:r>
      <w:r>
        <w:rPr>
          <w:rFonts w:hint="eastAsia" w:eastAsia="方正仿宋_GBK"/>
          <w:color w:val="000000"/>
          <w:sz w:val="32"/>
          <w:lang w:eastAsia="zh-CN"/>
        </w:rPr>
        <w:t>第一批上海帮扶</w:t>
      </w:r>
      <w:r>
        <w:rPr>
          <w:rFonts w:hint="eastAsia" w:ascii="Times New Roman" w:hAnsi="Times New Roman" w:eastAsia="方正仿宋_GBK"/>
          <w:color w:val="000000"/>
          <w:sz w:val="32"/>
        </w:rPr>
        <w:t>劳务协作扶持项目。资金来源依据为</w:t>
      </w:r>
      <w:r>
        <w:rPr>
          <w:rFonts w:hint="eastAsia" w:ascii="Times New Roman" w:hAnsi="Times New Roman" w:eastAsia="方正仿宋_GBK"/>
          <w:sz w:val="32"/>
        </w:rPr>
        <w:t>《德宏州财政局关于下达 2021 年第一批上海市帮扶云南省项目（省以下实施）资金的通知》（</w:t>
      </w:r>
      <w:r>
        <w:rPr>
          <w:rFonts w:hint="eastAsia" w:eastAsia="方正仿宋_GBK"/>
          <w:sz w:val="32"/>
          <w:lang w:eastAsia="zh-CN"/>
        </w:rPr>
        <w:t>德财农</w:t>
      </w:r>
      <w:r>
        <w:rPr>
          <w:rFonts w:hint="eastAsia" w:ascii="Times New Roman" w:hAnsi="Times New Roman" w:eastAsia="方正仿宋_GBK"/>
          <w:sz w:val="32"/>
        </w:rPr>
        <w:t>〔20</w:t>
      </w:r>
      <w:r>
        <w:rPr>
          <w:rFonts w:hint="eastAsia" w:eastAsia="方正仿宋_GBK"/>
          <w:sz w:val="32"/>
          <w:lang w:val="en-US" w:eastAsia="zh-CN"/>
        </w:rPr>
        <w:t>21</w:t>
      </w:r>
      <w:r>
        <w:rPr>
          <w:rFonts w:hint="eastAsia" w:ascii="Times New Roman" w:hAnsi="Times New Roman" w:eastAsia="方正仿宋_GBK"/>
          <w:sz w:val="32"/>
        </w:rPr>
        <w:t>〕</w:t>
      </w:r>
      <w:r>
        <w:rPr>
          <w:rFonts w:hint="eastAsia" w:eastAsia="方正仿宋_GBK"/>
          <w:sz w:val="32"/>
          <w:lang w:val="en-US" w:eastAsia="zh-CN"/>
        </w:rPr>
        <w:t>32</w:t>
      </w:r>
      <w:r>
        <w:rPr>
          <w:rFonts w:hint="eastAsia" w:ascii="Times New Roman" w:hAnsi="Times New Roman" w:eastAsia="方正仿宋_GBK"/>
          <w:sz w:val="32"/>
        </w:rPr>
        <w:t>号）</w:t>
      </w:r>
      <w:r>
        <w:rPr>
          <w:rFonts w:hint="eastAsia" w:ascii="Times New Roman" w:hAnsi="Times New Roman" w:eastAsia="方正仿宋_GBK"/>
          <w:color w:val="000000"/>
          <w:sz w:val="32"/>
        </w:rPr>
        <w:t>文件。本项目共投入资金</w:t>
      </w:r>
      <w:r>
        <w:rPr>
          <w:rFonts w:hint="eastAsia" w:eastAsia="方正仿宋_GBK"/>
          <w:color w:val="000000"/>
          <w:sz w:val="32"/>
          <w:lang w:val="en-US" w:eastAsia="zh-CN"/>
        </w:rPr>
        <w:t>70</w:t>
      </w:r>
      <w:r>
        <w:rPr>
          <w:rFonts w:hint="eastAsia" w:ascii="Times New Roman" w:hAnsi="Times New Roman" w:eastAsia="方正仿宋_GBK"/>
          <w:color w:val="000000"/>
          <w:sz w:val="32"/>
        </w:rPr>
        <w:t>万元。全部为</w:t>
      </w:r>
      <w:r>
        <w:rPr>
          <w:rFonts w:hint="eastAsia" w:eastAsia="方正仿宋_GBK"/>
          <w:b w:val="0"/>
          <w:bCs/>
          <w:color w:val="000000"/>
          <w:kern w:val="0"/>
          <w:sz w:val="32"/>
          <w:lang w:eastAsia="zh-CN"/>
        </w:rPr>
        <w:t>第一批上海</w:t>
      </w:r>
      <w:r>
        <w:rPr>
          <w:rFonts w:hint="eastAsia" w:ascii="Times New Roman" w:hAnsi="Times New Roman" w:eastAsia="方正仿宋_GBK"/>
          <w:b w:val="0"/>
          <w:bCs/>
          <w:color w:val="000000"/>
          <w:kern w:val="0"/>
          <w:sz w:val="32"/>
        </w:rPr>
        <w:t>帮扶资金。</w:t>
      </w:r>
    </w:p>
    <w:p w14:paraId="16CB130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sz w:val="32"/>
        </w:rPr>
      </w:pPr>
      <w:r>
        <w:rPr>
          <w:rFonts w:hint="eastAsia" w:ascii="方正楷体_GBK" w:hAnsi="方正楷体_GBK" w:eastAsia="方正楷体_GBK"/>
          <w:sz w:val="32"/>
        </w:rPr>
        <w:t>（二）项目资金支持环节</w:t>
      </w:r>
    </w:p>
    <w:p w14:paraId="70F8F5D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方正仿宋_GBK"/>
          <w:color w:val="000000"/>
          <w:sz w:val="32"/>
          <w:lang w:eastAsia="zh-CN"/>
        </w:rPr>
      </w:pPr>
      <w:r>
        <w:rPr>
          <w:rFonts w:hint="eastAsia" w:ascii="Times New Roman" w:hAnsi="Times New Roman" w:eastAsia="方正仿宋_GBK"/>
          <w:sz w:val="32"/>
        </w:rPr>
        <w:t>本方案编制资金规模为</w:t>
      </w:r>
      <w:r>
        <w:rPr>
          <w:rFonts w:hint="eastAsia" w:eastAsia="方正仿宋_GBK"/>
          <w:sz w:val="32"/>
          <w:lang w:val="en-US" w:eastAsia="zh-CN"/>
        </w:rPr>
        <w:t>70</w:t>
      </w:r>
      <w:r>
        <w:rPr>
          <w:rFonts w:hint="eastAsia" w:ascii="Times New Roman" w:hAnsi="Times New Roman" w:eastAsia="方正仿宋_GBK"/>
          <w:sz w:val="32"/>
        </w:rPr>
        <w:t>万元，</w:t>
      </w:r>
      <w:r>
        <w:rPr>
          <w:rFonts w:hint="eastAsia" w:eastAsia="方正仿宋_GBK"/>
          <w:sz w:val="32"/>
          <w:lang w:eastAsia="zh-CN"/>
        </w:rPr>
        <w:t>其中：</w:t>
      </w:r>
      <w:r>
        <w:rPr>
          <w:rFonts w:hint="eastAsia" w:eastAsia="方正仿宋_GBK"/>
          <w:sz w:val="32"/>
          <w:lang w:val="en-US" w:eastAsia="zh-CN"/>
        </w:rPr>
        <w:t>60万元</w:t>
      </w:r>
      <w:r>
        <w:rPr>
          <w:rFonts w:hint="eastAsia" w:ascii="Times New Roman" w:hAnsi="Times New Roman" w:eastAsia="方正仿宋_GBK"/>
          <w:color w:val="000000"/>
          <w:sz w:val="32"/>
        </w:rPr>
        <w:t>用于</w:t>
      </w:r>
      <w:r>
        <w:rPr>
          <w:rFonts w:hint="eastAsia" w:eastAsia="方正仿宋_GBK"/>
          <w:color w:val="000000"/>
          <w:sz w:val="32"/>
          <w:lang w:val="en-US" w:eastAsia="zh-CN"/>
        </w:rPr>
        <w:t>2021</w:t>
      </w:r>
      <w:r>
        <w:rPr>
          <w:rFonts w:hint="eastAsia" w:ascii="Times New Roman" w:hAnsi="Times New Roman" w:eastAsia="方正仿宋_GBK"/>
          <w:color w:val="000000"/>
          <w:sz w:val="32"/>
        </w:rPr>
        <w:t>年在册</w:t>
      </w:r>
      <w:r>
        <w:rPr>
          <w:rFonts w:hint="eastAsia" w:eastAsia="方正仿宋_GBK"/>
          <w:color w:val="000000"/>
          <w:sz w:val="32"/>
          <w:lang w:eastAsia="zh-CN"/>
        </w:rPr>
        <w:t>脱贫劳动力外出务工生活补贴；</w:t>
      </w:r>
      <w:r>
        <w:rPr>
          <w:rFonts w:hint="eastAsia" w:eastAsia="方正仿宋_GBK"/>
          <w:color w:val="000000"/>
          <w:sz w:val="32"/>
          <w:lang w:val="en-US" w:eastAsia="zh-CN"/>
        </w:rPr>
        <w:t>10万元用于梁河县职业高级中学青浦班经费</w:t>
      </w:r>
      <w:r>
        <w:rPr>
          <w:rFonts w:hint="eastAsia" w:ascii="Times New Roman" w:hAnsi="Times New Roman" w:eastAsia="方正仿宋_GBK"/>
          <w:color w:val="000000"/>
          <w:sz w:val="32"/>
        </w:rPr>
        <w:t>。</w:t>
      </w:r>
      <w:r>
        <w:rPr>
          <w:rFonts w:hint="eastAsia" w:eastAsia="方正仿宋_GBK"/>
          <w:color w:val="000000"/>
          <w:sz w:val="32"/>
          <w:lang w:eastAsia="zh-CN"/>
        </w:rPr>
        <w:t>外出务工生活补贴</w:t>
      </w:r>
      <w:r>
        <w:rPr>
          <w:rFonts w:hint="eastAsia" w:ascii="Times New Roman" w:hAnsi="Times New Roman" w:eastAsia="方正仿宋_GBK"/>
          <w:color w:val="000000"/>
          <w:sz w:val="32"/>
        </w:rPr>
        <w:t>环节如下：</w:t>
      </w:r>
      <w:r>
        <w:rPr>
          <w:rFonts w:hint="default" w:ascii="Times New Roman" w:hAnsi="Times New Roman" w:eastAsia="方正仿宋_GBK"/>
          <w:color w:val="FF0000"/>
          <w:sz w:val="32"/>
        </w:rPr>
        <w:t xml:space="preserve"> </w:t>
      </w:r>
    </w:p>
    <w:p w14:paraId="4D71B7D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default" w:ascii="Times New Roman" w:hAnsi="Times New Roman" w:eastAsia="方正仿宋_GBK"/>
          <w:color w:val="000000"/>
          <w:sz w:val="32"/>
        </w:rPr>
        <w:t>1.</w:t>
      </w:r>
      <w:r>
        <w:rPr>
          <w:rFonts w:hint="eastAsia" w:ascii="Times New Roman" w:hAnsi="Times New Roman" w:eastAsia="方正仿宋_GBK"/>
          <w:color w:val="000000"/>
          <w:sz w:val="32"/>
        </w:rPr>
        <w:t>扶持对象：</w:t>
      </w:r>
      <w:r>
        <w:rPr>
          <w:rFonts w:hint="eastAsia" w:eastAsia="方正仿宋_GBK"/>
          <w:color w:val="000000"/>
          <w:sz w:val="32"/>
          <w:lang w:eastAsia="zh-CN"/>
        </w:rPr>
        <w:t>脱贫</w:t>
      </w:r>
      <w:r>
        <w:rPr>
          <w:rFonts w:hint="eastAsia" w:ascii="Times New Roman" w:hAnsi="Times New Roman" w:eastAsia="方正仿宋_GBK"/>
          <w:color w:val="000000"/>
          <w:sz w:val="32"/>
        </w:rPr>
        <w:t>劳动力外出务工并稳定就业三个月以上人员。</w:t>
      </w:r>
    </w:p>
    <w:p w14:paraId="132EB27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eastAsia" w:ascii="Times New Roman" w:hAnsi="Times New Roman" w:eastAsia="方正仿宋_GBK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_GBK"/>
          <w:color w:val="000000"/>
          <w:sz w:val="32"/>
        </w:rPr>
        <w:t>2.</w:t>
      </w:r>
      <w:r>
        <w:rPr>
          <w:rFonts w:hint="eastAsia" w:ascii="Times New Roman" w:hAnsi="Times New Roman" w:eastAsia="方正仿宋_GBK"/>
          <w:color w:val="000000"/>
          <w:sz w:val="32"/>
        </w:rPr>
        <w:t>资金投入及补助标准</w:t>
      </w:r>
    </w:p>
    <w:p w14:paraId="2888E78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eastAsia" w:eastAsia="方正仿宋_GBK"/>
          <w:color w:val="000000"/>
          <w:sz w:val="32"/>
          <w:lang w:val="en-US" w:eastAsia="zh-CN"/>
        </w:rPr>
      </w:pPr>
      <w:r>
        <w:rPr>
          <w:rFonts w:hint="eastAsia" w:eastAsia="方正仿宋_GBK"/>
          <w:color w:val="000000"/>
          <w:sz w:val="32"/>
          <w:lang w:eastAsia="zh-CN"/>
        </w:rPr>
        <w:t>资金投入</w:t>
      </w:r>
      <w:r>
        <w:rPr>
          <w:rFonts w:hint="eastAsia" w:eastAsia="方正仿宋_GBK"/>
          <w:color w:val="000000"/>
          <w:sz w:val="32"/>
          <w:lang w:val="en-US" w:eastAsia="zh-CN"/>
        </w:rPr>
        <w:t>60万元，补助标准：省外转移就业1000元/人，州外省内转移就业500元/人。扶持人数计划600人。其中：</w:t>
      </w:r>
    </w:p>
    <w:p w14:paraId="0E8F618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eastAsia="方正仿宋_GBK"/>
          <w:color w:val="000000"/>
          <w:sz w:val="32"/>
          <w:lang w:val="en-US" w:eastAsia="zh-CN"/>
        </w:rPr>
      </w:pPr>
      <w:r>
        <w:rPr>
          <w:rFonts w:hint="eastAsia" w:eastAsia="方正仿宋_GBK"/>
          <w:color w:val="000000"/>
          <w:sz w:val="32"/>
          <w:lang w:val="en-US" w:eastAsia="zh-CN"/>
        </w:rPr>
        <w:t>河西乡省外转移就业计划补贴85人，资金8.5万元。</w:t>
      </w:r>
    </w:p>
    <w:p w14:paraId="3DD8382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eastAsia="方正仿宋_GBK"/>
          <w:color w:val="000000"/>
          <w:sz w:val="32"/>
          <w:lang w:val="en-US" w:eastAsia="zh-CN"/>
        </w:rPr>
      </w:pPr>
      <w:r>
        <w:rPr>
          <w:rFonts w:hint="eastAsia" w:eastAsia="方正仿宋_GBK"/>
          <w:color w:val="000000"/>
          <w:sz w:val="32"/>
          <w:lang w:val="en-US" w:eastAsia="zh-CN"/>
        </w:rPr>
        <w:t>芒东镇省外转移就业计划补贴100人，资金10万元。</w:t>
      </w:r>
    </w:p>
    <w:p w14:paraId="0FD2FC5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eastAsia="方正仿宋_GBK"/>
          <w:color w:val="000000"/>
          <w:sz w:val="32"/>
          <w:lang w:val="en-US" w:eastAsia="zh-CN"/>
        </w:rPr>
      </w:pPr>
      <w:r>
        <w:rPr>
          <w:rFonts w:hint="eastAsia" w:eastAsia="方正仿宋_GBK"/>
          <w:color w:val="000000"/>
          <w:sz w:val="32"/>
          <w:lang w:val="en-US" w:eastAsia="zh-CN"/>
        </w:rPr>
        <w:t>勐养镇省外转移就业计划补贴60人，资金6万元。</w:t>
      </w:r>
    </w:p>
    <w:p w14:paraId="2AE65F2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eastAsia="方正仿宋_GBK"/>
          <w:color w:val="000000"/>
          <w:sz w:val="32"/>
          <w:lang w:val="en-US" w:eastAsia="zh-CN"/>
        </w:rPr>
      </w:pPr>
      <w:r>
        <w:rPr>
          <w:rFonts w:hint="eastAsia" w:eastAsia="方正仿宋_GBK"/>
          <w:color w:val="000000"/>
          <w:sz w:val="32"/>
          <w:lang w:val="en-US" w:eastAsia="zh-CN"/>
        </w:rPr>
        <w:t>九保阿昌族乡省外转移就业计划补贴40人，资金4万元。</w:t>
      </w:r>
    </w:p>
    <w:p w14:paraId="64CF69C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eastAsia="方正仿宋_GBK"/>
          <w:color w:val="000000"/>
          <w:sz w:val="32"/>
          <w:lang w:val="en-US" w:eastAsia="zh-CN"/>
        </w:rPr>
      </w:pPr>
      <w:r>
        <w:rPr>
          <w:rFonts w:hint="eastAsia" w:eastAsia="方正仿宋_GBK"/>
          <w:color w:val="000000"/>
          <w:sz w:val="32"/>
          <w:lang w:val="en-US" w:eastAsia="zh-CN"/>
        </w:rPr>
        <w:t>曩宋阿昌族乡省外转移就业计划补贴130人，资金13万元。</w:t>
      </w:r>
    </w:p>
    <w:p w14:paraId="27EA7B0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eastAsia="方正仿宋_GBK"/>
          <w:color w:val="000000"/>
          <w:sz w:val="32"/>
          <w:lang w:val="en-US" w:eastAsia="zh-CN"/>
        </w:rPr>
      </w:pPr>
      <w:r>
        <w:rPr>
          <w:rFonts w:hint="eastAsia" w:eastAsia="方正仿宋_GBK"/>
          <w:color w:val="000000"/>
          <w:sz w:val="32"/>
          <w:lang w:val="en-US" w:eastAsia="zh-CN"/>
        </w:rPr>
        <w:t>大厂乡省外转移就业计划补贴70人，资金7万元。</w:t>
      </w:r>
    </w:p>
    <w:p w14:paraId="3A2DD47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eastAsia="方正仿宋_GBK"/>
          <w:color w:val="000000"/>
          <w:sz w:val="32"/>
          <w:lang w:val="en-US" w:eastAsia="zh-CN"/>
        </w:rPr>
      </w:pPr>
      <w:r>
        <w:rPr>
          <w:rFonts w:hint="eastAsia" w:eastAsia="方正仿宋_GBK"/>
          <w:color w:val="000000"/>
          <w:sz w:val="32"/>
          <w:lang w:val="en-US" w:eastAsia="zh-CN"/>
        </w:rPr>
        <w:t>小厂乡省外转移就业计划补贴50人，资金5万元。</w:t>
      </w:r>
    </w:p>
    <w:p w14:paraId="65AFB97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eastAsia" w:eastAsia="方正仿宋_GBK"/>
          <w:color w:val="000000"/>
          <w:sz w:val="32"/>
          <w:lang w:val="en-US" w:eastAsia="zh-CN"/>
        </w:rPr>
      </w:pPr>
      <w:r>
        <w:rPr>
          <w:rFonts w:hint="eastAsia" w:eastAsia="方正仿宋_GBK"/>
          <w:color w:val="000000"/>
          <w:sz w:val="32"/>
          <w:lang w:val="en-US" w:eastAsia="zh-CN"/>
        </w:rPr>
        <w:t>平山乡省外转移就业计划补贴65人，资金6.5万元。</w:t>
      </w:r>
    </w:p>
    <w:p w14:paraId="740BD59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eastAsia="方正仿宋_GBK"/>
          <w:color w:val="000000"/>
          <w:sz w:val="32"/>
          <w:lang w:val="en-US" w:eastAsia="zh-CN"/>
        </w:rPr>
      </w:pPr>
      <w:r>
        <w:rPr>
          <w:rFonts w:hint="eastAsia" w:eastAsia="方正仿宋_GBK"/>
          <w:color w:val="000000"/>
          <w:sz w:val="32"/>
          <w:lang w:val="en-US" w:eastAsia="zh-CN"/>
        </w:rPr>
        <w:t>3.青浦班经费支出按照《梁河县职业高级中学2021年第一批上海帮扶劳务协作项目资金使用方案》执行。</w:t>
      </w:r>
    </w:p>
    <w:p w14:paraId="00AC78F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eastAsia" w:ascii="Times New Roman" w:hAnsi="Times New Roman" w:eastAsia="方正仿宋_GBK"/>
          <w:color w:val="000000"/>
          <w:sz w:val="32"/>
        </w:rPr>
        <w:t>以上项目资金以实际补助人数和</w:t>
      </w:r>
      <w:r>
        <w:rPr>
          <w:rFonts w:hint="eastAsia" w:eastAsia="方正仿宋_GBK"/>
          <w:color w:val="000000"/>
          <w:sz w:val="32"/>
          <w:lang w:eastAsia="zh-CN"/>
        </w:rPr>
        <w:t>实际支出</w:t>
      </w:r>
      <w:r>
        <w:rPr>
          <w:rFonts w:hint="eastAsia" w:ascii="Times New Roman" w:hAnsi="Times New Roman" w:eastAsia="方正仿宋_GBK"/>
          <w:color w:val="000000"/>
          <w:sz w:val="32"/>
        </w:rPr>
        <w:t>为准</w:t>
      </w:r>
      <w:r>
        <w:rPr>
          <w:rFonts w:hint="eastAsia" w:eastAsia="方正仿宋_GBK"/>
          <w:color w:val="000000"/>
          <w:sz w:val="32"/>
          <w:lang w:eastAsia="zh-CN"/>
        </w:rPr>
        <w:t>，如果遇到无法开展的项目，可以自行调整项目</w:t>
      </w:r>
      <w:r>
        <w:rPr>
          <w:rFonts w:hint="eastAsia" w:ascii="Times New Roman" w:hAnsi="Times New Roman" w:eastAsia="方正仿宋_GBK"/>
          <w:color w:val="000000"/>
          <w:sz w:val="32"/>
        </w:rPr>
        <w:t>。</w:t>
      </w:r>
    </w:p>
    <w:p w14:paraId="6D960A6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color w:val="000000"/>
          <w:sz w:val="32"/>
        </w:rPr>
      </w:pPr>
      <w:r>
        <w:rPr>
          <w:rFonts w:hint="eastAsia" w:ascii="方正楷体_GBK" w:hAnsi="方正楷体_GBK" w:eastAsia="方正楷体_GBK"/>
          <w:color w:val="000000"/>
          <w:sz w:val="32"/>
        </w:rPr>
        <w:t>（</w:t>
      </w:r>
      <w:r>
        <w:rPr>
          <w:rFonts w:hint="eastAsia" w:ascii="方正楷体_GBK" w:hAnsi="方正楷体_GBK" w:eastAsia="方正楷体_GBK"/>
          <w:color w:val="000000"/>
          <w:sz w:val="32"/>
          <w:lang w:eastAsia="zh-CN"/>
        </w:rPr>
        <w:t>三</w:t>
      </w:r>
      <w:r>
        <w:rPr>
          <w:rFonts w:hint="eastAsia" w:ascii="方正楷体_GBK" w:hAnsi="方正楷体_GBK" w:eastAsia="方正楷体_GBK"/>
          <w:color w:val="000000"/>
          <w:sz w:val="32"/>
        </w:rPr>
        <w:t>）补助资金兑现相关要求</w:t>
      </w:r>
    </w:p>
    <w:p w14:paraId="736299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eastAsia" w:eastAsia="方正仿宋_GBK"/>
          <w:color w:val="000000"/>
          <w:sz w:val="32"/>
          <w:lang w:val="en-US" w:eastAsia="zh-CN"/>
        </w:rPr>
      </w:pPr>
      <w:r>
        <w:rPr>
          <w:rFonts w:hint="eastAsia" w:eastAsia="方正仿宋_GBK"/>
          <w:color w:val="000000"/>
          <w:sz w:val="32"/>
          <w:lang w:val="en-US" w:eastAsia="zh-CN"/>
        </w:rPr>
        <w:t>1.外出务工生活补贴</w:t>
      </w:r>
    </w:p>
    <w:p w14:paraId="164676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eastAsia" w:ascii="Times New Roman" w:hAnsi="Times New Roman" w:eastAsia="方正仿宋_GBK"/>
          <w:color w:val="000000"/>
          <w:sz w:val="32"/>
        </w:rPr>
        <w:t>符合条件到</w:t>
      </w:r>
      <w:r>
        <w:rPr>
          <w:rFonts w:hint="eastAsia" w:eastAsia="方正仿宋_GBK"/>
          <w:color w:val="000000"/>
          <w:sz w:val="32"/>
          <w:lang w:eastAsia="zh-CN"/>
        </w:rPr>
        <w:t>州外省内、</w:t>
      </w:r>
      <w:r>
        <w:rPr>
          <w:rFonts w:hint="eastAsia" w:ascii="Times New Roman" w:hAnsi="Times New Roman" w:eastAsia="方正仿宋_GBK"/>
          <w:color w:val="000000"/>
          <w:sz w:val="32"/>
        </w:rPr>
        <w:t>省外务工稳定转移就业三个月以上的</w:t>
      </w:r>
      <w:r>
        <w:rPr>
          <w:rFonts w:hint="eastAsia" w:eastAsia="方正仿宋_GBK"/>
          <w:color w:val="000000"/>
          <w:sz w:val="32"/>
          <w:lang w:eastAsia="zh-CN"/>
        </w:rPr>
        <w:t>脱贫</w:t>
      </w:r>
      <w:r>
        <w:rPr>
          <w:rFonts w:hint="eastAsia" w:ascii="Times New Roman" w:hAnsi="Times New Roman" w:eastAsia="方正仿宋_GBK"/>
          <w:color w:val="000000"/>
          <w:sz w:val="32"/>
        </w:rPr>
        <w:t>劳动力可申请一次性生活补贴。按照个人提出申请、村级初审公示、乡镇复审</w:t>
      </w:r>
      <w:r>
        <w:rPr>
          <w:rFonts w:hint="eastAsia" w:eastAsia="方正仿宋_GBK"/>
          <w:color w:val="000000"/>
          <w:sz w:val="32"/>
          <w:lang w:eastAsia="zh-CN"/>
        </w:rPr>
        <w:t>公示</w:t>
      </w:r>
      <w:r>
        <w:rPr>
          <w:rFonts w:hint="eastAsia" w:ascii="Times New Roman" w:hAnsi="Times New Roman" w:eastAsia="方正仿宋_GBK"/>
          <w:color w:val="000000"/>
          <w:sz w:val="32"/>
        </w:rPr>
        <w:t>、县级</w:t>
      </w:r>
      <w:r>
        <w:rPr>
          <w:rFonts w:hint="eastAsia" w:eastAsia="方正仿宋_GBK"/>
          <w:color w:val="000000"/>
          <w:sz w:val="32"/>
          <w:lang w:eastAsia="zh-CN"/>
        </w:rPr>
        <w:t>备案，乡镇</w:t>
      </w:r>
      <w:r>
        <w:rPr>
          <w:rFonts w:hint="eastAsia" w:ascii="Times New Roman" w:hAnsi="Times New Roman" w:eastAsia="方正仿宋_GBK"/>
          <w:color w:val="000000"/>
          <w:sz w:val="32"/>
        </w:rPr>
        <w:t>发放</w:t>
      </w:r>
      <w:r>
        <w:rPr>
          <w:rFonts w:hint="eastAsia" w:eastAsia="方正仿宋_GBK"/>
          <w:color w:val="000000"/>
          <w:sz w:val="32"/>
          <w:lang w:eastAsia="zh-CN"/>
        </w:rPr>
        <w:t>补贴</w:t>
      </w:r>
      <w:r>
        <w:rPr>
          <w:rFonts w:hint="eastAsia" w:ascii="Times New Roman" w:hAnsi="Times New Roman" w:eastAsia="方正仿宋_GBK"/>
          <w:color w:val="000000"/>
          <w:sz w:val="32"/>
        </w:rPr>
        <w:t>流程操作，且每人每年可申请享受一次</w:t>
      </w:r>
      <w:r>
        <w:rPr>
          <w:rFonts w:hint="eastAsia" w:eastAsia="方正仿宋_GBK"/>
          <w:color w:val="000000"/>
          <w:sz w:val="32"/>
          <w:lang w:eastAsia="zh-CN"/>
        </w:rPr>
        <w:t>补贴</w:t>
      </w:r>
      <w:r>
        <w:rPr>
          <w:rFonts w:hint="eastAsia" w:ascii="Times New Roman" w:hAnsi="Times New Roman" w:eastAsia="方正仿宋_GBK"/>
          <w:color w:val="000000"/>
          <w:sz w:val="32"/>
        </w:rPr>
        <w:t>。</w:t>
      </w:r>
    </w:p>
    <w:p w14:paraId="7739AFDB">
      <w:pPr>
        <w:ind w:firstLine="640" w:firstLineChars="200"/>
        <w:rPr>
          <w:rFonts w:hint="eastAsia" w:ascii="仿宋" w:hAnsi="仿宋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sz w:val="32"/>
        </w:rPr>
        <w:t>申请一次性生活补贴需提供：</w:t>
      </w:r>
      <w:r>
        <w:rPr>
          <w:rFonts w:hint="eastAsia" w:ascii="仿宋" w:hAnsi="仿宋" w:eastAsia="方正仿宋_GBK" w:cs="方正仿宋_GBK"/>
          <w:sz w:val="32"/>
          <w:szCs w:val="32"/>
        </w:rPr>
        <w:t>符合条件的人员向村（社区）提交《</w:t>
      </w:r>
      <w:r>
        <w:rPr>
          <w:rFonts w:hint="eastAsia" w:ascii="仿宋" w:hAnsi="仿宋" w:eastAsia="方正仿宋_GBK" w:cs="方正仿宋_GBK"/>
          <w:sz w:val="32"/>
          <w:szCs w:val="32"/>
          <w:lang w:eastAsia="zh-CN"/>
        </w:rPr>
        <w:t>梁河县脱贫</w:t>
      </w:r>
      <w:r>
        <w:rPr>
          <w:rFonts w:hint="eastAsia" w:ascii="仿宋" w:hAnsi="仿宋" w:eastAsia="方正仿宋_GBK" w:cs="方正仿宋_GBK"/>
          <w:sz w:val="32"/>
          <w:szCs w:val="32"/>
        </w:rPr>
        <w:t>劳动力外出务工</w:t>
      </w:r>
      <w:r>
        <w:rPr>
          <w:rFonts w:hint="eastAsia" w:ascii="仿宋" w:hAnsi="仿宋" w:eastAsia="方正仿宋_GBK" w:cs="方正仿宋_GBK"/>
          <w:sz w:val="32"/>
          <w:szCs w:val="32"/>
          <w:lang w:eastAsia="zh-CN"/>
        </w:rPr>
        <w:t>生活补贴</w:t>
      </w:r>
      <w:r>
        <w:rPr>
          <w:rFonts w:hint="eastAsia" w:ascii="仿宋" w:hAnsi="仿宋" w:eastAsia="方正仿宋_GBK" w:cs="方正仿宋_GBK"/>
          <w:sz w:val="32"/>
          <w:szCs w:val="32"/>
        </w:rPr>
        <w:t>申请表》</w:t>
      </w:r>
      <w:r>
        <w:rPr>
          <w:rFonts w:hint="eastAsia" w:ascii="仿宋" w:hAnsi="仿宋" w:eastAsia="方正仿宋_GBK"/>
          <w:sz w:val="32"/>
          <w:szCs w:val="32"/>
        </w:rPr>
        <w:t>（附件</w:t>
      </w:r>
      <w:r>
        <w:rPr>
          <w:rFonts w:hint="eastAsia" w:ascii="仿宋" w:hAnsi="仿宋" w:eastAsia="方正仿宋_GBK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方正仿宋_GBK"/>
          <w:sz w:val="32"/>
          <w:szCs w:val="32"/>
        </w:rPr>
        <w:t>）</w:t>
      </w:r>
      <w:r>
        <w:rPr>
          <w:rFonts w:hint="eastAsia" w:ascii="仿宋" w:hAnsi="仿宋" w:eastAsia="方正仿宋_GBK" w:cs="方正仿宋_GBK"/>
          <w:sz w:val="32"/>
          <w:szCs w:val="32"/>
        </w:rPr>
        <w:t>、《</w:t>
      </w:r>
      <w:r>
        <w:rPr>
          <w:rFonts w:hint="eastAsia" w:ascii="仿宋" w:hAnsi="仿宋" w:eastAsia="方正仿宋_GBK" w:cs="方正仿宋_GBK"/>
          <w:sz w:val="32"/>
          <w:szCs w:val="32"/>
          <w:lang w:eastAsia="zh-CN"/>
        </w:rPr>
        <w:t>梁河县脱贫</w:t>
      </w:r>
      <w:r>
        <w:rPr>
          <w:rFonts w:hint="eastAsia" w:ascii="仿宋" w:hAnsi="仿宋" w:eastAsia="方正仿宋_GBK" w:cs="方正仿宋_GBK"/>
          <w:sz w:val="32"/>
          <w:szCs w:val="32"/>
        </w:rPr>
        <w:t>劳动力外出务工收入证明》</w:t>
      </w:r>
      <w:r>
        <w:rPr>
          <w:rFonts w:hint="eastAsia" w:ascii="仿宋" w:hAnsi="仿宋" w:eastAsia="方正仿宋_GBK"/>
          <w:sz w:val="32"/>
          <w:szCs w:val="32"/>
        </w:rPr>
        <w:t>（附件</w:t>
      </w:r>
      <w:r>
        <w:rPr>
          <w:rFonts w:hint="eastAsia" w:ascii="仿宋" w:hAnsi="仿宋" w:eastAsia="方正仿宋_GBK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方正仿宋_GBK"/>
          <w:sz w:val="32"/>
          <w:szCs w:val="32"/>
        </w:rPr>
        <w:t>）</w:t>
      </w:r>
      <w:r>
        <w:rPr>
          <w:rFonts w:hint="eastAsia" w:ascii="仿宋" w:hAnsi="仿宋" w:eastAsia="方正仿宋_GBK" w:cs="方正仿宋_GBK"/>
          <w:sz w:val="32"/>
          <w:szCs w:val="32"/>
        </w:rPr>
        <w:t>、申请人本人身份证</w:t>
      </w:r>
      <w:r>
        <w:rPr>
          <w:rFonts w:hint="eastAsia" w:ascii="仿宋" w:hAnsi="仿宋" w:eastAsia="方正仿宋_GBK" w:cs="方正仿宋_GBK"/>
          <w:sz w:val="32"/>
          <w:szCs w:val="32"/>
          <w:lang w:eastAsia="zh-CN"/>
        </w:rPr>
        <w:t>和银行卡</w:t>
      </w:r>
      <w:r>
        <w:rPr>
          <w:rFonts w:hint="eastAsia" w:ascii="仿宋" w:hAnsi="仿宋" w:eastAsia="方正仿宋_GBK" w:cs="方正仿宋_GBK"/>
          <w:sz w:val="32"/>
          <w:szCs w:val="32"/>
        </w:rPr>
        <w:t>复印件等申请材料，村（社区）初审后报乡镇复审，乡镇复审后报县人社部门</w:t>
      </w:r>
      <w:r>
        <w:rPr>
          <w:rFonts w:hint="eastAsia" w:ascii="仿宋" w:hAnsi="仿宋" w:eastAsia="方正仿宋_GBK" w:cs="方正仿宋_GBK"/>
          <w:sz w:val="32"/>
          <w:szCs w:val="32"/>
          <w:lang w:eastAsia="zh-CN"/>
        </w:rPr>
        <w:t>备案，乡镇</w:t>
      </w:r>
      <w:r>
        <w:rPr>
          <w:rFonts w:hint="eastAsia" w:ascii="仿宋" w:hAnsi="仿宋" w:eastAsia="方正仿宋_GBK" w:cs="方正仿宋_GBK"/>
          <w:sz w:val="32"/>
          <w:szCs w:val="32"/>
        </w:rPr>
        <w:t>直接将外出务工</w:t>
      </w:r>
      <w:r>
        <w:rPr>
          <w:rFonts w:hint="eastAsia" w:ascii="仿宋" w:hAnsi="仿宋" w:eastAsia="方正仿宋_GBK" w:cs="方正仿宋_GBK"/>
          <w:sz w:val="32"/>
          <w:szCs w:val="32"/>
          <w:lang w:eastAsia="zh-CN"/>
        </w:rPr>
        <w:t>生活补贴</w:t>
      </w:r>
      <w:r>
        <w:rPr>
          <w:rFonts w:hint="eastAsia" w:ascii="仿宋" w:hAnsi="仿宋" w:eastAsia="方正仿宋_GBK" w:cs="方正仿宋_GBK"/>
          <w:sz w:val="32"/>
          <w:szCs w:val="32"/>
        </w:rPr>
        <w:t>拨付到</w:t>
      </w:r>
      <w:r>
        <w:rPr>
          <w:rFonts w:hint="eastAsia" w:ascii="仿宋" w:hAnsi="仿宋" w:eastAsia="方正仿宋_GBK" w:cs="方正仿宋_GBK"/>
          <w:sz w:val="32"/>
          <w:szCs w:val="32"/>
          <w:lang w:eastAsia="zh-CN"/>
        </w:rPr>
        <w:t>脱贫</w:t>
      </w:r>
      <w:r>
        <w:rPr>
          <w:rFonts w:hint="eastAsia" w:ascii="仿宋" w:hAnsi="仿宋" w:eastAsia="方正仿宋_GBK" w:cs="方正仿宋_GBK"/>
          <w:sz w:val="32"/>
          <w:szCs w:val="32"/>
        </w:rPr>
        <w:t>劳动力提供的个人银行账户。</w:t>
      </w:r>
    </w:p>
    <w:p w14:paraId="71115E25">
      <w:pPr>
        <w:ind w:firstLine="640" w:firstLineChars="200"/>
        <w:rPr>
          <w:rFonts w:hint="default" w:ascii="仿宋" w:hAnsi="仿宋" w:eastAsia="方正仿宋_GBK" w:cs="方正仿宋_GBK"/>
          <w:sz w:val="32"/>
          <w:szCs w:val="32"/>
          <w:lang w:val="en-US" w:eastAsia="zh-CN"/>
        </w:rPr>
      </w:pPr>
      <w:r>
        <w:rPr>
          <w:rFonts w:hint="eastAsia" w:ascii="仿宋" w:hAnsi="仿宋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eastAsia="方正仿宋_GBK"/>
          <w:color w:val="000000"/>
          <w:sz w:val="32"/>
          <w:lang w:val="en-US" w:eastAsia="zh-CN"/>
        </w:rPr>
        <w:t>青浦班经费支出按照《梁河县职业高级中学2021年第一批上海帮扶劳务协作项目资金使用方案》执行。</w:t>
      </w:r>
    </w:p>
    <w:p w14:paraId="5FB7E13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/>
          <w:b/>
          <w:color w:val="000000"/>
          <w:sz w:val="32"/>
        </w:rPr>
      </w:pPr>
      <w:r>
        <w:rPr>
          <w:rFonts w:hint="eastAsia" w:ascii="方正黑体_GBK" w:hAnsi="方正黑体_GBK" w:eastAsia="方正黑体_GBK"/>
          <w:color w:val="000000"/>
          <w:sz w:val="32"/>
        </w:rPr>
        <w:t>六、组织管理</w:t>
      </w:r>
    </w:p>
    <w:p w14:paraId="7AF0679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eastAsia" w:ascii="方正楷体_GBK" w:hAnsi="方正楷体_GBK" w:eastAsia="方正楷体_GBK"/>
          <w:color w:val="000000"/>
          <w:sz w:val="32"/>
        </w:rPr>
        <w:t>（一）加强组织领导</w:t>
      </w:r>
    </w:p>
    <w:p w14:paraId="5B83E90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eastAsia" w:ascii="Times New Roman" w:hAnsi="Times New Roman" w:eastAsia="方正仿宋_GBK"/>
          <w:color w:val="000000"/>
          <w:sz w:val="32"/>
        </w:rPr>
        <w:t>加强组织领导，明确部门分工，强化协调配合，健全工作机制，形成工作合力。将就业</w:t>
      </w:r>
      <w:r>
        <w:rPr>
          <w:rFonts w:hint="eastAsia" w:eastAsia="方正仿宋_GBK"/>
          <w:color w:val="000000"/>
          <w:sz w:val="32"/>
          <w:lang w:eastAsia="zh-CN"/>
        </w:rPr>
        <w:t>帮扶</w:t>
      </w:r>
      <w:r>
        <w:rPr>
          <w:rFonts w:hint="eastAsia" w:ascii="Times New Roman" w:hAnsi="Times New Roman" w:eastAsia="方正仿宋_GBK"/>
          <w:color w:val="000000"/>
          <w:sz w:val="32"/>
        </w:rPr>
        <w:t>摆在就业工作的重要位置，切实落实就业扶持政策，开展实名动态服务，大力实施“</w:t>
      </w:r>
      <w:r>
        <w:rPr>
          <w:rFonts w:hint="eastAsia" w:eastAsia="方正仿宋_GBK"/>
          <w:color w:val="000000"/>
          <w:sz w:val="32"/>
          <w:lang w:eastAsia="zh-CN"/>
        </w:rPr>
        <w:t>就业帮扶</w:t>
      </w:r>
      <w:r>
        <w:rPr>
          <w:rFonts w:hint="eastAsia" w:ascii="Times New Roman" w:hAnsi="Times New Roman" w:eastAsia="方正仿宋_GBK"/>
          <w:color w:val="000000"/>
          <w:sz w:val="32"/>
        </w:rPr>
        <w:t>”，推动劳务协作，维护劳动者合法权益。扶贫部门要将就业</w:t>
      </w:r>
      <w:r>
        <w:rPr>
          <w:rFonts w:hint="eastAsia" w:eastAsia="方正仿宋_GBK"/>
          <w:color w:val="000000"/>
          <w:sz w:val="32"/>
          <w:lang w:eastAsia="zh-CN"/>
        </w:rPr>
        <w:t>帮扶</w:t>
      </w:r>
      <w:r>
        <w:rPr>
          <w:rFonts w:hint="eastAsia" w:ascii="Times New Roman" w:hAnsi="Times New Roman" w:eastAsia="方正仿宋_GBK"/>
          <w:color w:val="000000"/>
          <w:sz w:val="32"/>
        </w:rPr>
        <w:t>纳入</w:t>
      </w:r>
      <w:r>
        <w:rPr>
          <w:rFonts w:hint="eastAsia" w:eastAsia="方正仿宋_GBK"/>
          <w:color w:val="000000"/>
          <w:sz w:val="32"/>
          <w:lang w:eastAsia="zh-CN"/>
        </w:rPr>
        <w:t>乡村振兴</w:t>
      </w:r>
      <w:r>
        <w:rPr>
          <w:rFonts w:hint="eastAsia" w:ascii="Times New Roman" w:hAnsi="Times New Roman" w:eastAsia="方正仿宋_GBK"/>
          <w:color w:val="000000"/>
          <w:sz w:val="32"/>
        </w:rPr>
        <w:t>总体规划，在产业</w:t>
      </w:r>
      <w:r>
        <w:rPr>
          <w:rFonts w:hint="eastAsia" w:eastAsia="方正仿宋_GBK"/>
          <w:color w:val="000000"/>
          <w:sz w:val="32"/>
          <w:lang w:eastAsia="zh-CN"/>
        </w:rPr>
        <w:t>帮扶</w:t>
      </w:r>
      <w:r>
        <w:rPr>
          <w:rFonts w:hint="eastAsia" w:ascii="Times New Roman" w:hAnsi="Times New Roman" w:eastAsia="方正仿宋_GBK"/>
          <w:color w:val="000000"/>
          <w:sz w:val="32"/>
        </w:rPr>
        <w:t>、易地搬迁、东西部对口协作</w:t>
      </w:r>
      <w:r>
        <w:rPr>
          <w:rFonts w:hint="eastAsia" w:eastAsia="方正仿宋_GBK"/>
          <w:color w:val="000000"/>
          <w:sz w:val="32"/>
          <w:lang w:eastAsia="zh-CN"/>
        </w:rPr>
        <w:t>帮扶</w:t>
      </w:r>
      <w:r>
        <w:rPr>
          <w:rFonts w:hint="eastAsia" w:ascii="Times New Roman" w:hAnsi="Times New Roman" w:eastAsia="方正仿宋_GBK"/>
          <w:color w:val="000000"/>
          <w:sz w:val="32"/>
        </w:rPr>
        <w:t>等工作中统筹考虑，协调推动</w:t>
      </w:r>
      <w:r>
        <w:rPr>
          <w:rFonts w:hint="eastAsia" w:eastAsia="方正仿宋_GBK"/>
          <w:color w:val="000000"/>
          <w:sz w:val="32"/>
          <w:lang w:eastAsia="zh-CN"/>
        </w:rPr>
        <w:t>本</w:t>
      </w:r>
      <w:r>
        <w:rPr>
          <w:rFonts w:hint="eastAsia" w:ascii="Times New Roman" w:hAnsi="Times New Roman" w:eastAsia="方正仿宋_GBK"/>
          <w:color w:val="000000"/>
          <w:sz w:val="32"/>
        </w:rPr>
        <w:t>地区开发就业岗位，精准摸清</w:t>
      </w:r>
      <w:r>
        <w:rPr>
          <w:rFonts w:hint="eastAsia" w:eastAsia="方正仿宋_GBK"/>
          <w:color w:val="000000"/>
          <w:sz w:val="32"/>
          <w:lang w:eastAsia="zh-CN"/>
        </w:rPr>
        <w:t>脱贫</w:t>
      </w:r>
      <w:r>
        <w:rPr>
          <w:rFonts w:hint="eastAsia" w:ascii="Times New Roman" w:hAnsi="Times New Roman" w:eastAsia="方正仿宋_GBK"/>
          <w:color w:val="000000"/>
          <w:sz w:val="32"/>
        </w:rPr>
        <w:t>劳动力基本信息为开展实名动态服务提供基础，并引导其通过就业</w:t>
      </w:r>
      <w:r>
        <w:rPr>
          <w:rFonts w:hint="eastAsia" w:eastAsia="方正仿宋_GBK"/>
          <w:color w:val="000000"/>
          <w:sz w:val="32"/>
          <w:lang w:eastAsia="zh-CN"/>
        </w:rPr>
        <w:t>帮扶巩固脱贫成果</w:t>
      </w:r>
      <w:r>
        <w:rPr>
          <w:rFonts w:hint="eastAsia" w:ascii="Times New Roman" w:hAnsi="Times New Roman" w:eastAsia="方正仿宋_GBK"/>
          <w:color w:val="000000"/>
          <w:sz w:val="32"/>
        </w:rPr>
        <w:t>。</w:t>
      </w:r>
    </w:p>
    <w:p w14:paraId="6F085AF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eastAsia" w:ascii="方正楷体_GBK" w:hAnsi="方正楷体_GBK" w:eastAsia="方正楷体_GBK"/>
          <w:color w:val="000000"/>
          <w:sz w:val="32"/>
        </w:rPr>
        <w:t>（二）加强督促检查</w:t>
      </w:r>
    </w:p>
    <w:p w14:paraId="3B442A7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eastAsia" w:ascii="Times New Roman" w:hAnsi="Times New Roman" w:eastAsia="方正仿宋_GBK"/>
          <w:color w:val="000000"/>
          <w:sz w:val="32"/>
        </w:rPr>
        <w:t>细化部门责任，定期开展专项督促检查。实行</w:t>
      </w:r>
      <w:r>
        <w:rPr>
          <w:rFonts w:hint="eastAsia" w:eastAsia="方正仿宋_GBK"/>
          <w:color w:val="000000"/>
          <w:sz w:val="32"/>
          <w:lang w:eastAsia="zh-CN"/>
        </w:rPr>
        <w:t>月</w:t>
      </w:r>
      <w:r>
        <w:rPr>
          <w:rFonts w:hint="eastAsia" w:ascii="Times New Roman" w:hAnsi="Times New Roman" w:eastAsia="方正仿宋_GBK"/>
          <w:color w:val="000000"/>
          <w:sz w:val="32"/>
        </w:rPr>
        <w:t>报制度，每</w:t>
      </w:r>
      <w:r>
        <w:rPr>
          <w:rFonts w:hint="eastAsia" w:eastAsia="方正仿宋_GBK"/>
          <w:color w:val="000000"/>
          <w:sz w:val="32"/>
          <w:lang w:eastAsia="zh-CN"/>
        </w:rPr>
        <w:t>月</w:t>
      </w:r>
      <w:r>
        <w:rPr>
          <w:rFonts w:hint="eastAsia" w:ascii="Times New Roman" w:hAnsi="Times New Roman" w:eastAsia="方正仿宋_GBK"/>
          <w:color w:val="000000"/>
          <w:sz w:val="32"/>
        </w:rPr>
        <w:t>末向县转移就业办报送就业</w:t>
      </w:r>
      <w:r>
        <w:rPr>
          <w:rFonts w:hint="eastAsia" w:eastAsia="方正仿宋_GBK"/>
          <w:color w:val="000000"/>
          <w:sz w:val="32"/>
          <w:lang w:eastAsia="zh-CN"/>
        </w:rPr>
        <w:t>帮扶</w:t>
      </w:r>
      <w:r>
        <w:rPr>
          <w:rFonts w:hint="eastAsia" w:ascii="Times New Roman" w:hAnsi="Times New Roman" w:eastAsia="方正仿宋_GBK"/>
          <w:color w:val="000000"/>
          <w:sz w:val="32"/>
        </w:rPr>
        <w:t>工作情况</w:t>
      </w:r>
      <w:r>
        <w:rPr>
          <w:rFonts w:hint="eastAsia" w:eastAsia="方正仿宋_GBK"/>
          <w:color w:val="000000"/>
          <w:sz w:val="32"/>
          <w:lang w:eastAsia="zh-CN"/>
        </w:rPr>
        <w:t>报告</w:t>
      </w:r>
      <w:r>
        <w:rPr>
          <w:rFonts w:hint="eastAsia" w:ascii="Times New Roman" w:hAnsi="Times New Roman" w:eastAsia="方正仿宋_GBK"/>
          <w:color w:val="000000"/>
          <w:sz w:val="32"/>
        </w:rPr>
        <w:t>，相关部门将对工作成效好的乡镇，予以表扬；对工作不到位、措施不得力、政策不落实、成效进展缓慢的地方，予以通报和及时纠正，对问题严重的要进行问责。</w:t>
      </w:r>
    </w:p>
    <w:p w14:paraId="565005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eastAsia" w:ascii="方正楷体_GBK" w:hAnsi="方正楷体_GBK" w:eastAsia="方正楷体_GBK"/>
          <w:color w:val="000000"/>
          <w:sz w:val="32"/>
        </w:rPr>
        <w:t>（三）加强宣传引导</w:t>
      </w:r>
    </w:p>
    <w:p w14:paraId="7D65664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eastAsia" w:ascii="Times New Roman" w:hAnsi="Times New Roman" w:eastAsia="方正仿宋_GBK"/>
          <w:color w:val="000000"/>
          <w:sz w:val="32"/>
        </w:rPr>
        <w:t>通过报纸、电台、电视台、互联网等媒体，结合实际制作宣传画、宣传册、公益广告等各类宣传材料，大力宣传促进就业</w:t>
      </w:r>
      <w:r>
        <w:rPr>
          <w:rFonts w:hint="eastAsia" w:eastAsia="方正仿宋_GBK"/>
          <w:color w:val="000000"/>
          <w:sz w:val="32"/>
          <w:lang w:eastAsia="zh-CN"/>
        </w:rPr>
        <w:t>帮扶</w:t>
      </w:r>
      <w:r>
        <w:rPr>
          <w:rFonts w:hint="eastAsia" w:ascii="Times New Roman" w:hAnsi="Times New Roman" w:eastAsia="方正仿宋_GBK"/>
          <w:color w:val="000000"/>
          <w:sz w:val="32"/>
        </w:rPr>
        <w:t>工作目标任务、政策措施以及取得的进展成效，充分调动各方力量，引导</w:t>
      </w:r>
      <w:r>
        <w:rPr>
          <w:rFonts w:hint="eastAsia" w:eastAsia="方正仿宋_GBK"/>
          <w:color w:val="000000"/>
          <w:sz w:val="32"/>
          <w:lang w:eastAsia="zh-CN"/>
        </w:rPr>
        <w:t>脱贫</w:t>
      </w:r>
      <w:r>
        <w:rPr>
          <w:rFonts w:hint="eastAsia" w:ascii="Times New Roman" w:hAnsi="Times New Roman" w:eastAsia="方正仿宋_GBK"/>
          <w:color w:val="000000"/>
          <w:sz w:val="32"/>
        </w:rPr>
        <w:t>劳动力、企业和社会各界积极参与，营造良好社会氛围。要及时总结推广好的经验做法，树立</w:t>
      </w:r>
      <w:r>
        <w:rPr>
          <w:rFonts w:hint="eastAsia" w:eastAsia="方正仿宋_GBK"/>
          <w:color w:val="000000"/>
          <w:sz w:val="32"/>
          <w:lang w:eastAsia="zh-CN"/>
        </w:rPr>
        <w:t>脱贫</w:t>
      </w:r>
      <w:r>
        <w:rPr>
          <w:rFonts w:hint="eastAsia" w:ascii="Times New Roman" w:hAnsi="Times New Roman" w:eastAsia="方正仿宋_GBK"/>
          <w:color w:val="000000"/>
          <w:sz w:val="32"/>
        </w:rPr>
        <w:t>劳动力就业典型，发挥示范引领作用，充分调动</w:t>
      </w:r>
      <w:r>
        <w:rPr>
          <w:rFonts w:hint="eastAsia" w:eastAsia="方正仿宋_GBK"/>
          <w:color w:val="000000"/>
          <w:sz w:val="32"/>
          <w:lang w:eastAsia="zh-CN"/>
        </w:rPr>
        <w:t>脱贫</w:t>
      </w:r>
      <w:r>
        <w:rPr>
          <w:rFonts w:hint="eastAsia" w:ascii="Times New Roman" w:hAnsi="Times New Roman" w:eastAsia="方正仿宋_GBK"/>
          <w:color w:val="000000"/>
          <w:sz w:val="32"/>
        </w:rPr>
        <w:t>劳动力的主观能动性，激发</w:t>
      </w:r>
      <w:r>
        <w:rPr>
          <w:rFonts w:hint="eastAsia" w:eastAsia="方正仿宋_GBK"/>
          <w:color w:val="000000"/>
          <w:sz w:val="32"/>
          <w:lang w:eastAsia="zh-CN"/>
        </w:rPr>
        <w:t>脱贫</w:t>
      </w:r>
      <w:r>
        <w:rPr>
          <w:rFonts w:hint="eastAsia" w:ascii="Times New Roman" w:hAnsi="Times New Roman" w:eastAsia="方正仿宋_GBK"/>
          <w:color w:val="000000"/>
          <w:sz w:val="32"/>
        </w:rPr>
        <w:t>劳动力脱贫致富内生动力。</w:t>
      </w:r>
    </w:p>
    <w:p w14:paraId="52E1F71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sz w:val="32"/>
        </w:rPr>
      </w:pPr>
      <w:r>
        <w:rPr>
          <w:rFonts w:hint="eastAsia" w:ascii="方正楷体_GBK" w:hAnsi="方正楷体_GBK" w:eastAsia="方正楷体_GBK"/>
          <w:color w:val="000000"/>
          <w:sz w:val="32"/>
        </w:rPr>
        <w:t>（四）档案管理</w:t>
      </w:r>
    </w:p>
    <w:p w14:paraId="02FDE16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sz w:val="32"/>
        </w:rPr>
      </w:pPr>
      <w:r>
        <w:rPr>
          <w:rFonts w:hint="eastAsia" w:ascii="Times New Roman" w:hAnsi="Times New Roman" w:eastAsia="方正仿宋_GBK"/>
          <w:sz w:val="32"/>
        </w:rPr>
        <w:t>项目建设档案由项目实施单位进行全程收集归档，项目建设完成后进行存档管理。</w:t>
      </w:r>
    </w:p>
    <w:p w14:paraId="71301E8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sz w:val="32"/>
        </w:rPr>
      </w:pPr>
      <w:r>
        <w:rPr>
          <w:rFonts w:hint="eastAsia" w:ascii="方正黑体_GBK" w:hAnsi="方正黑体_GBK" w:eastAsia="方正黑体_GBK"/>
          <w:color w:val="000000"/>
          <w:kern w:val="0"/>
          <w:sz w:val="32"/>
        </w:rPr>
        <w:t>七、</w:t>
      </w:r>
      <w:r>
        <w:rPr>
          <w:rFonts w:hint="eastAsia" w:ascii="方正黑体_GBK" w:hAnsi="方正黑体_GBK" w:eastAsia="方正黑体_GBK"/>
          <w:kern w:val="1"/>
          <w:sz w:val="32"/>
        </w:rPr>
        <w:t>效益分析</w:t>
      </w:r>
    </w:p>
    <w:p w14:paraId="32BCFEE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kern w:val="1"/>
          <w:sz w:val="32"/>
        </w:rPr>
      </w:pPr>
      <w:r>
        <w:rPr>
          <w:rFonts w:hint="eastAsia" w:ascii="方正楷体_GBK" w:hAnsi="方正楷体_GBK" w:eastAsia="方正楷体_GBK"/>
          <w:kern w:val="1"/>
          <w:sz w:val="32"/>
        </w:rPr>
        <w:t>（一）经济效益</w:t>
      </w:r>
    </w:p>
    <w:p w14:paraId="1F4781E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sz w:val="32"/>
        </w:rPr>
        <w:pict>
          <v:rect id="KGD_60B5E026$01$43$00023" o:spid="_x0000_s1026" o:spt="1" alt="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" style="position:absolute;left:0pt;margin-left:-100pt;margin-top:-62pt;height:5pt;width:5pt;visibility:hidden;z-index:25171865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60B5E026$01$43$00022" o:spid="_x0000_s1027" o:spt="1" alt="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" style="position:absolute;left:0pt;margin-left:-100pt;margin-top:-62pt;height:5pt;width:5pt;visibility:hidden;z-index:25171763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60B5E026$01$43$00021" o:spid="_x0000_s1028" o:spt="1" alt="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" style="position:absolute;left:0pt;margin-left:-100pt;margin-top:-62pt;height:5pt;width:5pt;visibility:hidden;z-index:25171660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51" o:spid="_x0000_s1029" o:spt="1" alt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eue5hlmLMndKRFtlDUu1otiCcj85sjrp2vbSq9RuwhpYW5NCI3FdJ2i08PjHvicYw==" style="position:absolute;left:0pt;margin-left:-100pt;margin-top:-62pt;height:5pt;width:5pt;visibility:hidden;z-index:25171558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50" o:spid="_x0000_s1030" o:spt="1" alt="UWI4+N/qWgU6jsuirO0qU1FiOPjf6loFOo7LoqztKlNRYjj43+paBTqOy6Ks7eyVCOc02oka90T0Un1Fkx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j2VdBn9Sql6g+7J/7S3AjX4179Sugu1igOSN+ki6kH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faGn9sSe4dpSpDHB+sTEW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" style="position:absolute;left:0pt;margin-left:-100pt;margin-top:-62pt;height:5pt;width:5pt;visibility:hidden;z-index:25171456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49" o:spid="_x0000_s1031" o:spt="1" alt="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j9lUphFNtNVE7aYN3b0ShH0irW8MB+qCdMNCvrxdyBY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" style="position:absolute;left:0pt;margin-left:-100pt;margin-top:-62pt;height:5pt;width:5pt;visibility:hidden;z-index:25171353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48" o:spid="_x0000_s1032" o:spt="1" alt="rO0qU1FiOPjf6loFOo7LoqztKlNRYjj43+paBTqOy6Ks7SpTUWI4+N/qWgU6jsuirO0qU1FiOPjf6loFOo7LoqztKlNRYjj43+paBTqOy6Ks7SpTUWI4+N/qWgU6jsuirO0qU1FiOPjf6loFOo7LoqztKlNRYjj43+paBTqOy6Ks7SpTUWI4+N/qWgU6jsuirO0qU1FiOPjf6loFOo7LoqztKlNRYjj43+paBTqOy6Ks7SpTUWI4+N/qWgU6jsuirO3l5Ck4Dtx8dmxqn8ThOQl9n8lygHbpGMtHsYyxj2jFJ3qdDt6HhZaRK316h3w5HAHAltRSTiHLEEFgJb9rJQGtApNNX3NRcaov5tPGm41xHGVVQfvaT43mLJT3gfFkGfXSESJCiaqsrhyAj2BbYiRFFMLYwyLTcVHnfDZ9wC0Ee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7JUI5zTaiRr3RPRSfUWTG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lopjQyyQ6KsQLrdMM0O2i6Lap/YPjH+iTvuxNA1hX0J7/8YUFIb7Bl/EhxBC8Qlriw5JziuPzVOFDsmXhefIc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V5pVTHkIg2J6qoLDkR1/Zg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Y/ZVKYRTbTVRO2mDd29EoR9Iq1vDAfqgnTDQr68XcgW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" style="position:absolute;left:0pt;margin-left:-100pt;margin-top:-62pt;height:5pt;width:5pt;visibility:hidden;z-index:25171251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47" o:spid="_x0000_s1033" o:spt="1" alt="y6Ks7SpTUWI4+N/qWgU6jsuirO0qU1FiOPjf6loFOo7LoqztKlNRYjj43+paBTqOy6Ks7SpTUWI4+N/qWgU6jsuirO0qU1FiOPjf6loFOo7LoqztKlNRYjj43+paBTqOy6Ks7SpTUWI4+N/qWgU6jsuirO0qU1FiOPjf6loFOo7LoqztKlNRYjj43+paBTqOy6Ks7SpTUWI4+N/qWgU6jsuirO0qU1FiOPjf6loFOo7Loqztj9lUphFNtNVE7aYN3b0ShH0irW8MB+qCdMNCvrxdyBY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UNlABbXlzqEVXMzRkjglRZDkIQ/jBVudhDDgZIbTlRoQ5CEP4wVbnYQw4GSG05UaEOQhD+MFW52EMOBkhtOVGhDkIQ/jBVudhDDgZIbTlRoUEHqMLtvN4AiBtXVIiQwe10JJWDpBCNpU4Zx1rgBfumssBBegVByyU4ruw7/GmiiQ5CEP4wVbnYQw4GSG05UaEOQhD+MFW52EMOBkhtOVGhDkIQ/jBVudhDDgZIbTlRocrJoVq5jJHjxZ0bmPXWGIz+xgE6cPXg/5RP/J30hjp4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Z5Iw2pk+QK8mB3xXH3dqxugpc9t8YSSvVugAohdO8IqQb82uMEpaigTu4DpoOE2akG/NrjBKWooE7uA6aDhNmpBvza4wSlqKBO7gOmg4TZs/sYXS/+Rxa56BuPXVXWbcCGY8wqbVx0d5N0OwBwsh7pBvza4wSlqKBO7gOmg4TZqQb82uMEpaigTu4DpoOE2akG/NrjBKWooE7uA6aDhNms+AxvioRMXrQMarQ3vidnPe2NyEcgqFiS8rtEKbtEoI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SqtXDIfJ26UD48lcxaVbnhcrNZC/4BVBUtfOZh4DJsJDl+BXr97G80yNF3XJZnb1dG7dsK1ICdmo/Ag7nJWJ0LRHr4i3cGhjrgycN655rDJDl+BXr97G80yNF3XJZnbyQ5fgV6/exvNMjRd1yWZ2/boXItG6g04MqlDw4Y+s9prGEcgmFNFrkj7vojBhwp2EVjX+iOXGUPcw4d+t16jA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P2VSmEU201UTtpg3dvRKEfSKtbwwH6oJ0w0K+vF3IFipTUWI4+N/qWgU6jsuirO0qU1FiOPjf6loFOo7LoqztKlNRYjj43+paBTqOy6Ks7SpTUWI4+N/qWgU6jsui" style="position:absolute;left:0pt;margin-left:-100pt;margin-top:-62pt;height:5pt;width:5pt;visibility:hidden;z-index:25171148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46" o:spid="_x0000_s1034" o:spt="1" alt="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0qU1FiOPjf6loFOo7LoqztKlNRYjj43+paBTqOy6Ks7SpTUWI4+N/qWgU6jsuirO0qU1FiOPjf6loFOo7LoqztKlNRYjj43+paBTqOy6Ks7SpTUWI4+N/qWgU6jsuirO2B48bfjJryKi220mCpyPBeyrxioulskyKIVPBlv9zmACQ5fgV6/exvNMjRd1yWZ28kOX4Fev3sbzTI0Xdclmdvh9+YqZykXfB0BufNpH5eWbaRrkBb4G9TASHOF1JoZXTQmaSuy1uOu0ZSFOY3CbfU9/Qe33f0GmDY9up9kNqcLWLpN3OMlS8YChvRcqCpwMYikUWYBIThZjbuvzwT2GxhhMKNg3dRCjGIqZgMjKIXfCQ5fgV6/exvNMjRd1yWZ28kOX4Fev3sbzTI0Xdclmdv+OYYrt93A9mcIncR/uVOsNTIlCmGVPuGRNoKpYLNGlIqU1FiOPjf6loFOo7LoqztKlNRYjj43+paBTqO" style="position:absolute;left:0pt;margin-left:-100pt;margin-top:-62pt;height:5pt;width:5pt;visibility:hidden;z-index:25171046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45" o:spid="_x0000_s1035" o:spt="1" alt="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" style="position:absolute;left:0pt;margin-left:-100pt;margin-top:-62pt;height:5pt;width:5pt;visibility:hidden;z-index:25170944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44" o:spid="_x0000_s1036" o:spt="1" alt="nHuJiWs5L/l9v1tAnGCdVilO0aDFY6qve2QqU1FiOPjf6loFOo7LoqztKlNRYjj43+paBTqOy6Ks7S88irZVBAFJPfdeTErMBy3Dxmrx5ouOU055/bIbID37KlNRYjj43+paBTqOy6Ks7SpTUWI4+N/qWgU6jsuirO0qU1FiOPjf6loFOo7Loqztcz/C1ZEbQLWFOTVFzfXYKaQb82uMEpaigTu4DpoOE2b3TCCwJ4kQmqCNpgeSzp2nKlNRYjj43+paBTqOy6Ks7SpTUWI4+N/qWgU6jsuirO0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" style="position:absolute;left:0pt;margin-left:-100pt;margin-top:-62pt;height:5pt;width:5pt;visibility:hidden;z-index:25170841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43" o:spid="_x0000_s1037" o:spt="1" alt="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OPjf6loFOo7LoqztKlNRYjj43+paBTqOy6Ks7SpTUWI4+N/qWgU6jsuirO0qU1FiOPjf6loFOo7LoqztWG3cyb4i/l9Wt8OoQfNqOn7MsVUc8rkFWHFuveWdaFIyXFacprGm3sAFb9dmgPOqKlNRYjj43+paBTqOy6Ks7TQON1EzL15uz/mLYEOiuE0smEgbJi5KFE3e0oNUmapa0N2GGvzzIaCSYkVlyCm+y3tBGSyx/vLoxmHKkwM1+0oqU1FiOPjf6loFOo7LoqztKByn2UYAZIcEk/CklkRJGXEGpy+15MGnhXtgo1+6E0oY3aXU3LgyB+eMriMwSTXXJ0kYG4Ip" style="position:absolute;left:0pt;margin-left:-100pt;margin-top:-62pt;height:5pt;width:5pt;visibility:hidden;z-index:25170739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42" o:spid="_x0000_s1038" o:spt="1" alt="UWI4+N/qWgU6jsuirO1/N54SJSFOe+EmK3ZnaMz3oQKrHqUQSzw6De9ra0kK9KRXFkPZOhZKDMhOQ95K38qAyQI50NWJu/cyO7I02BYxKlNRYjj43+paBTqOy6Ks7SpTUWI4+N/q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" style="position:absolute;left:0pt;margin-left:-100pt;margin-top:-62pt;height:5pt;width:5pt;visibility:hidden;z-index:25170636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41" o:spid="_x0000_s1039" o:spt="1" alt="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" style="position:absolute;left:0pt;margin-left:-100pt;margin-top:-62pt;height:5pt;width:5pt;visibility:hidden;z-index:25170534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40" o:spid="_x0000_s1040" o:spt="1" alt="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" style="position:absolute;left:0pt;margin-left:-100pt;margin-top:-62pt;height:5pt;width:5pt;visibility:hidden;z-index:25170432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39" o:spid="_x0000_s1041" o:spt="1" alt="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" style="position:absolute;left:0pt;margin-left:-100pt;margin-top:-62pt;height:5pt;width:5pt;visibility:hidden;z-index:25170329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38" o:spid="_x0000_s1042" o:spt="1" alt="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" style="position:absolute;left:0pt;margin-left:-100pt;margin-top:-62pt;height:5pt;width:5pt;visibility:hidden;z-index:25170227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37" o:spid="_x0000_s1043" o:spt="1" alt="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" style="position:absolute;left:0pt;margin-left:-100pt;margin-top:-62pt;height:5pt;width:5pt;visibility:hidden;z-index:25170124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36" o:spid="_x0000_s1044" o:spt="1" alt="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" style="position:absolute;left:0pt;margin-left:-100pt;margin-top:-62pt;height:5pt;width:5pt;visibility:hidden;z-index:25170022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35" o:spid="_x0000_s1045" o:spt="1" alt="iTf6mDUsniYTYEy0KlNRYjj43+paBTqOy6Ks7SpTUWI4+N/qWgU6jsuirO0qU1FiOPjf6loFOo7Loqzt7JUI5zTaiRr3RPRSfUWTGipTUWI4+N/qWgU6jsuirO0qU1FiOPjf6loFOo7LoqztKlNRYjj43+paBTqOy6Ks7ejhu3nvMAmv9koxvcIckOzo6+rMCHAvOv5mL4nj4TgDJNpN3jnummzE8s6WsbFyEAGqztP3ylzcZlDmliOA0n0qU1FiOPjf6loFOo7LoqztKlNRYjj43+paBTqOy6Ks7SpTUWI4+N/qWgU6jsuirO0qU1FiOPjf6loFOo7LoqztKlNRYjj43+paBTqOy6Ks7SpDChsOfwTu+9KLxv01UJM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" style="position:absolute;left:0pt;margin-left:-100pt;margin-top:-62pt;height:5pt;width:5pt;visibility:hidden;z-index:25169920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34" o:spid="_x0000_s1046" o:spt="1" alt="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Tc7Y4eip7W+xYtEsdARAOIFKQwOgA0HwW++MWsYxVb3KlNRYjj43+paBTqOy6Ks7QkEPcEFksYvZMtU9cAyFtO4zBErw3sd9n9M4VDbdHV2P7Rpp+bxkchcF+Ua9ftsbypTUWI4+N/qWgU6jsuirO3A9bIilju5sb1BF8sQfsenKlNRYjj43+paBTqOy6Ks7cxiP0dg1H7IgJ7MuezcPp0BAbdg" style="position:absolute;left:0pt;margin-left:-100pt;margin-top:-62pt;height:5pt;width:5pt;visibility:hidden;z-index:25169817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33" o:spid="_x0000_s1047" o:spt="1" alt="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" style="position:absolute;left:0pt;margin-left:-100pt;margin-top:-62pt;height:5pt;width:5pt;visibility:hidden;z-index:25169715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32" o:spid="_x0000_s1048" o:spt="1" alt="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" style="position:absolute;left:0pt;margin-left:-100pt;margin-top:-62pt;height:5pt;width:5pt;visibility:hidden;z-index:25169612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31" o:spid="_x0000_s1049" o:spt="1" alt="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" style="position:absolute;left:0pt;margin-left:-100pt;margin-top:-62pt;height:5pt;width:5pt;visibility:hidden;z-index:25169510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30" o:spid="_x0000_s1050" o:spt="1" alt="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" style="position:absolute;left:0pt;margin-left:-100pt;margin-top:-62pt;height:5pt;width:5pt;visibility:hidden;z-index:25169408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29" o:spid="_x0000_s1051" o:spt="1" alt="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" style="position:absolute;left:0pt;margin-left:-100pt;margin-top:-62pt;height:5pt;width:5pt;visibility:hidden;z-index:25169305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28" o:spid="_x0000_s1052" o:spt="1" alt="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" style="position:absolute;left:0pt;margin-left:-100pt;margin-top:-62pt;height:5pt;width:5pt;visibility:hidden;z-index:25169203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27" o:spid="_x0000_s1053" o:spt="1" alt="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" style="position:absolute;left:0pt;margin-left:-100pt;margin-top:-62pt;height:5pt;width:5pt;visibility:hidden;z-index:25169100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26" o:spid="_x0000_s1054" o:spt="1" alt="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" style="position:absolute;left:0pt;margin-left:-100pt;margin-top:-62pt;height:5pt;width:5pt;visibility:hidden;z-index:25168998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25" o:spid="_x0000_s1055" o:spt="1" alt="KlNRYjj43+paBTqOy6Ks7YJhwcWm5Qzf5fQVFqWjvjPWhQMa7OB7k2T6BhPchd/BKlNRYjj43+paBTqOy6Ks7Y/ZVKYRTbTVRO2mDd29EoR9Iq1vDAfqgnTDQr68XcgWKlNRYjj43+paBTqOy6Ks7Zx9Nbfm+O8GFkYJFmwOOSTNOJLPqnqj4m1ebkouPAK5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" style="position:absolute;left:0pt;margin-left:-100pt;margin-top:-62pt;height:5pt;width:5pt;visibility:hidden;z-index:25168896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24" o:spid="_x0000_s1056" o:spt="1" alt="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" style="position:absolute;left:0pt;margin-left:-100pt;margin-top:-62pt;height:5pt;width:5pt;visibility:hidden;z-index:25168793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23" o:spid="_x0000_s1057" o:spt="1" alt="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" style="position:absolute;left:0pt;margin-left:-100pt;margin-top:-62pt;height:5pt;width:5pt;visibility:hidden;z-index:25168691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22" o:spid="_x0000_s1058" o:spt="1" alt="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" style="position:absolute;left:0pt;margin-left:-100pt;margin-top:-62pt;height:5pt;width:5pt;visibility:hidden;z-index:25168588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21" o:spid="_x0000_s1059" o:spt="1" alt="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" style="position:absolute;left:0pt;margin-left:-100pt;margin-top:-62pt;height:5pt;width:5pt;visibility:hidden;z-index:25168486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20" o:spid="_x0000_s1060" o:spt="1" alt="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" style="position:absolute;left:0pt;margin-left:-100pt;margin-top:-62pt;height:5pt;width:5pt;visibility:hidden;z-index:25168384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9" o:spid="_x0000_s1061" o:spt="1" alt="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" style="position:absolute;left:0pt;margin-left:-100pt;margin-top:-62pt;height:5pt;width:5pt;visibility:hidden;z-index:25168281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8" o:spid="_x0000_s1062" o:spt="1" alt="l0WSJj+Iz7bPcmMiivA+y2x+nM6tRnP3humYFM4IKlNRYjj43+paBTqOy6Ks7SpTUWI4+N/qWgU6jsuirO0qU1FiOPjf6loFOo7LoqztKlNRYjj43+paBTqOy6Ks7SpTUWI4+N/qWgU6jsuirO0x7dKSPiwEOmZBkNwa4fhiEl0TyFFI28ovC1f+XN9m0d5B2WFAPUch2IaSD9ijloM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" style="position:absolute;left:0pt;margin-left:-100pt;margin-top:-62pt;height:5pt;width:5pt;visibility:hidden;z-index:25168179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7" o:spid="_x0000_s1063" o:spt="1" alt="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Q22AdtHsBOMfq4pYHnznYPUsHnkGNeZZBfztRy3ifF1U6IcFIE5INjUkVkDpX5Ofo9ZjYjUWLi7K7HEWAYcGgmdDcULS3anqx7LUVRcf8bCNFQzmKrf2LW4RDTkADVUypTUWI4+N/qWgU6jsuirO0qU1FiOPjf6loFOo7LoqztKlNRYjj43+paBTqOy6Ks7U8viRetusEkGoJ0lF0+NLIkOX4Fev3sbzTI0Xdclmdv74Mayggx3lTg+ldcqiVU8CpTUWI4+N/qWgU6jsuirO0qU1FiOPjf6loFOo7Loqztj9lUphFNtNVE7aYN3b0ShH0irW8MB+qCdMNCvrxdyBYqU1FiOPjf6loFOo7LoqztKlNRYjj43+paBTqOy6Ks7RMT" style="position:absolute;left:0pt;margin-left:-100pt;margin-top:-62pt;height:5pt;width:5pt;visibility:hidden;z-index:25168076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6" o:spid="_x0000_s1064" o:spt="1" alt="qE6U4p28eERhjg8+DnvzscKy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" style="position:absolute;left:0pt;margin-left:-100pt;margin-top:-62pt;height:5pt;width:5pt;visibility:hidden;z-index:25167974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5" o:spid="_x0000_s1065" o:spt="1" alt="mg4TZgpQ+7GwWKn3G7wXonpgnPQqU1FiOPjf6loFOo7LoqztKlNRYjj43+paBTqOy6Ks7SpTUWI4+N/qWgU6jsuirO0qU1FiOPjf6loFOo7LoqztXmlVMeQiDYnqqgsORHX9mCpTUWI4+N/qWgU6jsuirO0qU1FiOPjf6loFOo7LoqztKlNRYjj43+paBTqOy6Ks7Q4l5zVrHf+fQkQ4dYADigrLt6HmGsxwAY8143R1xy5P+sukCqPiWM4yiOgH/2/Wi/hxGBnkMbEmhMi+gXrnd8sF+hyoNMqB7bLegRUFyBPOzkY1bvhP1R+TpRawtllkZT6rNHR3rTM8COvW8PxODDAdnbheJNEfktP36pQbTAOx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" style="position:absolute;left:0pt;margin-left:-100pt;margin-top:-62pt;height:5pt;width:5pt;visibility:hidden;z-index:25167872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4" o:spid="_x0000_s1066" o:spt="1" alt="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skYNy3iZo7MDQS3tfpx/nEz2KZ/IY3hGM1vwx8+HH+PirC6Rh7mNd/i6tDtyMY+b+xW+5zYfO8CwoR7KLwwV1giIJw5Wn9OIfYohGPekBusQqg9TWvPaZb+yVozDvB7bKlNRYjj43+paBTqOy6Ks7SpTUWI4+N/qWgU6jsuirO0qU1FiOPjf6loFOo7LoqztKlNRYjj43+paBTqOy6Ks7Y/ZVKYRTbTVRO2mDd29EoR9Iq1vDAfqgnTDQr68XcgWKlNRYjj43+paBTqOy6Ks7SpTUWI4+N/qWgU6jsuirO0qU1FiOPjf6loFOo7LoqztzjjMk9KUK9QMsUeMkGgFo3YmAc70Fj1gEpsbfKhcSvRTfOws+kUt3RZcCEYPoeh1bDtY2mDDGTkHxgT4yOHWUisD95HgTkqVJfstbshjV/JGNHGc1uQJWHTmDW/eZmP783SO8q2pUitW4eUgFzRSe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V0ZPvrdYnIzuXbpt5SE+GIDDC5usbcspDHjz0+Dni+MkJf/Xi6lLptrjN1MMBxzi9+ygr4nzjnVKw2oxic/2U5TIpEMC1cJxj3oLswgLD8lDkIQ/jBVudhDDgZIbTlRoceHgzruhSzudvg3tO8x4wypTUWI4+N/qWgU6jsuirO0qU1FiOPjf6loFOo7LoqztKlNRYjj43+paBTqOy6Ks7SpTUWI4+N/qWgU6jsuirO3slQjnNNqJGvdE9FJ9RZMaKlNRYjj43+paBTqOy6Ks7SpTUWI4+N/qWgU6jsuirO0qU1FiOPjf6loFOo7LoqztKlNRYjj43+paBTqOy6Ks7RfSlgAOTE0Vw8YM8BZg7kQPaZwQ8CthOL4UnemBxCk0WuI+daskq5x4NNvOZJ+jkP7FTaemLr8eCMli51u4+X2Qrc0lK+jgzfEgJVk9My7YE+HMigxVbg9AYNfqEKMdnVFoeZ9XGRGRlJR6ObM1dwk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AWs0omAT/UdBAHspDI8TuMXxHHB7qXKdYUEu5vm0kYSOkNo/EBNPS5F1L04osfFgOz2Gqa1u2YXa/CA1imi+SEoHjRyASv8MYO9hNh5tJ5pBvza4wSlqKBO7gO" style="position:absolute;left:0pt;margin-left:-100pt;margin-top:-62pt;height:5pt;width:5pt;visibility:hidden;z-index:25167769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3" o:spid="_x0000_s1067" o:spt="1" alt="WgU6jsuirO0qU1FiOPjf6loFOo7LoqztKlNRYjj43+paBTqOy6Ks7YmtOLwzxJLzVyyDtIQ0DmKkG/NrjBKWooE7uA6aDhNm1nMZhZ0ewShXMTHrYXtwD5H3Oo+COS2L4farF/NxpEmPLD0KP8pgfPh3F+ejOrz7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k1B3BgIgF3pQkcN1NlGGSpksXV8bo1SlY0MhP2hxzn6Qb82uMEpaigTu4DpoOE2aVY5ATM5s7QmlXAuSkxjaiKlNRYjj43+paBTqOy6Ks7SpTUWI4+N/qWgU6jsuirO0qU1FiOPjf6loFOo7LoqztKlNRYjj43+paBTqOy6Ks7SpTUWI4+N/qWgU6jsuirO1eaVUx5CINieqqCw5Edf2YKlNRYjj43+paBTqOy6Ks7SpTUWI4+N/qWgU6jsuirO0qU1FiOPjf6loFOo7LoqztKlNRYjj43+paBTqOy6Ks7YIHYt2AH7/wR0RBZ2WdC8aqR4IUg4Sg2OTuClhzoEPYpKTnydjlquRwYHHYlYPSwbTeBOKuhWTUyFGLwb9AstkDC3yFrTOAFADJV/UGbCbkO2u1OA1WVH8p24sYenT7w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sdrQMmgHBAbLEkgbwo6jkRoIk8mPvwWyvv43FLpR/3ZIU3csL0pMkmylkLp4Yes8aLyLv5HEbg58IsNOACflI/AZVIjzXYDStklk9AI/VFypTUWI4+N/qWgU6jsuirO0qU1FiOPjf6loFOo7LoqztKlNRYjj43+paBTqOy6Ks7SpTUWI4+N/qWgU6jsuirO2P2VSmEU201UTtpg3dvRKEfSKtbwwH6oJ0w0K+vF3IFipTUWI4+N/qWgU6jsuirO0qU1FiOPjf6loFOo7LoqztKlNRYjj43+paBTqOy6Ks7SpTUWI4+N/qWgU6jsuirO1/6GRaTkF1FMgNfc/zVnItQ5CEP4wVbnYQw4GSG05UaLwr24Kx7wfNY7uMOJdJgLGxqYMu27cbU/qmQvmLu4h73eyGdFM3z1oX9REDLmkVx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" style="position:absolute;left:0pt;margin-left:-100pt;margin-top:-62pt;height:5pt;width:5pt;visibility:hidden;z-index:25167667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2" o:spid="_x0000_s1068" o:spt="1" alt="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Byn2UYAZIcEk/CklkRJGfwzBI3tOnN50b7axREbtlgqU1FiOPjf6loFOo7LoqztxiqTSVqGR2PvVctk3Wj/zPJPvUGw7eJhzIDEvM8I3loLRljMRd9UpWJarzul7oIoKlNRYjj43+paBTqOy6Ks7SpTUWI4+N/qWgU6jsuirO0qU1FiOPjf6loFOo7LoqztKlNRYjj43+paBTqOy6Ks7SpTUWI4+N/qWgU6jsuirO0qU1FiOPjf6loFOo7LoqztXmlVMeQiDYnqqgsORHX9mCpTUWI4+N/qWgU6jsuirO0qU1FiOPjf6loFOo7LoqztKlNRYjj43+paBTqOy6Ks7SpTUWI4+N/qWgU6jsuirO0qU1FiOPjf6loFOo7Loqzt8WPECtTRE+douJ9iuZophW1mKMFraJRuLU6eIvqd9ve0QtXoEmFsWsEa2lHn4k3/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Z2djuSa9DL871kOEnjhI7PR7LHGFI7eB2JDvVQDzb7wCXKeu/XlJiTrZzMo24m7hCpTUWI4+N/qWgU6jsuirO0qU1FiOPjf6loFOo7LoqztKlNRYjj43+paBTqOy6Ks7SpTUWI4+N/qWgU6jsuirO0qU1FiOPjf6loFOo7Loqztj9lUphFNtNVE7aYN3b0ShH0irW8MB+qCdMNCvrxdyBYqU1FiOPjf6loFOo7LoqztKlNRYjj43+paBTqOy6Ks7SpTUWI4+N/qWgU6jsuirO0qU1FiOPjf6loFOo7Loqztny7Mih5Z3HctVIGX+L1DaYn+YUiz/48VgCRwf39ZlbMCHHqTF8GA93Xc60UfcVKJCiIk/A+J6zgut44GddMhX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3cFcIExB7OJoU4vZulBFFCk1wOZ4xc9KcvzOS7p4mdu4WlarJJsGDDNbqXM55CUsqU1FiOPjf6loFOo7LoqztKlNRYjj43+paBTqOy6Ks7SpTUWI4+N/qWgU6jsuirO0qU1FiOPjf6loFOo7LoqztKlNRYjj43+paBTqOy6Ks7eyVCOc02oka90T0Un1FkxoqU1FiOPjf6loFOo7LoqztKlNRYjj43+paBTqOy6Ks7SpTUWI4+N/q" style="position:absolute;left:0pt;margin-left:-100pt;margin-top:-62pt;height:5pt;width:5pt;visibility:hidden;z-index:25167564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1" o:spid="_x0000_s1069" o:spt="1" alt="efGNY1Ri63JX6Zu8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" style="position:absolute;left:0pt;margin-left:-100pt;margin-top:-62pt;height:5pt;width:5pt;visibility:hidden;z-index:25167462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0" o:spid="_x0000_s1070" o:spt="1" alt="UWI4+N/qWgU6jsuirO0qU1FiOPjf6loFOo7LoqztKlNRYjj43+paBTqOy6Ks7SpTUWI4+N/qWgU6jsuirO0qU1FiOPjf6loFOo7Loqztj9lUphFNtNVE7aYN3b0ShH0irW8MB+qCdMNCvrxdyBYqU1FiOPjf6loFOo7LoqztKlNRYjj43+paBTqOy6Ks7SpTUWI4+N/qWgU6jsuirO0qU1FiOPjf6loFOo7LoqztKlNRYjj43+paBTqOy6Ks7SpTUWI4+N/qWgU6jsuirO1wzrnYUCsLFy3yP/hWkCyTF8uYCkKmXHorZg6ACPITCch+RpAdZ2cjKVyLPYrW2ZUqU1FiOPjf6loFOo7Loqzt2mlSE/ICAHKobgFyysRvPA7o7H5obAM9vw7LFKKkK6mzbQCaqhZrbj1P2vEVM3bK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3puySaxFNJDADQXeq7umoa4Lguwtah+39Bm72dkGjk8qU1FiOPjf6loFOo7LoqztHKIqO1DMSj1L7yFGE0JhbbtsgDBGg0KTNWgaW4yFLIYYqzGBHG8LI4zliLAtT0aQKlNRYjj43+paBTqOy6Ks7SpTUWI4+N/q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vcz9RmvnAKKgQ6NK9XGUEdrcTwMf5VuqFbYLEqaMNEQ5ISBx5i7wnc+CN5xEaFJ/KlNRYjj43+paBTqOy6Ks7cYqk0lahkdj71XLZN1o/8yYd16nQBBzecmPLT7foeqe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UvTrRrP7ENWJUOF09h/q+KBTXWZxpFBDojXs4rHIR6ZKlNRYjj43+paBTqOy6Ks7TwteDG1bcjv/GlgEpBIzGb8JIFAJQ4ha5c12DgSZLJcba6o/zbz+n82l8y4WtKTcS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uT3MxVVejg40zjocWtGJNdBImrPR9NBaBtMgBFo1bckvdys3+iCorBZ4F7ydVJiZaw3ScpvKrTgu1o7NCTWapHYYbEf+9UTg1JTjecBsmjul5x53kSGqPiFxIvDkTS3q/yV4Qkv9p+1NUkIJa64Xu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" style="position:absolute;left:0pt;margin-left:-100pt;margin-top:-62pt;height:5pt;width:5pt;visibility:hidden;z-index:25167360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9" o:spid="_x0000_s1071" o:spt="1" alt="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" style="position:absolute;left:0pt;margin-left:-100pt;margin-top:-62pt;height:5pt;width:5pt;visibility:hidden;z-index:25167257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8" o:spid="_x0000_s1072" o:spt="1" alt="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" style="position:absolute;left:0pt;margin-left:-100pt;margin-top:-62pt;height:5pt;width:5pt;visibility:hidden;z-index:25167155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7" o:spid="_x0000_s1073" o:spt="1" alt="Lbh+KR6XkZVliMuxa35eaW/32Npnr8lD5/IYvh6xTR2fiCG132TcCf8wvNBsMUIpGAf6MipTUWI4+N/qWgU6jsuirO0qU1FiOPjf6loFOo7LoqztKlNRYjj43+paBTqOy6Ks7SpTUWI4+N/qWgU6jsuirO0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" style="position:absolute;left:0pt;margin-left:-100pt;margin-top:-62pt;height:5pt;width:5pt;visibility:hidden;z-index:25167052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6" o:spid="_x0000_s1074" o:spt="1" alt="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OPjf6loFOo7LoqztKlNRYjj43+paBTqOy6Ks7SpTUWI4+N/qWgU6jsuirO0qU1FiOPjf6loFOo7LoqztKlNRYjj43+paBTqOy6Ks7SpTUWI4+N/qWgU6jsuirO0/NjjQb0fjuooKU7/cjm60pBvza4wSlqKBO7gOmg4TZg0fllUFL2bRtaT3NSZZS5tlfhh0PUs5ECBtF5IdqO/lKlNRYjj43+paBTqOy6Ks7RoVwoSw+YwAW2vHZQIKMj5FYCg4kzUr579di+iSYkwlTwTtP8FxRWlc/ULpPxgeLu5yMEI3OrzVUXuU46fh7eEXaOJdgp9CmwCz1XQc4+or2rImpnfYIObWLhHv0ip5mcBjXOWoBiXbx0XClpm5DnU3Pv90Vp6/Z3qMBhhLwwnLW0Ix1gsXIzvBvbds2c0L65DLFJLCbFnYdOJdptizcQgqU1FiOPjf6loFOo7LoqztpYQawhwSfU0DqBzu" style="position:absolute;left:0pt;margin-left:-100pt;margin-top:-62pt;height:5pt;width:5pt;visibility:hidden;z-index:25166950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5" o:spid="_x0000_s1075" o:spt="1" alt="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LD7/2yd+naGfpDWQa41vDgWLdgZGtcjH5fpWXNLMQtpBvza4wSlqKBO7gOmg4TZqQb82uMEpaigTu4DpoOE2akG/NrjBKWooE7uA6aDhNmLJYkoPamc0VhgEwv1LW9zH/bTwGZP+IzfrIewdJk1ENgB0ZdcOvdTD/WbTFYj3ZWmYcqNGlb11tAguIbrx08oqQb82uMEpaigTu4DpoOE2akG/NrjBKWooE7uA6aDhNmpBvza4wSlqKBO7gOmg4TZjQ7etQz5A76pPCz9B3bZLQwwsq8erhi39zLN61ECBym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" style="position:absolute;left:0pt;margin-left:-100pt;margin-top:-62pt;height:5pt;width:5pt;visibility:hidden;z-index:25166848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4" o:spid="_x0000_s1076" o:spt="1" alt="QnnVcbjzsW9JO1MApZQ7+3xh7J+HOkPXdUL7zYjjA0lHWFSPR5oOqEfWJkBP1Ow8lhzoHlIK2gM1ktBRIuPl6bIq8204q22kllA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olO9z9uRJkIdwfK0ks16RKXiOdfvw5a9cTkrfX5BT86Qb82uMEpaigTu4DpoOE2YxzELGCh8eZqr3OlsvOWVJH7y0LjvcGisdflKPMbYyz6Qb82uMEpaigTu4DpoOE2b3LWYrkPOSt9hNL6uejvaZVHPWkFxA2/oj73Abh5bJL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Y09eoUgCAiC2xjocoCBItW/auue5kFy//SEdaAKCCouJDl+BXr97G80yNF3XJZnbyQ5fgV6/exvNMjRd1yWZ28kOX4Fev3sbzTI0Xdclmdv+GN/Bi6BqZgfgF1e/qY6b273FZy3KxFANirNXLu4H8MkOX4Fev3sbzTI0XdclmdvJDl+BXr97G80yNF3XJZnb8jl6wYC2VXHVyuIcOy15Ysg8nw1hDj4dX3GmahtIyMm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j9lUphFNtNVE7aYN3b0ShH0irW8MB+qCdMNCvrxdyBY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RL2ynqUgGyKOUwyad35F0kwnnypbKmDNsjC+J+zCxpYQ5CEP4wVbnYQw4GSG05UaEOQhD+MFW52EMOBkhtOVGhDkIQ/jBVudhDDgZIbTlRoQ5CEP4wVbnYQw4GSG05UaLH65OZIxrN9aYzDmlBVnxJDkIQ/jBVudhDDgZIbTlRoQ5CEP4wVbnYQw4GSG05UaEOQhD+MFW52EMOBkhtOVGhDkIQ/jBVudhDDgZIbTlRo9qEcGvNazmc4s49oawdQOCpTUWI4+N/qWgU6jsuirO0qU1FiOPjf6loFOo7LoqztKlNRYjj43+paBTqOy6Ks7SpTUWI4+N/qWgU6jsuirO0qU1FiOPjf6loFOo7LoqztKlNRYjj43+paBTqOy6Ks7SpTUWI4+N/qWgU6jsuirO0qU1FiOPjf6loFOo7LoqztKlNRYjj43+paBTqOy6Ks7SpTUWI4+N/q" style="position:absolute;left:0pt;margin-left:-100pt;margin-top:-62pt;height:5pt;width:5pt;visibility:hidden;z-index:25166745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3" o:spid="_x0000_s1077" o:spt="1" alt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7JUI5zTaiRr3RPRSfUWTG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V5pVTHkIg2J6qoLDkR1/Zg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Y/ZVKYRTbTVRO2mDd29EoR9Iq1vDAfqgnTDQr68XcgW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eXnd5pz/ZlAI7IjAEO5M3oXhfuNnf" style="position:absolute;left:0pt;margin-left:-100pt;margin-top:-62pt;height:5pt;width:5pt;visibility:hidden;z-index:25166643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2" o:spid="_x0000_s1078" o:spt="1" alt="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j9lUphFNtNVE7aYN3b0ShH0irW8MB+qCdMNCvrxdyBY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P2VSmEU201UTtpg3dvRKEfSKtbwwH6oJ0w0K+vF3IFipTUWI4+N/qWgU6jsuirO0qU1Fi" style="position:absolute;left:0pt;margin-left:-100pt;margin-top:-62pt;height:5pt;width:5pt;visibility:hidden;z-index:25166540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KG_Seal_11" o:spid="_x0000_s1079" o:spt="1" alt="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" style="position:absolute;left:0pt;margin-left:-100pt;margin-top:-62pt;height:5pt;width:5pt;visibility:hidden;z-index:25166438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Gobal1" o:spid="_x0000_s1080" o:spt="1" alt="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rFonts w:hint="eastAsia" w:ascii="Times New Roman" w:hAnsi="Times New Roman" w:eastAsia="方正仿宋_GBK"/>
          <w:color w:val="000000"/>
          <w:sz w:val="32"/>
        </w:rPr>
        <w:t>通过项目的实施，可使省内、外务工</w:t>
      </w:r>
      <w:r>
        <w:rPr>
          <w:rFonts w:hint="eastAsia" w:eastAsia="方正仿宋_GBK"/>
          <w:color w:val="000000"/>
          <w:sz w:val="32"/>
          <w:lang w:val="en-US" w:eastAsia="zh-CN"/>
        </w:rPr>
        <w:t>600</w:t>
      </w:r>
      <w:r>
        <w:rPr>
          <w:rFonts w:hint="eastAsia" w:ascii="Times New Roman" w:hAnsi="Times New Roman" w:eastAsia="方正仿宋_GBK"/>
          <w:color w:val="000000"/>
          <w:sz w:val="32"/>
        </w:rPr>
        <w:t>人，每人每年务工</w:t>
      </w:r>
      <w:r>
        <w:rPr>
          <w:rFonts w:hint="eastAsia" w:eastAsia="方正仿宋_GBK"/>
          <w:color w:val="000000"/>
          <w:sz w:val="32"/>
          <w:lang w:val="en-US" w:eastAsia="zh-CN"/>
        </w:rPr>
        <w:t>3</w:t>
      </w:r>
      <w:r>
        <w:rPr>
          <w:rFonts w:hint="eastAsia" w:ascii="Times New Roman" w:hAnsi="Times New Roman" w:eastAsia="方正仿宋_GBK"/>
          <w:color w:val="000000"/>
          <w:sz w:val="32"/>
        </w:rPr>
        <w:t>个月，按现行务工每月3500元计算，合计增加收入</w:t>
      </w:r>
      <w:r>
        <w:rPr>
          <w:rFonts w:hint="eastAsia" w:eastAsia="方正仿宋_GBK"/>
          <w:color w:val="000000"/>
          <w:sz w:val="32"/>
          <w:lang w:val="en-US" w:eastAsia="zh-CN"/>
        </w:rPr>
        <w:t>630</w:t>
      </w:r>
      <w:r>
        <w:rPr>
          <w:rFonts w:hint="eastAsia" w:ascii="Times New Roman" w:hAnsi="Times New Roman" w:eastAsia="方正仿宋_GBK"/>
          <w:color w:val="000000"/>
          <w:sz w:val="32"/>
        </w:rPr>
        <w:t>万元</w:t>
      </w:r>
      <w:r>
        <w:rPr>
          <w:rFonts w:hint="eastAsia" w:eastAsia="方正仿宋_GBK"/>
          <w:color w:val="000000"/>
          <w:sz w:val="32"/>
          <w:lang w:eastAsia="zh-CN"/>
        </w:rPr>
        <w:t>。</w:t>
      </w:r>
      <w:r>
        <w:rPr>
          <w:rFonts w:hint="eastAsia" w:ascii="Times New Roman" w:hAnsi="Times New Roman" w:eastAsia="方正仿宋_GBK"/>
          <w:color w:val="000000"/>
          <w:sz w:val="32"/>
        </w:rPr>
        <w:t>同时通过</w:t>
      </w:r>
      <w:r>
        <w:rPr>
          <w:rFonts w:hint="eastAsia" w:eastAsia="方正仿宋_GBK"/>
          <w:color w:val="000000"/>
          <w:sz w:val="32"/>
          <w:lang w:eastAsia="zh-CN"/>
        </w:rPr>
        <w:t>补贴</w:t>
      </w:r>
      <w:r>
        <w:rPr>
          <w:rFonts w:hint="eastAsia" w:ascii="Times New Roman" w:hAnsi="Times New Roman" w:eastAsia="方正仿宋_GBK"/>
          <w:color w:val="000000"/>
          <w:sz w:val="32"/>
        </w:rPr>
        <w:t>，减轻了外出务工人的车船费开支，为</w:t>
      </w:r>
      <w:r>
        <w:rPr>
          <w:rFonts w:hint="eastAsia" w:eastAsia="方正仿宋_GBK"/>
          <w:color w:val="000000"/>
          <w:sz w:val="32"/>
          <w:lang w:eastAsia="zh-CN"/>
        </w:rPr>
        <w:t>脱贫</w:t>
      </w:r>
      <w:r>
        <w:rPr>
          <w:rFonts w:hint="eastAsia" w:ascii="Times New Roman" w:hAnsi="Times New Roman" w:eastAsia="方正仿宋_GBK"/>
          <w:color w:val="000000"/>
          <w:sz w:val="32"/>
        </w:rPr>
        <w:t>家庭减轻了负担。</w:t>
      </w:r>
    </w:p>
    <w:p w14:paraId="0F470A2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sz w:val="32"/>
        </w:rPr>
      </w:pPr>
      <w:r>
        <w:rPr>
          <w:rFonts w:hint="eastAsia" w:ascii="方正楷体_GBK" w:hAnsi="方正楷体_GBK" w:eastAsia="方正楷体_GBK"/>
          <w:kern w:val="1"/>
          <w:sz w:val="32"/>
        </w:rPr>
        <w:t>（二）社会效益</w:t>
      </w:r>
    </w:p>
    <w:p w14:paraId="71098CE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eastAsia" w:eastAsia="方正仿宋_GBK"/>
          <w:color w:val="000000"/>
          <w:sz w:val="32"/>
          <w:lang w:eastAsia="zh-CN"/>
        </w:rPr>
      </w:pPr>
      <w:r>
        <w:rPr>
          <w:rFonts w:hint="eastAsia" w:ascii="Times New Roman" w:hAnsi="Times New Roman" w:eastAsia="方正仿宋_GBK"/>
          <w:color w:val="000000"/>
          <w:sz w:val="32"/>
        </w:rPr>
        <w:t>通过项目的实施，可带动农村经济产业的发展。同时使</w:t>
      </w:r>
      <w:r>
        <w:rPr>
          <w:rFonts w:hint="eastAsia" w:eastAsia="方正仿宋_GBK"/>
          <w:color w:val="000000"/>
          <w:sz w:val="32"/>
          <w:lang w:val="en-US" w:eastAsia="zh-CN"/>
        </w:rPr>
        <w:t xml:space="preserve"> </w:t>
      </w:r>
      <w:r>
        <w:rPr>
          <w:rFonts w:hint="eastAsia" w:eastAsia="方正仿宋_GBK"/>
          <w:color w:val="000000"/>
          <w:sz w:val="32"/>
          <w:lang w:eastAsia="zh-CN"/>
        </w:rPr>
        <w:t>脱贫劳动力</w:t>
      </w:r>
      <w:r>
        <w:rPr>
          <w:rFonts w:hint="eastAsia" w:eastAsia="方正仿宋_GBK"/>
          <w:color w:val="000000"/>
          <w:sz w:val="32"/>
          <w:lang w:val="en-US" w:eastAsia="zh-CN"/>
        </w:rPr>
        <w:t>600</w:t>
      </w:r>
      <w:r>
        <w:rPr>
          <w:rFonts w:hint="eastAsia" w:ascii="Times New Roman" w:hAnsi="Times New Roman" w:eastAsia="方正仿宋_GBK"/>
          <w:color w:val="000000"/>
          <w:sz w:val="32"/>
        </w:rPr>
        <w:t>人，长期受益，从而促进</w:t>
      </w:r>
      <w:r>
        <w:rPr>
          <w:rFonts w:hint="eastAsia" w:eastAsia="方正仿宋_GBK"/>
          <w:color w:val="000000"/>
          <w:sz w:val="32"/>
          <w:lang w:eastAsia="zh-CN"/>
        </w:rPr>
        <w:t>乡村振兴</w:t>
      </w:r>
      <w:r>
        <w:rPr>
          <w:rFonts w:hint="eastAsia" w:ascii="Times New Roman" w:hAnsi="Times New Roman" w:eastAsia="方正仿宋_GBK"/>
          <w:color w:val="000000"/>
          <w:sz w:val="32"/>
        </w:rPr>
        <w:t>产业结构调整的步伐，培育经济增长点，加快项目区</w:t>
      </w:r>
      <w:r>
        <w:rPr>
          <w:sz w:val="32"/>
        </w:rPr>
        <w:pict>
          <v:rect id="KGD_5DBA8691$01$29$00023" o:spid="_x0000_s1081" o:spt="1" alt="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" style="position:absolute;left:0pt;margin-left:-86.55pt;margin-top:-94.9pt;height:5pt;width:5pt;visibility:hidden;z-index:25166131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5DBA8691$01$29$00022" o:spid="_x0000_s1082" o:spt="1" alt="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" style="position:absolute;left:0pt;margin-left:-86.55pt;margin-top:-94.9pt;height:5pt;width:5pt;visibility:hidden;z-index:25166028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32"/>
        </w:rPr>
        <w:pict>
          <v:rect id="KGD_5DBA8691$01$29$00021" o:spid="_x0000_s1083" o:spt="1" alt="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" style="position:absolute;left:0pt;margin-left:-86.55pt;margin-top:-94.9pt;height:5pt;width:5pt;visibility:hidden;z-index:25165926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rFonts w:hint="eastAsia" w:eastAsia="方正仿宋_GBK"/>
          <w:color w:val="000000"/>
          <w:sz w:val="32"/>
          <w:lang w:eastAsia="zh-CN"/>
        </w:rPr>
        <w:t>乡村振兴发展。</w:t>
      </w:r>
    </w:p>
    <w:p w14:paraId="42F06A5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b/>
          <w:color w:val="000000"/>
          <w:sz w:val="32"/>
        </w:rPr>
      </w:pPr>
      <w:r>
        <w:rPr>
          <w:rFonts w:hint="eastAsia" w:ascii="方正楷体_GBK" w:hAnsi="方正楷体_GBK" w:eastAsia="方正楷体_GBK"/>
          <w:color w:val="000000"/>
          <w:sz w:val="32"/>
        </w:rPr>
        <w:t>（三）扶贫效益</w:t>
      </w:r>
    </w:p>
    <w:p w14:paraId="44E2973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rFonts w:hint="default" w:ascii="Times New Roman" w:hAnsi="Times New Roman" w:eastAsia="方正仿宋_GBK"/>
          <w:color w:val="000000"/>
          <w:sz w:val="32"/>
        </w:rPr>
        <w:t xml:space="preserve"> </w:t>
      </w:r>
      <w:r>
        <w:rPr>
          <w:rFonts w:hint="eastAsia" w:ascii="Times New Roman" w:hAnsi="Times New Roman" w:eastAsia="方正仿宋_GBK"/>
          <w:color w:val="000000"/>
          <w:sz w:val="32"/>
        </w:rPr>
        <w:t>通过</w:t>
      </w:r>
      <w:r>
        <w:rPr>
          <w:rFonts w:hint="eastAsia" w:eastAsia="方正仿宋_GBK"/>
          <w:color w:val="000000"/>
          <w:sz w:val="32"/>
          <w:lang w:eastAsia="zh-CN"/>
        </w:rPr>
        <w:t>上海帮扶</w:t>
      </w:r>
      <w:r>
        <w:rPr>
          <w:rFonts w:hint="eastAsia" w:ascii="Times New Roman" w:hAnsi="Times New Roman" w:eastAsia="方正仿宋_GBK"/>
          <w:color w:val="000000"/>
          <w:sz w:val="32"/>
        </w:rPr>
        <w:t>劳务协作扶持资金项目实施后，将使我县</w:t>
      </w:r>
      <w:r>
        <w:rPr>
          <w:rFonts w:hint="eastAsia" w:eastAsia="方正仿宋_GBK"/>
          <w:color w:val="000000"/>
          <w:sz w:val="32"/>
          <w:lang w:eastAsia="zh-CN"/>
        </w:rPr>
        <w:t>脱贫</w:t>
      </w:r>
      <w:r>
        <w:rPr>
          <w:rFonts w:hint="eastAsia" w:ascii="Times New Roman" w:hAnsi="Times New Roman" w:eastAsia="方正仿宋_GBK"/>
          <w:color w:val="000000"/>
          <w:sz w:val="32"/>
        </w:rPr>
        <w:t>户</w:t>
      </w:r>
      <w:r>
        <w:rPr>
          <w:rFonts w:hint="eastAsia" w:eastAsia="方正仿宋_GBK"/>
          <w:color w:val="000000"/>
          <w:sz w:val="32"/>
          <w:lang w:val="en-US" w:eastAsia="zh-CN"/>
        </w:rPr>
        <w:t>600</w:t>
      </w:r>
      <w:r>
        <w:rPr>
          <w:rFonts w:hint="eastAsia" w:ascii="Times New Roman" w:hAnsi="Times New Roman" w:eastAsia="方正仿宋_GBK"/>
          <w:color w:val="000000"/>
          <w:sz w:val="32"/>
        </w:rPr>
        <w:t>人受益，加速当地经济社会发展速度，使人民生活水平进一步提高，改善</w:t>
      </w:r>
      <w:r>
        <w:rPr>
          <w:rFonts w:hint="eastAsia" w:eastAsia="方正仿宋_GBK"/>
          <w:color w:val="000000"/>
          <w:sz w:val="32"/>
          <w:lang w:eastAsia="zh-CN"/>
        </w:rPr>
        <w:t>脱贫</w:t>
      </w:r>
      <w:r>
        <w:rPr>
          <w:rFonts w:hint="eastAsia" w:ascii="Times New Roman" w:hAnsi="Times New Roman" w:eastAsia="方正仿宋_GBK"/>
          <w:color w:val="000000"/>
          <w:sz w:val="32"/>
        </w:rPr>
        <w:t>户的基本生产生活条件，对有效控制返贫率，实现</w:t>
      </w:r>
      <w:r>
        <w:rPr>
          <w:rFonts w:hint="eastAsia" w:eastAsia="方正仿宋_GBK"/>
          <w:color w:val="000000"/>
          <w:sz w:val="32"/>
          <w:lang w:eastAsia="zh-CN"/>
        </w:rPr>
        <w:t>稳就业</w:t>
      </w:r>
      <w:r>
        <w:rPr>
          <w:rFonts w:hint="eastAsia" w:ascii="Times New Roman" w:hAnsi="Times New Roman" w:eastAsia="方正仿宋_GBK"/>
          <w:color w:val="000000"/>
          <w:sz w:val="32"/>
        </w:rPr>
        <w:t>、</w:t>
      </w:r>
      <w:r>
        <w:rPr>
          <w:rFonts w:hint="eastAsia" w:eastAsia="方正仿宋_GBK"/>
          <w:color w:val="000000"/>
          <w:sz w:val="32"/>
          <w:lang w:eastAsia="zh-CN"/>
        </w:rPr>
        <w:t>促增收总体目标</w:t>
      </w:r>
      <w:r>
        <w:rPr>
          <w:rFonts w:hint="eastAsia" w:ascii="Times New Roman" w:hAnsi="Times New Roman" w:eastAsia="方正仿宋_GBK"/>
          <w:color w:val="000000"/>
          <w:sz w:val="32"/>
        </w:rPr>
        <w:t>，为</w:t>
      </w:r>
      <w:r>
        <w:rPr>
          <w:rFonts w:hint="eastAsia" w:eastAsia="方正仿宋_GBK"/>
          <w:color w:val="000000"/>
          <w:sz w:val="32"/>
          <w:lang w:eastAsia="zh-CN"/>
        </w:rPr>
        <w:t>乡村振兴发展</w:t>
      </w:r>
      <w:r>
        <w:rPr>
          <w:rFonts w:hint="eastAsia" w:ascii="Times New Roman" w:hAnsi="Times New Roman" w:eastAsia="方正仿宋_GBK"/>
          <w:color w:val="000000"/>
          <w:sz w:val="32"/>
        </w:rPr>
        <w:t>提供了有力的政策保障。</w:t>
      </w:r>
    </w:p>
    <w:p w14:paraId="4850F0A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left="960" w:right="0" w:rightChars="0" w:hanging="960" w:hangingChars="300"/>
        <w:textAlignment w:val="auto"/>
        <w:outlineLvl w:val="9"/>
        <w:rPr>
          <w:rFonts w:hint="eastAsia" w:ascii="仿宋" w:hAnsi="仿宋" w:eastAsia="方正仿宋_GBK"/>
          <w:sz w:val="32"/>
          <w:szCs w:val="32"/>
        </w:rPr>
      </w:pPr>
      <w:r>
        <w:rPr>
          <w:rFonts w:hint="eastAsia" w:eastAsia="方正仿宋_GBK"/>
          <w:sz w:val="32"/>
          <w:lang w:val="en-US" w:eastAsia="zh-CN"/>
        </w:rPr>
        <w:t xml:space="preserve">  附：1.</w:t>
      </w:r>
      <w:r>
        <w:rPr>
          <w:rFonts w:hint="eastAsia" w:ascii="仿宋" w:hAnsi="仿宋" w:eastAsia="方正仿宋_GBK" w:cs="方正仿宋_GBK"/>
          <w:sz w:val="32"/>
          <w:szCs w:val="32"/>
        </w:rPr>
        <w:t>《</w:t>
      </w:r>
      <w:r>
        <w:rPr>
          <w:rFonts w:hint="eastAsia" w:ascii="仿宋" w:hAnsi="仿宋" w:eastAsia="方正仿宋_GBK" w:cs="方正仿宋_GBK"/>
          <w:sz w:val="32"/>
          <w:szCs w:val="32"/>
          <w:lang w:eastAsia="zh-CN"/>
        </w:rPr>
        <w:t>梁河县</w:t>
      </w:r>
      <w:r>
        <w:rPr>
          <w:rFonts w:hint="eastAsia" w:ascii="仿宋" w:hAnsi="仿宋" w:eastAsia="方正仿宋_GBK" w:cs="方正仿宋_GBK"/>
          <w:sz w:val="32"/>
          <w:szCs w:val="32"/>
        </w:rPr>
        <w:t>贫困劳动力外出务工</w:t>
      </w:r>
      <w:r>
        <w:rPr>
          <w:rFonts w:hint="eastAsia" w:ascii="仿宋" w:hAnsi="仿宋" w:eastAsia="方正仿宋_GBK" w:cs="方正仿宋_GBK"/>
          <w:sz w:val="32"/>
          <w:szCs w:val="32"/>
          <w:lang w:eastAsia="zh-CN"/>
        </w:rPr>
        <w:t>生活补贴</w:t>
      </w:r>
      <w:r>
        <w:rPr>
          <w:rFonts w:hint="eastAsia" w:ascii="仿宋" w:hAnsi="仿宋" w:eastAsia="方正仿宋_GBK" w:cs="方正仿宋_GBK"/>
          <w:sz w:val="32"/>
          <w:szCs w:val="32"/>
        </w:rPr>
        <w:t>申请表》</w:t>
      </w:r>
      <w:r>
        <w:rPr>
          <w:rFonts w:hint="eastAsia" w:ascii="仿宋" w:hAnsi="仿宋" w:eastAsia="方正仿宋_GBK"/>
          <w:sz w:val="32"/>
          <w:szCs w:val="32"/>
        </w:rPr>
        <w:t>（附件</w:t>
      </w:r>
      <w:r>
        <w:rPr>
          <w:rFonts w:hint="eastAsia" w:ascii="仿宋" w:hAnsi="仿宋" w:eastAsia="方正仿宋_GBK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方正仿宋_GBK"/>
          <w:sz w:val="32"/>
          <w:szCs w:val="32"/>
        </w:rPr>
        <w:t>）</w:t>
      </w:r>
    </w:p>
    <w:p w14:paraId="70C5AC7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960" w:firstLineChars="300"/>
        <w:textAlignment w:val="auto"/>
        <w:outlineLvl w:val="9"/>
        <w:rPr>
          <w:rFonts w:hint="eastAsia" w:eastAsia="方正仿宋_GBK"/>
          <w:sz w:val="32"/>
          <w:lang w:val="en-US" w:eastAsia="zh-CN"/>
        </w:rPr>
      </w:pPr>
      <w:r>
        <w:rPr>
          <w:rFonts w:hint="eastAsia" w:ascii="仿宋" w:hAnsi="仿宋" w:eastAsia="方正仿宋_GBK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方正仿宋_GBK" w:cs="方正仿宋_GBK"/>
          <w:sz w:val="32"/>
          <w:szCs w:val="32"/>
        </w:rPr>
        <w:t>《</w:t>
      </w:r>
      <w:r>
        <w:rPr>
          <w:rFonts w:hint="eastAsia" w:ascii="仿宋" w:hAnsi="仿宋" w:eastAsia="方正仿宋_GBK" w:cs="方正仿宋_GBK"/>
          <w:sz w:val="32"/>
          <w:szCs w:val="32"/>
          <w:lang w:eastAsia="zh-CN"/>
        </w:rPr>
        <w:t>梁河县</w:t>
      </w:r>
      <w:r>
        <w:rPr>
          <w:rFonts w:hint="eastAsia" w:ascii="仿宋" w:hAnsi="仿宋" w:eastAsia="方正仿宋_GBK" w:cs="方正仿宋_GBK"/>
          <w:sz w:val="32"/>
          <w:szCs w:val="32"/>
        </w:rPr>
        <w:t>贫困劳动力外出务工收入证明》</w:t>
      </w:r>
      <w:r>
        <w:rPr>
          <w:rFonts w:hint="eastAsia" w:ascii="仿宋" w:hAnsi="仿宋" w:eastAsia="方正仿宋_GBK"/>
          <w:sz w:val="32"/>
          <w:szCs w:val="32"/>
        </w:rPr>
        <w:t>（附件</w:t>
      </w:r>
      <w:r>
        <w:rPr>
          <w:rFonts w:hint="eastAsia" w:ascii="仿宋" w:hAnsi="仿宋" w:eastAsia="方正仿宋_GBK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方正仿宋_GBK"/>
          <w:sz w:val="32"/>
          <w:szCs w:val="32"/>
        </w:rPr>
        <w:t>）</w:t>
      </w:r>
    </w:p>
    <w:p w14:paraId="0FED3F5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Lines="0" w:beforeAutospacing="0" w:after="0" w:afterLines="0" w:afterAutospacing="0" w:line="620" w:lineRule="exact"/>
        <w:ind w:left="958" w:leftChars="456" w:right="0" w:rightChars="0" w:firstLine="0" w:firstLineChars="0"/>
        <w:textAlignment w:val="auto"/>
        <w:outlineLvl w:val="9"/>
        <w:rPr>
          <w:rFonts w:hint="default"/>
          <w:sz w:val="21"/>
          <w:lang w:val="en-US"/>
        </w:rPr>
      </w:pPr>
      <w:r>
        <w:rPr>
          <w:rFonts w:hint="eastAsia" w:eastAsia="方正仿宋_GBK"/>
          <w:sz w:val="32"/>
          <w:lang w:val="en-US" w:eastAsia="zh-CN"/>
        </w:rPr>
        <w:t>3.《2021年第一批上海帮扶劳务协作资金分配表》（附件3）</w:t>
      </w:r>
    </w:p>
    <w:p w14:paraId="753E20D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sz w:val="32"/>
        </w:rPr>
      </w:pPr>
      <w:r>
        <w:rPr>
          <w:rFonts w:hint="default" w:ascii="Times New Roman" w:hAnsi="Times New Roman" w:eastAsia="方正仿宋_GBK"/>
          <w:b/>
          <w:sz w:val="32"/>
        </w:rPr>
        <w:t xml:space="preserve">                    </w:t>
      </w:r>
    </w:p>
    <w:p w14:paraId="2E64800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3520" w:firstLineChars="1100"/>
        <w:textAlignment w:val="auto"/>
        <w:outlineLvl w:val="9"/>
        <w:rPr>
          <w:rFonts w:hint="default" w:ascii="Times New Roman" w:hAnsi="Times New Roman" w:eastAsia="方正仿宋_GBK"/>
          <w:color w:val="000000"/>
          <w:sz w:val="32"/>
        </w:rPr>
      </w:pPr>
      <w:r>
        <w:rPr>
          <w:sz w:val="32"/>
        </w:rPr>
        <w:pict>
          <v:rect id="KG_Shd_7" o:spid="_x0000_s1084" o:spt="1" style="position:absolute;left:0pt;margin-left:-297.65pt;margin-top:-420.95pt;height:1683.8pt;width:1190.6pt;z-index:251719680;mso-width-relative:page;mso-height-relative:page;" fillcolor="#FFFFFF" filled="t" stroked="t" coordsize="21600,21600">
            <v:path/>
            <v:fill on="t" opacity="0f" focussize="0,0"/>
            <v:stroke color="#FFFFFF" opacity="0f"/>
            <v:imagedata o:title=""/>
            <o:lock v:ext="edit" aspectratio="f"/>
          </v:rect>
        </w:pict>
      </w:r>
      <w:r>
        <w:rPr>
          <w:rFonts w:hint="default" w:ascii="Times New Roman" w:hAnsi="Times New Roman" w:eastAsia="方正仿宋_GBK"/>
          <w:b/>
          <w:sz w:val="32"/>
        </w:rPr>
        <w:t xml:space="preserve"> </w:t>
      </w:r>
      <w:r>
        <w:rPr>
          <w:rFonts w:hint="eastAsia" w:ascii="Times New Roman" w:hAnsi="Times New Roman" w:eastAsia="方正仿宋_GBK"/>
          <w:color w:val="000000"/>
          <w:sz w:val="32"/>
        </w:rPr>
        <w:t>梁河县人力资</w:t>
      </w:r>
      <w:r>
        <w:rPr>
          <w:sz w:val="32"/>
        </w:rPr>
        <w:pict>
          <v:shape id="KG_60B5E026$01$43$0002$N$000700" o:spid="_x0000_s1085" o:spt="75" alt="Seal" type="#_x0000_t75" style="position:absolute;left:0pt;margin-left:308.2pt;margin-top:633.45pt;height:127.55pt;width:127.55pt;mso-position-horizontal-relative:page;mso-position-vertical-relative:page;z-index:251663360;mso-width-relative:page;mso-height-relative:page;" filled="f" o:preferrelative="t" stroked="f" coordsize="21600,21600">
            <v:path/>
            <v:fill on="f" focussize="0,0"/>
            <v:stroke on="f"/>
            <v:imagedata r:id="rId6" o:title="Seal"/>
            <o:lock v:ext="edit" aspectratio="t"/>
            <w10:anchorlock/>
          </v:shape>
        </w:pict>
      </w:r>
      <w:r>
        <w:rPr>
          <w:rFonts w:hint="eastAsia" w:ascii="Times New Roman" w:hAnsi="Times New Roman" w:eastAsia="方正仿宋_GBK"/>
          <w:color w:val="000000"/>
          <w:sz w:val="32"/>
        </w:rPr>
        <w:t>源和社会保障局</w:t>
      </w:r>
    </w:p>
    <w:p w14:paraId="58CE3BA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620" w:lineRule="exact"/>
        <w:ind w:right="0" w:rightChars="0" w:firstLine="640" w:firstLineChars="200"/>
        <w:textAlignment w:val="auto"/>
        <w:outlineLvl w:val="9"/>
      </w:pPr>
      <w:r>
        <w:rPr>
          <w:rFonts w:hint="default" w:ascii="Times New Roman" w:hAnsi="Times New Roman" w:eastAsia="方正仿宋_GBK"/>
          <w:sz w:val="32"/>
        </w:rPr>
        <w:t xml:space="preserve">                        20</w:t>
      </w:r>
      <w:r>
        <w:rPr>
          <w:rFonts w:hint="eastAsia" w:eastAsia="方正仿宋_GBK"/>
          <w:sz w:val="32"/>
          <w:lang w:val="en-US" w:eastAsia="zh-CN"/>
        </w:rPr>
        <w:t>21</w:t>
      </w:r>
      <w:r>
        <w:rPr>
          <w:rFonts w:hint="eastAsia" w:ascii="Times New Roman" w:hAnsi="Times New Roman" w:eastAsia="方正仿宋_GBK"/>
          <w:sz w:val="32"/>
        </w:rPr>
        <w:t>年</w:t>
      </w:r>
      <w:r>
        <w:rPr>
          <w:rFonts w:hint="eastAsia" w:eastAsia="方正仿宋_GBK"/>
          <w:sz w:val="32"/>
          <w:lang w:val="en-US" w:eastAsia="zh-CN"/>
        </w:rPr>
        <w:t>5</w:t>
      </w:r>
      <w:r>
        <w:rPr>
          <w:rFonts w:hint="eastAsia" w:ascii="Times New Roman" w:hAnsi="Times New Roman" w:eastAsia="方正仿宋_GBK"/>
          <w:sz w:val="32"/>
        </w:rPr>
        <w:t>月</w:t>
      </w:r>
      <w:r>
        <w:rPr>
          <w:rFonts w:hint="eastAsia" w:eastAsia="方正仿宋_GBK"/>
          <w:sz w:val="32"/>
          <w:lang w:val="en-US" w:eastAsia="zh-CN"/>
        </w:rPr>
        <w:t>28</w:t>
      </w:r>
      <w:r>
        <w:rPr>
          <w:rFonts w:hint="eastAsia" w:ascii="Times New Roman" w:hAnsi="Times New Roman" w:eastAsia="方正仿宋_GBK"/>
          <w:sz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</w:t>
      </w:r>
    </w:p>
    <w:p w14:paraId="51B0D1C6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76CB2">
    <w:pPr>
      <w:pStyle w:val="4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 w14:paraId="087D972C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0379F0">
    <w:pPr>
      <w:pStyle w:val="4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3323150F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F92"/>
    <w:rsid w:val="00014B0F"/>
    <w:rsid w:val="00043314"/>
    <w:rsid w:val="00043A63"/>
    <w:rsid w:val="00056123"/>
    <w:rsid w:val="00085C79"/>
    <w:rsid w:val="000916F6"/>
    <w:rsid w:val="000E7855"/>
    <w:rsid w:val="00123AC8"/>
    <w:rsid w:val="001257F0"/>
    <w:rsid w:val="00174954"/>
    <w:rsid w:val="001B2E12"/>
    <w:rsid w:val="001E4580"/>
    <w:rsid w:val="00226FC6"/>
    <w:rsid w:val="00253D41"/>
    <w:rsid w:val="00285694"/>
    <w:rsid w:val="00294CEC"/>
    <w:rsid w:val="002962AE"/>
    <w:rsid w:val="002B4E78"/>
    <w:rsid w:val="002F2521"/>
    <w:rsid w:val="003029D4"/>
    <w:rsid w:val="003B7208"/>
    <w:rsid w:val="003C0F9F"/>
    <w:rsid w:val="00434BCF"/>
    <w:rsid w:val="0049122A"/>
    <w:rsid w:val="004B6B98"/>
    <w:rsid w:val="004D41EE"/>
    <w:rsid w:val="00523FE0"/>
    <w:rsid w:val="00537A30"/>
    <w:rsid w:val="00541FC4"/>
    <w:rsid w:val="005517BB"/>
    <w:rsid w:val="00582D85"/>
    <w:rsid w:val="00585F62"/>
    <w:rsid w:val="0059031D"/>
    <w:rsid w:val="005B5DDE"/>
    <w:rsid w:val="00617651"/>
    <w:rsid w:val="00634F51"/>
    <w:rsid w:val="00644F51"/>
    <w:rsid w:val="006D77C4"/>
    <w:rsid w:val="006E3491"/>
    <w:rsid w:val="007240C3"/>
    <w:rsid w:val="00756B5B"/>
    <w:rsid w:val="00772D73"/>
    <w:rsid w:val="007A53AE"/>
    <w:rsid w:val="007C4F3B"/>
    <w:rsid w:val="00844E32"/>
    <w:rsid w:val="008B1B08"/>
    <w:rsid w:val="008C7395"/>
    <w:rsid w:val="008D4ABA"/>
    <w:rsid w:val="008D5BFC"/>
    <w:rsid w:val="008E651B"/>
    <w:rsid w:val="009013D0"/>
    <w:rsid w:val="009334C3"/>
    <w:rsid w:val="00934BA0"/>
    <w:rsid w:val="00947E6E"/>
    <w:rsid w:val="00961636"/>
    <w:rsid w:val="00970F79"/>
    <w:rsid w:val="00975652"/>
    <w:rsid w:val="0098299A"/>
    <w:rsid w:val="009916A7"/>
    <w:rsid w:val="009A5BD8"/>
    <w:rsid w:val="009B1087"/>
    <w:rsid w:val="009C6D3D"/>
    <w:rsid w:val="009F4C97"/>
    <w:rsid w:val="00A00C34"/>
    <w:rsid w:val="00A04C33"/>
    <w:rsid w:val="00B06FEC"/>
    <w:rsid w:val="00B471DA"/>
    <w:rsid w:val="00BA0544"/>
    <w:rsid w:val="00BE0DFE"/>
    <w:rsid w:val="00BF1F89"/>
    <w:rsid w:val="00C0164D"/>
    <w:rsid w:val="00C3024F"/>
    <w:rsid w:val="00C30558"/>
    <w:rsid w:val="00C37CF7"/>
    <w:rsid w:val="00C550F7"/>
    <w:rsid w:val="00C67030"/>
    <w:rsid w:val="00C95507"/>
    <w:rsid w:val="00CA351E"/>
    <w:rsid w:val="00CB4C9A"/>
    <w:rsid w:val="00CF5A88"/>
    <w:rsid w:val="00CF6F15"/>
    <w:rsid w:val="00D02736"/>
    <w:rsid w:val="00D03F5A"/>
    <w:rsid w:val="00D1112D"/>
    <w:rsid w:val="00D21E9E"/>
    <w:rsid w:val="00D41DAE"/>
    <w:rsid w:val="00D92829"/>
    <w:rsid w:val="00DB7157"/>
    <w:rsid w:val="00DC0CB5"/>
    <w:rsid w:val="00DD35A6"/>
    <w:rsid w:val="00DE5AE3"/>
    <w:rsid w:val="00DE60AF"/>
    <w:rsid w:val="00E07A28"/>
    <w:rsid w:val="00E5227D"/>
    <w:rsid w:val="00E67DDB"/>
    <w:rsid w:val="00EA5A1E"/>
    <w:rsid w:val="00EC419A"/>
    <w:rsid w:val="00EF1307"/>
    <w:rsid w:val="00F05ECA"/>
    <w:rsid w:val="00F63C1C"/>
    <w:rsid w:val="00F91A45"/>
    <w:rsid w:val="00F97C4F"/>
    <w:rsid w:val="00FB7B32"/>
    <w:rsid w:val="00FE483C"/>
    <w:rsid w:val="00FF2EBF"/>
    <w:rsid w:val="01475CA3"/>
    <w:rsid w:val="04E72E39"/>
    <w:rsid w:val="0AD54EC6"/>
    <w:rsid w:val="0BB15E02"/>
    <w:rsid w:val="0DA535D7"/>
    <w:rsid w:val="14F36EF6"/>
    <w:rsid w:val="158E629A"/>
    <w:rsid w:val="1D617C36"/>
    <w:rsid w:val="205A4182"/>
    <w:rsid w:val="281B66F7"/>
    <w:rsid w:val="2897674B"/>
    <w:rsid w:val="2C4362BA"/>
    <w:rsid w:val="2C9D432C"/>
    <w:rsid w:val="30A922CA"/>
    <w:rsid w:val="34E77398"/>
    <w:rsid w:val="38FD1ECB"/>
    <w:rsid w:val="3A766A37"/>
    <w:rsid w:val="3EFF0DE7"/>
    <w:rsid w:val="55807D3D"/>
    <w:rsid w:val="59B736EF"/>
    <w:rsid w:val="5C4E64DE"/>
    <w:rsid w:val="6A572CFA"/>
    <w:rsid w:val="6A7454FD"/>
    <w:rsid w:val="6ACA1C1B"/>
    <w:rsid w:val="6BE4068E"/>
    <w:rsid w:val="6F9D21DC"/>
    <w:rsid w:val="72E24FE7"/>
    <w:rsid w:val="79A501CE"/>
    <w:rsid w:val="7F48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uiPriority w:val="0"/>
    <w:rPr>
      <w:rFonts w:ascii="Times New Roman" w:hAnsi="Times New Roman" w:eastAsia="宋体" w:cs="Times New Roman"/>
    </w:rPr>
  </w:style>
  <w:style w:type="paragraph" w:customStyle="1" w:styleId="9">
    <w:name w:val="图表目录1"/>
    <w:basedOn w:val="1"/>
    <w:next w:val="1"/>
    <w:unhideWhenUsed/>
    <w:qFormat/>
    <w:uiPriority w:val="0"/>
    <w:pPr>
      <w:spacing w:before="100" w:beforeLines="0" w:beforeAutospacing="1" w:after="100" w:afterLines="0" w:afterAutospacing="1"/>
      <w:ind w:left="200" w:leftChars="200" w:hanging="200" w:hangingChars="200"/>
    </w:pPr>
    <w:rPr>
      <w:rFonts w:hint="default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2958</Words>
  <Characters>3123</Characters>
  <Lines>0</Lines>
  <Paragraphs>0</Paragraphs>
  <TotalTime>3</TotalTime>
  <ScaleCrop>false</ScaleCrop>
  <LinksUpToDate>false</LinksUpToDate>
  <CharactersWithSpaces>3195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2026-04-01T07:36:00Z</dcterms:created>
  <dc:creator>渡</dc:creator>
  <cp:lastModifiedBy>渡</cp:lastModifiedBy>
  <dcterms:modified xsi:type="dcterms:W3CDTF">2026-04-01T07:42:21Z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480DF32221FF463FA2112699576C0014_11</vt:lpwstr>
  </property>
  <property fmtid="{D5CDD505-2E9C-101B-9397-08002B2CF9AE}" pid="4" name="KSOTemplateDocerSaveRecord">
    <vt:lpwstr>eyJoZGlkIjoiZWFkYzQ3YmJjMzU3MGU4NmUwNjYzZDNjMWZjOWMyZmEiLCJ1c2VySWQiOiI4NDUyNzg4MDAifQ==</vt:lpwstr>
  </property>
</Properties>
</file>