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19" w:lineRule="exact"/>
        <w:ind w:left="641" w:right="709"/>
        <w:jc w:val="center"/>
      </w:pPr>
      <w:r>
        <w:rPr/>
        <w:t>法律援助申请人家庭成员和经济困难申报表</w:t>
      </w:r>
    </w:p>
    <w:p>
      <w:pPr>
        <w:spacing w:before="96"/>
        <w:ind w:left="641" w:right="680" w:firstLine="0"/>
        <w:jc w:val="center"/>
        <w:rPr>
          <w:sz w:val="30"/>
        </w:rPr>
      </w:pPr>
      <w:r>
        <w:rPr>
          <w:sz w:val="30"/>
        </w:rPr>
        <w:t>（适用于告知承诺制）</w:t>
      </w:r>
    </w:p>
    <w:p>
      <w:pPr>
        <w:spacing w:line="240" w:lineRule="auto" w:before="5" w:after="0"/>
        <w:rPr>
          <w:sz w:val="20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"/>
        <w:gridCol w:w="375"/>
        <w:gridCol w:w="660"/>
        <w:gridCol w:w="1215"/>
        <w:gridCol w:w="1215"/>
        <w:gridCol w:w="1200"/>
        <w:gridCol w:w="1200"/>
        <w:gridCol w:w="1200"/>
        <w:gridCol w:w="1200"/>
      </w:tblGrid>
      <w:tr>
        <w:trPr>
          <w:trHeight w:val="580" w:hRule="atLeast"/>
        </w:trPr>
        <w:tc>
          <w:tcPr>
            <w:tcW w:w="9300" w:type="dxa"/>
            <w:gridSpan w:val="9"/>
          </w:tcPr>
          <w:p>
            <w:pPr>
              <w:pStyle w:val="TableParagraph"/>
              <w:spacing w:before="132"/>
              <w:ind w:left="3536" w:right="3544"/>
              <w:jc w:val="center"/>
              <w:rPr>
                <w:sz w:val="24"/>
              </w:rPr>
            </w:pPr>
            <w:r>
              <w:rPr>
                <w:color w:val="444444"/>
                <w:sz w:val="24"/>
              </w:rPr>
              <w:t>申请人个人情况</w:t>
            </w:r>
          </w:p>
        </w:tc>
      </w:tr>
      <w:tr>
        <w:trPr>
          <w:trHeight w:val="730" w:hRule="atLeast"/>
        </w:trPr>
        <w:tc>
          <w:tcPr>
            <w:tcW w:w="1035" w:type="dxa"/>
          </w:tcPr>
          <w:p>
            <w:pPr>
              <w:pStyle w:val="TableParagraph"/>
              <w:spacing w:before="207"/>
              <w:ind w:left="267"/>
              <w:rPr>
                <w:sz w:val="24"/>
              </w:rPr>
            </w:pPr>
            <w:r>
              <w:rPr>
                <w:color w:val="444444"/>
                <w:sz w:val="24"/>
              </w:rPr>
              <w:t>姓名</w:t>
            </w:r>
          </w:p>
        </w:tc>
        <w:tc>
          <w:tcPr>
            <w:tcW w:w="225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spacing w:before="207"/>
              <w:ind w:left="99" w:right="96"/>
              <w:jc w:val="center"/>
              <w:rPr>
                <w:sz w:val="24"/>
              </w:rPr>
            </w:pPr>
            <w:r>
              <w:rPr>
                <w:color w:val="444444"/>
                <w:sz w:val="24"/>
              </w:rPr>
              <w:t>身份证号</w:t>
            </w:r>
          </w:p>
        </w:tc>
        <w:tc>
          <w:tcPr>
            <w:tcW w:w="480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1035" w:type="dxa"/>
          </w:tcPr>
          <w:p>
            <w:pPr>
              <w:pStyle w:val="TableParagraph"/>
              <w:spacing w:line="211" w:lineRule="auto" w:before="101"/>
              <w:ind w:left="267" w:right="265"/>
              <w:rPr>
                <w:sz w:val="24"/>
              </w:rPr>
            </w:pPr>
            <w:r>
              <w:rPr>
                <w:color w:val="444444"/>
                <w:sz w:val="24"/>
              </w:rPr>
              <w:t>其他证件</w:t>
            </w:r>
          </w:p>
        </w:tc>
        <w:tc>
          <w:tcPr>
            <w:tcW w:w="225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spacing w:before="207"/>
              <w:ind w:left="99" w:right="96"/>
              <w:jc w:val="center"/>
              <w:rPr>
                <w:sz w:val="24"/>
              </w:rPr>
            </w:pPr>
            <w:r>
              <w:rPr>
                <w:color w:val="444444"/>
                <w:sz w:val="24"/>
              </w:rPr>
              <w:t>证件号</w:t>
            </w:r>
          </w:p>
        </w:tc>
        <w:tc>
          <w:tcPr>
            <w:tcW w:w="4800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9300" w:type="dxa"/>
            <w:gridSpan w:val="9"/>
          </w:tcPr>
          <w:p>
            <w:pPr>
              <w:pStyle w:val="TableParagraph"/>
              <w:spacing w:before="132"/>
              <w:ind w:left="3536" w:right="3544"/>
              <w:jc w:val="center"/>
              <w:rPr>
                <w:sz w:val="24"/>
              </w:rPr>
            </w:pPr>
            <w:r>
              <w:rPr>
                <w:color w:val="444444"/>
                <w:sz w:val="24"/>
              </w:rPr>
              <w:t>申请人家庭成员情况</w:t>
            </w:r>
          </w:p>
        </w:tc>
      </w:tr>
      <w:tr>
        <w:trPr>
          <w:trHeight w:val="730" w:hRule="atLeast"/>
        </w:trPr>
        <w:tc>
          <w:tcPr>
            <w:tcW w:w="1410" w:type="dxa"/>
            <w:gridSpan w:val="2"/>
          </w:tcPr>
          <w:p>
            <w:pPr>
              <w:pStyle w:val="TableParagraph"/>
              <w:spacing w:line="211" w:lineRule="auto" w:before="101"/>
              <w:ind w:left="455" w:right="212" w:hanging="241"/>
              <w:rPr>
                <w:sz w:val="24"/>
              </w:rPr>
            </w:pPr>
            <w:r>
              <w:rPr>
                <w:color w:val="444444"/>
                <w:sz w:val="24"/>
              </w:rPr>
              <w:t>家庭成员姓名</w:t>
            </w:r>
          </w:p>
        </w:tc>
        <w:tc>
          <w:tcPr>
            <w:tcW w:w="660" w:type="dxa"/>
          </w:tcPr>
          <w:p>
            <w:pPr>
              <w:pStyle w:val="TableParagraph"/>
              <w:spacing w:before="207"/>
              <w:ind w:left="80"/>
              <w:rPr>
                <w:sz w:val="24"/>
              </w:rPr>
            </w:pPr>
            <w:r>
              <w:rPr>
                <w:color w:val="444444"/>
                <w:sz w:val="24"/>
              </w:rPr>
              <w:t>性别</w:t>
            </w:r>
          </w:p>
        </w:tc>
        <w:tc>
          <w:tcPr>
            <w:tcW w:w="1215" w:type="dxa"/>
          </w:tcPr>
          <w:p>
            <w:pPr>
              <w:pStyle w:val="TableParagraph"/>
              <w:spacing w:before="207"/>
              <w:ind w:left="98" w:right="96"/>
              <w:jc w:val="center"/>
              <w:rPr>
                <w:sz w:val="24"/>
              </w:rPr>
            </w:pPr>
            <w:r>
              <w:rPr>
                <w:color w:val="444444"/>
                <w:sz w:val="24"/>
              </w:rPr>
              <w:t>年龄</w:t>
            </w:r>
          </w:p>
        </w:tc>
        <w:tc>
          <w:tcPr>
            <w:tcW w:w="1215" w:type="dxa"/>
          </w:tcPr>
          <w:p>
            <w:pPr>
              <w:pStyle w:val="TableParagraph"/>
              <w:spacing w:line="211" w:lineRule="auto" w:before="101"/>
              <w:ind w:left="359" w:right="113" w:hanging="241"/>
              <w:rPr>
                <w:sz w:val="24"/>
              </w:rPr>
            </w:pPr>
            <w:r>
              <w:rPr>
                <w:color w:val="444444"/>
                <w:sz w:val="24"/>
              </w:rPr>
              <w:t>与申请人关系</w:t>
            </w:r>
          </w:p>
        </w:tc>
        <w:tc>
          <w:tcPr>
            <w:tcW w:w="3600" w:type="dxa"/>
            <w:gridSpan w:val="3"/>
          </w:tcPr>
          <w:p>
            <w:pPr>
              <w:pStyle w:val="TableParagraph"/>
              <w:spacing w:before="207"/>
              <w:ind w:left="1292" w:right="1287"/>
              <w:jc w:val="center"/>
              <w:rPr>
                <w:sz w:val="24"/>
              </w:rPr>
            </w:pPr>
            <w:r>
              <w:rPr>
                <w:color w:val="444444"/>
                <w:sz w:val="24"/>
              </w:rPr>
              <w:t>所在单位</w:t>
            </w:r>
          </w:p>
        </w:tc>
        <w:tc>
          <w:tcPr>
            <w:tcW w:w="1200" w:type="dxa"/>
          </w:tcPr>
          <w:p>
            <w:pPr>
              <w:pStyle w:val="TableParagraph"/>
              <w:spacing w:before="207"/>
              <w:ind w:left="353"/>
              <w:rPr>
                <w:sz w:val="24"/>
              </w:rPr>
            </w:pPr>
            <w:r>
              <w:rPr>
                <w:color w:val="444444"/>
                <w:sz w:val="24"/>
              </w:rPr>
              <w:t>职业</w:t>
            </w:r>
          </w:p>
        </w:tc>
      </w:tr>
      <w:tr>
        <w:trPr>
          <w:trHeight w:val="730" w:hRule="atLeast"/>
        </w:trPr>
        <w:tc>
          <w:tcPr>
            <w:tcW w:w="141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141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141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141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60" w:hRule="atLeast"/>
        </w:trPr>
        <w:tc>
          <w:tcPr>
            <w:tcW w:w="9300" w:type="dxa"/>
            <w:gridSpan w:val="9"/>
          </w:tcPr>
          <w:p>
            <w:pPr>
              <w:pStyle w:val="TableParagraph"/>
              <w:spacing w:line="295" w:lineRule="auto" w:before="87"/>
              <w:ind w:left="72" w:right="156"/>
              <w:rPr>
                <w:sz w:val="18"/>
              </w:rPr>
            </w:pPr>
            <w:r>
              <w:rPr>
                <w:color w:val="444444"/>
                <w:sz w:val="21"/>
              </w:rPr>
              <w:t>说明：</w:t>
            </w:r>
            <w:r>
              <w:rPr>
                <w:color w:val="444444"/>
                <w:sz w:val="18"/>
              </w:rPr>
              <w:t>1、家庭成员，是指申请人的配偶和与申请人共同生活的具有法定赡养关系的父母、祖父母、外祖父母，具有法定扶养关系的兄、弟、姐、妹，具有法定抚养关系的子女、养子女、继子女、非婚生子女等。</w:t>
            </w:r>
          </w:p>
          <w:p>
            <w:pPr>
              <w:pStyle w:val="TableParagraph"/>
              <w:spacing w:line="312" w:lineRule="auto" w:before="16"/>
              <w:ind w:left="72" w:right="111" w:firstLine="360"/>
              <w:rPr>
                <w:sz w:val="18"/>
              </w:rPr>
            </w:pPr>
            <w:r>
              <w:rPr>
                <w:color w:val="444444"/>
                <w:sz w:val="18"/>
              </w:rPr>
              <w:t>2、家庭成员为未成年人的，“职业”一栏填写“学生”，“所在单位”一栏填写就读的学校；未读书的，写明具体情况。家庭成员为退休人员的，在“职业”一栏注明“已退休”。家庭成员为失业或其他无业人员的，在“职业”一栏注明“失业”或“无业在家”等情况。</w:t>
            </w:r>
          </w:p>
        </w:tc>
      </w:tr>
      <w:tr>
        <w:trPr>
          <w:trHeight w:val="580" w:hRule="atLeast"/>
        </w:trPr>
        <w:tc>
          <w:tcPr>
            <w:tcW w:w="9300" w:type="dxa"/>
            <w:gridSpan w:val="9"/>
          </w:tcPr>
          <w:p>
            <w:pPr>
              <w:pStyle w:val="TableParagraph"/>
              <w:spacing w:before="132"/>
              <w:ind w:left="3536" w:right="3544"/>
              <w:jc w:val="center"/>
              <w:rPr>
                <w:sz w:val="24"/>
              </w:rPr>
            </w:pPr>
            <w:r>
              <w:rPr>
                <w:color w:val="444444"/>
                <w:sz w:val="24"/>
              </w:rPr>
              <w:t>申请人家庭经济状况</w:t>
            </w:r>
          </w:p>
        </w:tc>
      </w:tr>
      <w:tr>
        <w:trPr>
          <w:trHeight w:val="730" w:hRule="atLeast"/>
        </w:trPr>
        <w:tc>
          <w:tcPr>
            <w:tcW w:w="103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line="213" w:lineRule="auto"/>
              <w:ind w:left="170" w:right="182"/>
              <w:jc w:val="both"/>
              <w:rPr>
                <w:sz w:val="21"/>
              </w:rPr>
            </w:pPr>
            <w:r>
              <w:rPr>
                <w:color w:val="444444"/>
                <w:spacing w:val="4"/>
                <w:sz w:val="21"/>
              </w:rPr>
              <w:t>申请人个人及其家庭成员收入状况</w:t>
            </w:r>
          </w:p>
          <w:p>
            <w:pPr>
              <w:pStyle w:val="TableParagraph"/>
              <w:spacing w:line="213" w:lineRule="auto" w:before="3"/>
              <w:ind w:left="87" w:right="85" w:firstLine="105"/>
              <w:jc w:val="both"/>
              <w:rPr>
                <w:sz w:val="21"/>
              </w:rPr>
            </w:pPr>
            <w:r>
              <w:rPr>
                <w:color w:val="444444"/>
                <w:sz w:val="21"/>
              </w:rPr>
              <w:t>（申请之 日 前 12 个 月 的 可 支 配收入</w:t>
            </w:r>
            <w:r>
              <w:rPr>
                <w:color w:val="444444"/>
                <w:spacing w:val="-17"/>
                <w:sz w:val="21"/>
              </w:rPr>
              <w:t>）</w:t>
            </w:r>
          </w:p>
        </w:tc>
        <w:tc>
          <w:tcPr>
            <w:tcW w:w="1035" w:type="dxa"/>
            <w:gridSpan w:val="2"/>
          </w:tcPr>
          <w:p>
            <w:pPr>
              <w:pStyle w:val="TableParagraph"/>
              <w:spacing w:before="207"/>
              <w:ind w:left="268"/>
              <w:rPr>
                <w:sz w:val="24"/>
              </w:rPr>
            </w:pPr>
            <w:r>
              <w:rPr>
                <w:color w:val="444444"/>
                <w:sz w:val="24"/>
              </w:rPr>
              <w:t>姓名</w:t>
            </w:r>
          </w:p>
        </w:tc>
        <w:tc>
          <w:tcPr>
            <w:tcW w:w="1215" w:type="dxa"/>
          </w:tcPr>
          <w:p>
            <w:pPr>
              <w:pStyle w:val="TableParagraph"/>
              <w:spacing w:before="207"/>
              <w:ind w:left="98" w:right="96"/>
              <w:jc w:val="center"/>
              <w:rPr>
                <w:sz w:val="24"/>
              </w:rPr>
            </w:pPr>
            <w:r>
              <w:rPr>
                <w:color w:val="444444"/>
                <w:sz w:val="24"/>
              </w:rPr>
              <w:t>关 系</w:t>
            </w:r>
          </w:p>
        </w:tc>
        <w:tc>
          <w:tcPr>
            <w:tcW w:w="1215" w:type="dxa"/>
          </w:tcPr>
          <w:p>
            <w:pPr>
              <w:pStyle w:val="TableParagraph"/>
              <w:spacing w:line="211" w:lineRule="auto" w:before="101"/>
              <w:ind w:left="359" w:right="233" w:hanging="121"/>
              <w:rPr>
                <w:sz w:val="24"/>
              </w:rPr>
            </w:pPr>
            <w:r>
              <w:rPr>
                <w:color w:val="444444"/>
                <w:sz w:val="24"/>
              </w:rPr>
              <w:t>工资性收入</w:t>
            </w:r>
          </w:p>
        </w:tc>
        <w:tc>
          <w:tcPr>
            <w:tcW w:w="1200" w:type="dxa"/>
          </w:tcPr>
          <w:p>
            <w:pPr>
              <w:pStyle w:val="TableParagraph"/>
              <w:spacing w:line="211" w:lineRule="auto" w:before="101"/>
              <w:ind w:left="352" w:right="225" w:hanging="121"/>
              <w:rPr>
                <w:sz w:val="24"/>
              </w:rPr>
            </w:pPr>
            <w:r>
              <w:rPr>
                <w:color w:val="444444"/>
                <w:sz w:val="24"/>
              </w:rPr>
              <w:t>经营性收入</w:t>
            </w:r>
          </w:p>
        </w:tc>
        <w:tc>
          <w:tcPr>
            <w:tcW w:w="1200" w:type="dxa"/>
          </w:tcPr>
          <w:p>
            <w:pPr>
              <w:pStyle w:val="TableParagraph"/>
              <w:spacing w:line="211" w:lineRule="auto" w:before="101"/>
              <w:ind w:left="352" w:right="224" w:hanging="121"/>
              <w:rPr>
                <w:sz w:val="24"/>
              </w:rPr>
            </w:pPr>
            <w:r>
              <w:rPr>
                <w:color w:val="444444"/>
                <w:sz w:val="24"/>
              </w:rPr>
              <w:t>财产性收入</w:t>
            </w:r>
          </w:p>
        </w:tc>
        <w:tc>
          <w:tcPr>
            <w:tcW w:w="1200" w:type="dxa"/>
          </w:tcPr>
          <w:p>
            <w:pPr>
              <w:pStyle w:val="TableParagraph"/>
              <w:spacing w:line="211" w:lineRule="auto" w:before="101"/>
              <w:ind w:left="353" w:right="224" w:hanging="121"/>
              <w:rPr>
                <w:sz w:val="24"/>
              </w:rPr>
            </w:pPr>
            <w:r>
              <w:rPr>
                <w:color w:val="444444"/>
                <w:sz w:val="24"/>
              </w:rPr>
              <w:t>转移性收入</w:t>
            </w:r>
          </w:p>
        </w:tc>
        <w:tc>
          <w:tcPr>
            <w:tcW w:w="1200" w:type="dxa"/>
          </w:tcPr>
          <w:p>
            <w:pPr>
              <w:pStyle w:val="TableParagraph"/>
              <w:spacing w:before="207"/>
              <w:ind w:left="353"/>
              <w:rPr>
                <w:sz w:val="24"/>
              </w:rPr>
            </w:pPr>
            <w:r>
              <w:rPr>
                <w:color w:val="444444"/>
                <w:sz w:val="24"/>
              </w:rPr>
              <w:t>合计</w:t>
            </w:r>
          </w:p>
        </w:tc>
      </w:tr>
      <w:tr>
        <w:trPr>
          <w:trHeight w:val="730" w:hRule="atLeast"/>
        </w:trPr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spacing w:before="207"/>
              <w:ind w:left="98" w:right="96"/>
              <w:jc w:val="center"/>
              <w:rPr>
                <w:sz w:val="24"/>
              </w:rPr>
            </w:pPr>
            <w:r>
              <w:rPr>
                <w:color w:val="444444"/>
                <w:sz w:val="24"/>
              </w:rPr>
              <w:t>本人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0" w:hRule="atLeast"/>
        </w:trPr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5" w:type="dxa"/>
            <w:gridSpan w:val="8"/>
          </w:tcPr>
          <w:p>
            <w:pPr>
              <w:pStyle w:val="TableParagraph"/>
              <w:spacing w:before="207"/>
              <w:ind w:left="3864" w:right="3860"/>
              <w:jc w:val="center"/>
              <w:rPr>
                <w:sz w:val="24"/>
              </w:rPr>
            </w:pPr>
            <w:r>
              <w:rPr>
                <w:color w:val="444444"/>
                <w:sz w:val="24"/>
              </w:rPr>
              <w:t>总计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00" w:h="16840"/>
          <w:pgMar w:top="920" w:bottom="280" w:left="1200" w:right="114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5"/>
        <w:gridCol w:w="8268"/>
      </w:tblGrid>
      <w:tr>
        <w:trPr>
          <w:trHeight w:val="1660" w:hRule="atLeast"/>
        </w:trPr>
        <w:tc>
          <w:tcPr>
            <w:tcW w:w="9303" w:type="dxa"/>
            <w:gridSpan w:val="2"/>
          </w:tcPr>
          <w:p>
            <w:pPr>
              <w:pStyle w:val="TableParagraph"/>
              <w:spacing w:line="295" w:lineRule="auto" w:before="87"/>
              <w:ind w:left="732" w:right="3055" w:hanging="661"/>
              <w:rPr>
                <w:sz w:val="18"/>
              </w:rPr>
            </w:pPr>
            <w:r>
              <w:rPr>
                <w:color w:val="444444"/>
                <w:spacing w:val="12"/>
                <w:sz w:val="21"/>
              </w:rPr>
              <w:t>说明：</w:t>
            </w:r>
            <w:r>
              <w:rPr>
                <w:color w:val="444444"/>
                <w:spacing w:val="7"/>
                <w:sz w:val="18"/>
              </w:rPr>
              <w:t>1</w:t>
            </w:r>
            <w:r>
              <w:rPr>
                <w:color w:val="444444"/>
                <w:sz w:val="18"/>
              </w:rPr>
              <w:t>、工资性收入包括工资、奖金、津贴、补贴等。                 2</w:t>
            </w:r>
            <w:r>
              <w:rPr>
                <w:color w:val="444444"/>
                <w:spacing w:val="-1"/>
                <w:sz w:val="18"/>
              </w:rPr>
              <w:t>、经营性收入包括种植、养殖、个体经营等扣除成本后获得的收入。</w:t>
            </w:r>
          </w:p>
          <w:p>
            <w:pPr>
              <w:pStyle w:val="TableParagraph"/>
              <w:spacing w:before="16"/>
              <w:ind w:left="732"/>
              <w:rPr>
                <w:sz w:val="18"/>
              </w:rPr>
            </w:pPr>
            <w:r>
              <w:rPr>
                <w:color w:val="444444"/>
                <w:sz w:val="18"/>
              </w:rPr>
              <w:t>3、财产性收入包括利息、股息与红利、租金、知识产权等。</w:t>
            </w:r>
          </w:p>
          <w:p>
            <w:pPr>
              <w:pStyle w:val="TableParagraph"/>
              <w:spacing w:line="312" w:lineRule="auto" w:before="70"/>
              <w:ind w:left="372" w:right="174" w:firstLine="360"/>
              <w:rPr>
                <w:sz w:val="18"/>
              </w:rPr>
            </w:pPr>
            <w:r>
              <w:rPr>
                <w:color w:val="444444"/>
                <w:sz w:val="18"/>
              </w:rPr>
              <w:t>4、转移性收入包括养老金或者离退休金、辞退金、人身伤害以外的赔偿、保险、提取的住房公积金、征地补偿等。</w:t>
            </w:r>
          </w:p>
        </w:tc>
      </w:tr>
      <w:tr>
        <w:trPr>
          <w:trHeight w:val="730" w:hRule="atLeast"/>
        </w:trPr>
        <w:tc>
          <w:tcPr>
            <w:tcW w:w="103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9"/>
              </w:rPr>
            </w:pPr>
          </w:p>
          <w:p>
            <w:pPr>
              <w:pStyle w:val="TableParagraph"/>
              <w:spacing w:line="213" w:lineRule="auto"/>
              <w:ind w:left="170" w:right="182"/>
              <w:jc w:val="both"/>
              <w:rPr>
                <w:sz w:val="21"/>
              </w:rPr>
            </w:pPr>
            <w:r>
              <w:rPr>
                <w:color w:val="444444"/>
                <w:sz w:val="21"/>
              </w:rPr>
              <w:t>申请人个人及其家庭成员资产状况</w:t>
            </w:r>
          </w:p>
        </w:tc>
        <w:tc>
          <w:tcPr>
            <w:tcW w:w="8268" w:type="dxa"/>
          </w:tcPr>
          <w:p>
            <w:pPr>
              <w:pStyle w:val="TableParagraph"/>
              <w:tabs>
                <w:tab w:pos="3314" w:val="left" w:leader="none"/>
              </w:tabs>
              <w:spacing w:before="207"/>
              <w:ind w:left="73"/>
              <w:rPr>
                <w:sz w:val="24"/>
              </w:rPr>
            </w:pPr>
            <w:r>
              <w:rPr>
                <w:color w:val="444444"/>
                <w:sz w:val="24"/>
              </w:rPr>
              <w:t>别墅、高档住宅： 无□</w:t>
              <w:tab/>
              <w:t>有□</w:t>
            </w:r>
          </w:p>
        </w:tc>
      </w:tr>
      <w:tr>
        <w:trPr>
          <w:trHeight w:val="730" w:hRule="atLeast"/>
        </w:trPr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8" w:type="dxa"/>
          </w:tcPr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tabs>
                <w:tab w:pos="3674" w:val="left" w:leader="none"/>
                <w:tab w:pos="4995" w:val="left" w:leader="none"/>
                <w:tab w:pos="6435" w:val="left" w:leader="none"/>
              </w:tabs>
              <w:ind w:left="73"/>
              <w:rPr>
                <w:sz w:val="24"/>
              </w:rPr>
            </w:pPr>
            <w:r>
              <w:rPr>
                <w:color w:val="444444"/>
                <w:sz w:val="24"/>
              </w:rPr>
              <w:t>城镇房产及其面积： 无 □</w:t>
              <w:tab/>
              <w:t>有□</w:t>
            </w:r>
            <w:r>
              <w:rPr>
                <w:color w:val="444444"/>
                <w:sz w:val="24"/>
                <w:u w:val="thick" w:color="000000"/>
              </w:rPr>
              <w:t> </w:t>
              <w:tab/>
            </w:r>
            <w:r>
              <w:rPr>
                <w:color w:val="444444"/>
                <w:sz w:val="24"/>
              </w:rPr>
              <w:t>套 ，</w:t>
            </w:r>
            <w:r>
              <w:rPr>
                <w:color w:val="444444"/>
                <w:sz w:val="24"/>
                <w:u w:val="thick" w:color="000000"/>
              </w:rPr>
              <w:t> </w:t>
              <w:tab/>
            </w:r>
            <w:r>
              <w:rPr>
                <w:color w:val="444444"/>
                <w:sz w:val="24"/>
              </w:rPr>
              <w:t>平方米</w:t>
            </w:r>
          </w:p>
        </w:tc>
      </w:tr>
      <w:tr>
        <w:trPr>
          <w:trHeight w:val="730" w:hRule="atLeast"/>
        </w:trPr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8" w:type="dxa"/>
          </w:tcPr>
          <w:p>
            <w:pPr>
              <w:pStyle w:val="TableParagraph"/>
              <w:tabs>
                <w:tab w:pos="4635" w:val="left" w:leader="none"/>
              </w:tabs>
              <w:spacing w:before="207"/>
              <w:ind w:left="73"/>
              <w:rPr>
                <w:sz w:val="24"/>
              </w:rPr>
            </w:pPr>
            <w:r>
              <w:rPr>
                <w:color w:val="444444"/>
                <w:sz w:val="24"/>
              </w:rPr>
              <w:t>汽车（经营性运输工具除外)：无□</w:t>
              <w:tab/>
              <w:t>有□</w:t>
            </w:r>
          </w:p>
        </w:tc>
      </w:tr>
      <w:tr>
        <w:trPr>
          <w:trHeight w:val="730" w:hRule="atLeast"/>
        </w:trPr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68" w:type="dxa"/>
          </w:tcPr>
          <w:p>
            <w:pPr>
              <w:pStyle w:val="TableParagraph"/>
              <w:spacing w:before="27"/>
              <w:ind w:left="73"/>
              <w:rPr>
                <w:sz w:val="24"/>
              </w:rPr>
            </w:pPr>
            <w:r>
              <w:rPr>
                <w:color w:val="444444"/>
                <w:sz w:val="24"/>
              </w:rPr>
              <w:t>现金、储蓄存款、有价证券、高档消费品、收藏品等其他个人及家庭资产款：</w:t>
            </w:r>
          </w:p>
          <w:p>
            <w:pPr>
              <w:pStyle w:val="TableParagraph"/>
              <w:tabs>
                <w:tab w:pos="913" w:val="left" w:leader="none"/>
              </w:tabs>
              <w:spacing w:before="68"/>
              <w:ind w:left="125"/>
              <w:rPr>
                <w:sz w:val="24"/>
              </w:rPr>
            </w:pPr>
            <w:r>
              <w:rPr>
                <w:rFonts w:ascii="Times New Roman" w:eastAsia="Times New Roman"/>
                <w:color w:val="444444"/>
                <w:sz w:val="24"/>
                <w:u w:val="thick" w:color="000000"/>
              </w:rPr>
              <w:t> </w:t>
              <w:tab/>
            </w:r>
            <w:r>
              <w:rPr>
                <w:color w:val="444444"/>
                <w:sz w:val="24"/>
              </w:rPr>
              <w:t>元</w:t>
            </w:r>
          </w:p>
        </w:tc>
      </w:tr>
      <w:tr>
        <w:trPr>
          <w:trHeight w:val="1480" w:hRule="atLeast"/>
        </w:trPr>
        <w:tc>
          <w:tcPr>
            <w:tcW w:w="1035" w:type="dxa"/>
          </w:tcPr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spacing w:line="213" w:lineRule="auto"/>
              <w:ind w:left="170" w:right="182"/>
              <w:jc w:val="both"/>
              <w:rPr>
                <w:sz w:val="21"/>
              </w:rPr>
            </w:pPr>
            <w:r>
              <w:rPr>
                <w:color w:val="444444"/>
                <w:sz w:val="21"/>
              </w:rPr>
              <w:t>重大支出和其他状况</w:t>
            </w:r>
          </w:p>
        </w:tc>
        <w:tc>
          <w:tcPr>
            <w:tcW w:w="8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0" w:hRule="atLeast"/>
        </w:trPr>
        <w:tc>
          <w:tcPr>
            <w:tcW w:w="1035" w:type="dxa"/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before="1"/>
              <w:ind w:left="282"/>
              <w:rPr>
                <w:sz w:val="21"/>
              </w:rPr>
            </w:pPr>
            <w:r>
              <w:rPr>
                <w:color w:val="444444"/>
                <w:sz w:val="21"/>
              </w:rPr>
              <w:t>备注</w:t>
            </w:r>
          </w:p>
        </w:tc>
        <w:tc>
          <w:tcPr>
            <w:tcW w:w="82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9303" w:type="dxa"/>
            <w:gridSpan w:val="2"/>
          </w:tcPr>
          <w:p>
            <w:pPr>
              <w:pStyle w:val="TableParagraph"/>
              <w:spacing w:before="132"/>
              <w:ind w:left="3776" w:right="3787"/>
              <w:jc w:val="center"/>
              <w:rPr>
                <w:sz w:val="24"/>
              </w:rPr>
            </w:pPr>
            <w:r>
              <w:rPr>
                <w:color w:val="444444"/>
                <w:sz w:val="24"/>
              </w:rPr>
              <w:t>申请人个人承诺</w:t>
            </w:r>
          </w:p>
        </w:tc>
      </w:tr>
      <w:tr>
        <w:trPr>
          <w:trHeight w:val="5547" w:hRule="atLeast"/>
        </w:trPr>
        <w:tc>
          <w:tcPr>
            <w:tcW w:w="9303" w:type="dxa"/>
            <w:gridSpan w:val="2"/>
          </w:tcPr>
          <w:p>
            <w:pPr>
              <w:pStyle w:val="TableParagraph"/>
              <w:spacing w:before="147"/>
              <w:ind w:left="552"/>
              <w:rPr>
                <w:sz w:val="24"/>
              </w:rPr>
            </w:pPr>
            <w:r>
              <w:rPr>
                <w:color w:val="444444"/>
                <w:sz w:val="24"/>
              </w:rPr>
              <w:t>本人作出如下承诺：</w:t>
            </w:r>
          </w:p>
          <w:p>
            <w:pPr>
              <w:pStyle w:val="TableParagraph"/>
              <w:spacing w:before="143"/>
              <w:ind w:left="552"/>
              <w:rPr>
                <w:sz w:val="24"/>
              </w:rPr>
            </w:pPr>
            <w:r>
              <w:rPr>
                <w:color w:val="444444"/>
                <w:sz w:val="24"/>
              </w:rPr>
              <w:t>（一）本人已充分了解申请法律援助的相关规定；</w:t>
            </w:r>
          </w:p>
          <w:p>
            <w:pPr>
              <w:pStyle w:val="TableParagraph"/>
              <w:spacing w:before="143"/>
              <w:ind w:left="552"/>
              <w:rPr>
                <w:sz w:val="24"/>
              </w:rPr>
            </w:pPr>
            <w:r>
              <w:rPr>
                <w:color w:val="444444"/>
                <w:sz w:val="24"/>
              </w:rPr>
              <w:t>（二）本人能够在规定期限内，提交法律援助机构告知的相关材料；</w:t>
            </w:r>
          </w:p>
          <w:p>
            <w:pPr>
              <w:pStyle w:val="TableParagraph"/>
              <w:spacing w:line="350" w:lineRule="auto" w:before="143"/>
              <w:ind w:left="72" w:right="84" w:firstLine="480"/>
              <w:rPr>
                <w:sz w:val="24"/>
              </w:rPr>
            </w:pPr>
            <w:r>
              <w:rPr>
                <w:color w:val="444444"/>
                <w:sz w:val="24"/>
              </w:rPr>
              <w:t>（三）本人填写的以上信息和内容真实、准确，提交的其他相关申请材料真实、准确；如有不实，本人愿意承担以下法律责任和后果：</w:t>
            </w:r>
          </w:p>
          <w:p>
            <w:pPr>
              <w:pStyle w:val="TableParagraph"/>
              <w:spacing w:before="2"/>
              <w:ind w:left="552"/>
              <w:rPr>
                <w:sz w:val="24"/>
              </w:rPr>
            </w:pPr>
            <w:r>
              <w:rPr>
                <w:color w:val="444444"/>
                <w:sz w:val="24"/>
              </w:rPr>
              <w:t>1.被法律援助机构依法终止法律援助；</w:t>
            </w:r>
          </w:p>
          <w:p>
            <w:pPr>
              <w:pStyle w:val="TableParagraph"/>
              <w:spacing w:before="143"/>
              <w:ind w:left="552"/>
              <w:rPr>
                <w:sz w:val="24"/>
              </w:rPr>
            </w:pPr>
            <w:r>
              <w:rPr>
                <w:color w:val="444444"/>
                <w:sz w:val="24"/>
              </w:rPr>
              <w:t>2.偿付法律服务费用；</w:t>
            </w:r>
          </w:p>
          <w:p>
            <w:pPr>
              <w:pStyle w:val="TableParagraph"/>
              <w:spacing w:before="142"/>
              <w:ind w:left="552"/>
              <w:rPr>
                <w:sz w:val="24"/>
              </w:rPr>
            </w:pPr>
            <w:r>
              <w:rPr>
                <w:color w:val="444444"/>
                <w:sz w:val="24"/>
              </w:rPr>
              <w:t>3.列入法律援助失信人名单；</w:t>
            </w:r>
          </w:p>
          <w:p>
            <w:pPr>
              <w:pStyle w:val="TableParagraph"/>
              <w:spacing w:before="143"/>
              <w:ind w:left="552"/>
              <w:rPr>
                <w:sz w:val="24"/>
              </w:rPr>
            </w:pPr>
            <w:r>
              <w:rPr>
                <w:color w:val="444444"/>
                <w:sz w:val="24"/>
              </w:rPr>
              <w:t>4.构成犯罪的，依法追究刑事责任等。</w:t>
            </w:r>
          </w:p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tabs>
                <w:tab w:pos="6780" w:val="left" w:leader="none"/>
                <w:tab w:pos="7380" w:val="left" w:leader="none"/>
              </w:tabs>
              <w:spacing w:line="450" w:lineRule="atLeast"/>
              <w:ind w:left="6180" w:right="1659" w:hanging="481"/>
              <w:rPr>
                <w:sz w:val="24"/>
              </w:rPr>
            </w:pPr>
            <w:r>
              <w:rPr>
                <w:color w:val="444444"/>
                <w:sz w:val="24"/>
              </w:rPr>
              <w:t>申请人（签名</w:t>
            </w:r>
            <w:r>
              <w:rPr>
                <w:color w:val="444444"/>
                <w:spacing w:val="-8"/>
                <w:sz w:val="24"/>
              </w:rPr>
              <w:t>）： </w:t>
            </w:r>
            <w:r>
              <w:rPr>
                <w:color w:val="444444"/>
                <w:sz w:val="24"/>
              </w:rPr>
              <w:t>年</w:t>
              <w:tab/>
              <w:t>月</w:t>
              <w:tab/>
            </w:r>
            <w:r>
              <w:rPr>
                <w:color w:val="444444"/>
                <w:spacing w:val="-16"/>
                <w:sz w:val="24"/>
              </w:rPr>
              <w:t>日</w:t>
            </w:r>
          </w:p>
        </w:tc>
      </w:tr>
    </w:tbl>
    <w:sectPr>
      <w:pgSz w:w="11900" w:h="16840"/>
      <w:pgMar w:top="880" w:bottom="280" w:left="12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简体">
    <w:altName w:val="方正小标宋简体"/>
    <w:charset w:val="86"/>
    <w:family w:val="script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方正小标宋简体" w:hAnsi="方正小标宋简体" w:eastAsia="方正小标宋简体" w:cs="方正小标宋简体"/>
      <w:sz w:val="43"/>
      <w:szCs w:val="43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2021-06-18T09:09:00Z</dcterms:created>
  <dcterms:modified xsi:type="dcterms:W3CDTF">2021-06-18T09:09:00Z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Mozilla/5.0 (Windows NT 10.0; WOW64) AppleWebKit/537.36 (KHTML, like Gecko) Chrome/63.0.3239.132 Safari/537.36 QIHU 360EE</vt:lpwstr>
  </property>
  <property fmtid="{D5CDD505-2E9C-101B-9397-08002B2CF9AE}" pid="4" name="LastSaved">
    <vt:filetime>2021-06-18T00:00:00Z</vt:filetime>
  </property>
</Properties>
</file>