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企业安全生产标准化牌匾式样</w:t>
      </w:r>
    </w:p>
    <w:p>
      <w:pPr>
        <w:spacing w:line="0" w:lineRule="atLeast"/>
        <w:ind w:firstLine="746"/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mc:AlternateContent>
          <mc:Choice Requires="wps">
            <w:drawing>
              <wp:inline distT="0" distB="0" distL="114300" distR="114300">
                <wp:extent cx="5400040" cy="3599815"/>
                <wp:effectExtent l="28575" t="28575" r="38735" b="2921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新魏" w:hAnsi="华文新魏" w:eastAsia="华文新魏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华文新魏" w:hAnsi="华文新魏" w:eastAsia="华文新魏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/>
                                <w:sz w:val="52"/>
                                <w:szCs w:val="52"/>
                                <w:lang w:eastAsia="zh-CN"/>
                              </w:rPr>
                              <w:t>企业名称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华文新魏" w:hAnsi="华文新魏" w:eastAsia="华文新魏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/>
                                <w:sz w:val="56"/>
                                <w:szCs w:val="56"/>
                              </w:rPr>
                              <w:t>安全生产标准化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华文新魏" w:hAnsi="华文新魏" w:eastAsia="华文新魏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/>
                                <w:sz w:val="56"/>
                                <w:szCs w:val="56"/>
                              </w:rPr>
                              <w:t>×级企业</w:t>
                            </w:r>
                            <w:r>
                              <w:rPr>
                                <w:rFonts w:hint="eastAsia" w:ascii="仿宋_GB2312" w:hAnsi="宋体"/>
                                <w:sz w:val="48"/>
                                <w:szCs w:val="48"/>
                              </w:rPr>
                              <w:t>（</w:t>
                            </w:r>
                            <w:r>
                              <w:rPr>
                                <w:rFonts w:hint="eastAsia" w:ascii="华文新魏" w:hAnsi="华文新魏" w:eastAsia="华文新魏"/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华文新魏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ind w:firstLine="2826" w:firstLineChars="1173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编号：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发证单位名称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b/>
                                <w:sz w:val="32"/>
                                <w:szCs w:val="32"/>
                              </w:rPr>
                              <w:t>年  月</w:t>
                            </w:r>
                            <w:r>
                              <w:rPr>
                                <w:rFonts w:hint="eastAsia" w:ascii="Arial" w:hAnsi="Arial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 xml:space="preserve">  日</w:t>
                            </w:r>
                            <w:r>
                              <w:rPr>
                                <w:rFonts w:hint="eastAsia" w:ascii="Arial" w:hAnsi="Arial"/>
                                <w:b/>
                                <w:sz w:val="32"/>
                                <w:szCs w:val="32"/>
                              </w:rPr>
                              <w:t>（有效期三年）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云南省应急管理厅</w:t>
                            </w:r>
                            <w:r>
                              <w:t>监制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3.45pt;width:425.2pt;" fillcolor="#FFFFFF" filled="t" stroked="t" coordsize="21600,21600" o:gfxdata="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MCAZ1gAAAAUBAAAPAAAA&#10;AAAAAAEAIAAAACIAAABkcnMvZG93bnJldi54bWxQSwECFAAUAAAACACHTuJA35AVKRcCAABNBAAA&#10;DgAAAAAAAAABACAAAAAlAQAAZHJzL2Uyb0RvYy54bWxQSwUGAAAAAAYABgBZAQAArgUAAAAA&#10;">
                <v:fill on="t" focussize="0,0"/>
                <v:stroke weight="4.5pt" color="#000000" linestyle="thinThick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新魏" w:hAnsi="华文新魏" w:eastAsia="华文新魏"/>
                          <w:szCs w:val="21"/>
                        </w:rPr>
                      </w:pP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华文新魏" w:hAnsi="华文新魏" w:eastAsia="华文新魏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华文新魏" w:hAnsi="华文新魏" w:eastAsia="华文新魏"/>
                          <w:sz w:val="52"/>
                          <w:szCs w:val="52"/>
                          <w:lang w:eastAsia="zh-CN"/>
                        </w:rPr>
                        <w:t>企业名称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华文新魏" w:hAnsi="华文新魏" w:eastAsia="华文新魏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华文新魏" w:hAnsi="华文新魏" w:eastAsia="华文新魏"/>
                          <w:sz w:val="56"/>
                          <w:szCs w:val="56"/>
                        </w:rPr>
                        <w:t>安全生产标准化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华文新魏" w:hAnsi="华文新魏" w:eastAsia="华文新魏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华文新魏" w:hAnsi="华文新魏" w:eastAsia="华文新魏"/>
                          <w:sz w:val="56"/>
                          <w:szCs w:val="56"/>
                        </w:rPr>
                        <w:t>×级企业</w:t>
                      </w:r>
                      <w:r>
                        <w:rPr>
                          <w:rFonts w:hint="eastAsia" w:ascii="仿宋_GB2312" w:hAnsi="宋体"/>
                          <w:sz w:val="48"/>
                          <w:szCs w:val="48"/>
                        </w:rPr>
                        <w:t>（</w:t>
                      </w:r>
                      <w:r>
                        <w:rPr>
                          <w:rFonts w:hint="eastAsia" w:ascii="华文新魏" w:hAnsi="华文新魏" w:eastAsia="华文新魏"/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rFonts w:hint="eastAsia" w:ascii="仿宋_GB2312" w:hAnsi="华文新魏"/>
                          <w:sz w:val="48"/>
                          <w:szCs w:val="48"/>
                        </w:rPr>
                        <w:t>）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0" w:lineRule="atLeast"/>
                        <w:ind w:firstLine="2826" w:firstLineChars="1173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编号：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发证单位名称</w:t>
                      </w:r>
                    </w:p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b/>
                          <w:sz w:val="32"/>
                          <w:szCs w:val="32"/>
                        </w:rPr>
                        <w:t>年  月</w:t>
                      </w:r>
                      <w:r>
                        <w:rPr>
                          <w:rFonts w:hint="eastAsia" w:ascii="Arial" w:hAnsi="Arial"/>
                          <w:b/>
                          <w:sz w:val="32"/>
                          <w:szCs w:val="32"/>
                          <w:lang w:val="en-US" w:eastAsia="zh-CN"/>
                        </w:rPr>
                        <w:t xml:space="preserve">  日</w:t>
                      </w:r>
                      <w:r>
                        <w:rPr>
                          <w:rFonts w:hint="eastAsia" w:ascii="Arial" w:hAnsi="Arial"/>
                          <w:b/>
                          <w:sz w:val="32"/>
                          <w:szCs w:val="32"/>
                        </w:rPr>
                        <w:t>（有效期三年）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云南省应急管理厅</w:t>
                      </w:r>
                      <w:r>
                        <w:t>监制</w:t>
                      </w:r>
                    </w:p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0" w:lineRule="atLeast"/>
        <w:ind w:firstLine="746"/>
        <w:jc w:val="center"/>
        <w:rPr>
          <w:rFonts w:hint="eastAsia"/>
          <w:color w:val="auto"/>
          <w:sz w:val="36"/>
          <w:szCs w:val="36"/>
        </w:rPr>
      </w:pPr>
    </w:p>
    <w:p>
      <w:pPr>
        <w:widowControl/>
        <w:spacing w:line="480" w:lineRule="atLeast"/>
        <w:ind w:firstLine="627" w:firstLineChars="196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eastAsia" w:ascii="Times New Roman" w:hAnsi="Times New Roman" w:eastAsia="仿宋_GB2312" w:cs="Times New Roman"/>
          <w:color w:val="auto"/>
          <w:kern w:val="0"/>
        </w:rPr>
        <w:t>说明：</w:t>
      </w:r>
    </w:p>
    <w:p>
      <w:pPr>
        <w:widowControl/>
        <w:spacing w:line="480" w:lineRule="atLeast"/>
        <w:ind w:firstLine="627" w:firstLineChars="196"/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1.取得安全生产标准化证书的企业，可自行按照本式样制作安全生产标准化牌匾。</w:t>
      </w:r>
    </w:p>
    <w:p>
      <w:pPr>
        <w:widowControl/>
        <w:spacing w:line="480" w:lineRule="atLeast"/>
        <w:ind w:firstLine="627" w:firstLineChars="196"/>
        <w:rPr>
          <w:rFonts w:hint="eastAsia" w:ascii="Times New Roman" w:hAnsi="Times New Roman" w:eastAsia="仿宋_GB2312" w:cs="Times New Roman"/>
          <w:color w:val="auto"/>
          <w:kern w:val="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</w:rPr>
        <w:t>×为级别，大写数字“一”、“二”、“三”；括号中为行业。</w:t>
      </w:r>
    </w:p>
    <w:p>
      <w:pPr>
        <w:widowControl/>
        <w:spacing w:line="480" w:lineRule="atLeast"/>
        <w:ind w:firstLine="627" w:firstLineChars="196"/>
        <w:rPr>
          <w:rFonts w:hint="eastAsia" w:ascii="Times New Roman" w:hAnsi="Times New Roman" w:eastAsia="仿宋_GB2312" w:cs="Times New Roman"/>
          <w:color w:val="auto"/>
          <w:kern w:val="0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0"/>
        </w:rPr>
        <w:t>牌匾编号与证书编号一致。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kern w:val="0"/>
        </w:rPr>
        <w:t>发证时间与证书颁发时间中的年、月</w:t>
      </w:r>
      <w:r>
        <w:rPr>
          <w:rFonts w:hint="eastAsia" w:ascii="Times New Roman" w:hAnsi="Times New Roman" w:eastAsia="仿宋_GB2312" w:cs="Times New Roman"/>
          <w:color w:val="auto"/>
          <w:kern w:val="0"/>
          <w:lang w:eastAsia="zh-CN"/>
        </w:rPr>
        <w:t>、日</w:t>
      </w:r>
      <w:r>
        <w:rPr>
          <w:rFonts w:hint="eastAsia" w:ascii="Times New Roman" w:hAnsi="Times New Roman" w:eastAsia="仿宋_GB2312" w:cs="Times New Roman"/>
          <w:color w:val="auto"/>
          <w:kern w:val="0"/>
        </w:rPr>
        <w:t>一致。</w:t>
      </w:r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15F5180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18.3333333333333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2023-01-30T08:11:02Z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7203924FC3EE4332ACAEBF1282538766</vt:lpwstr>
  </property>
</Properties>
</file>