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sz w:val="36"/>
          <w:szCs w:val="36"/>
        </w:rPr>
      </w:pPr>
    </w:p>
    <w:p>
      <w:pPr>
        <w:jc w:val="center"/>
        <w:rPr>
          <w:rFonts w:hint="eastAsia" w:ascii="仿宋_GB2312" w:eastAsia="仿宋_GB2312"/>
          <w:b/>
          <w:sz w:val="36"/>
          <w:szCs w:val="36"/>
          <w:lang w:eastAsia="zh-CN"/>
        </w:rPr>
      </w:pPr>
      <w:r>
        <w:rPr>
          <w:rFonts w:hint="eastAsia" w:ascii="仿宋_GB2312" w:eastAsia="仿宋_GB2312"/>
          <w:b/>
          <w:sz w:val="36"/>
          <w:szCs w:val="36"/>
        </w:rPr>
        <w:t>梁河县2018年第一批</w:t>
      </w:r>
      <w:r>
        <w:rPr>
          <w:rFonts w:hint="eastAsia" w:ascii="仿宋_GB2312" w:eastAsia="仿宋_GB2312"/>
          <w:b/>
          <w:sz w:val="36"/>
          <w:szCs w:val="36"/>
          <w:lang w:eastAsia="zh-CN"/>
        </w:rPr>
        <w:t>中央</w:t>
      </w:r>
      <w:r>
        <w:rPr>
          <w:rFonts w:hint="eastAsia" w:ascii="仿宋_GB2312" w:eastAsia="仿宋_GB2312"/>
          <w:b/>
          <w:sz w:val="36"/>
          <w:szCs w:val="36"/>
        </w:rPr>
        <w:t>财政专项扶贫资金</w:t>
      </w:r>
      <w:r>
        <w:rPr>
          <w:rFonts w:hint="eastAsia" w:ascii="仿宋_GB2312" w:eastAsia="仿宋_GB2312"/>
          <w:b/>
          <w:sz w:val="36"/>
          <w:szCs w:val="36"/>
          <w:lang w:eastAsia="zh-CN"/>
        </w:rPr>
        <w:t>建档立卡贫困户避雨不遮风房屋改造项目</w:t>
      </w:r>
    </w:p>
    <w:p>
      <w:pPr>
        <w:jc w:val="center"/>
        <w:rPr>
          <w:rFonts w:hint="eastAsia" w:ascii="仿宋_GB2312" w:eastAsia="仿宋_GB2312"/>
          <w:b/>
          <w:sz w:val="36"/>
          <w:szCs w:val="36"/>
        </w:rPr>
      </w:pPr>
      <w:r>
        <w:rPr>
          <w:rFonts w:hint="eastAsia" w:ascii="仿宋_GB2312" w:eastAsia="仿宋_GB2312"/>
          <w:b/>
          <w:sz w:val="36"/>
          <w:szCs w:val="36"/>
        </w:rPr>
        <w:t>实施方案</w:t>
      </w:r>
    </w:p>
    <w:p>
      <w:pPr>
        <w:spacing w:line="360" w:lineRule="auto"/>
        <w:ind w:firstLine="640" w:firstLineChars="200"/>
        <w:rPr>
          <w:rFonts w:hint="eastAsia" w:eastAsia="仿宋"/>
          <w:color w:val="000000"/>
          <w:sz w:val="32"/>
          <w:szCs w:val="32"/>
          <w:lang w:eastAsia="zh-CN"/>
        </w:rPr>
      </w:pPr>
      <w:r>
        <w:rPr>
          <w:rFonts w:hint="eastAsia" w:eastAsia="仿宋"/>
          <w:color w:val="000000"/>
          <w:sz w:val="32"/>
          <w:szCs w:val="32"/>
        </w:rPr>
        <w:t>根据《</w:t>
      </w:r>
      <w:r>
        <w:rPr>
          <w:rFonts w:eastAsia="仿宋"/>
          <w:color w:val="000000"/>
          <w:sz w:val="32"/>
          <w:szCs w:val="32"/>
        </w:rPr>
        <w:t>中共梁河县委办公室 梁河县人民政府办公室关于印</w:t>
      </w:r>
      <w:r>
        <w:rPr>
          <w:rFonts w:hint="eastAsia" w:eastAsia="仿宋"/>
          <w:color w:val="000000"/>
          <w:sz w:val="32"/>
          <w:szCs w:val="32"/>
          <w:lang w:eastAsia="zh-CN"/>
        </w:rPr>
        <w:t>发</w:t>
      </w:r>
      <w:r>
        <w:rPr>
          <w:rFonts w:hint="eastAsia" w:eastAsia="仿宋"/>
          <w:color w:val="000000"/>
          <w:sz w:val="32"/>
          <w:szCs w:val="32"/>
        </w:rPr>
        <w:t>&lt;</w:t>
      </w:r>
      <w:r>
        <w:rPr>
          <w:rFonts w:eastAsia="仿宋"/>
          <w:color w:val="000000"/>
          <w:sz w:val="32"/>
          <w:szCs w:val="32"/>
        </w:rPr>
        <w:t>梁河县贫困户住房避雨不遮风问题解决方案</w:t>
      </w:r>
      <w:r>
        <w:rPr>
          <w:rFonts w:hint="eastAsia" w:eastAsia="仿宋"/>
          <w:color w:val="000000"/>
          <w:sz w:val="32"/>
          <w:szCs w:val="32"/>
        </w:rPr>
        <w:t>&gt;</w:t>
      </w:r>
      <w:r>
        <w:rPr>
          <w:rFonts w:eastAsia="仿宋"/>
          <w:color w:val="000000"/>
          <w:sz w:val="32"/>
          <w:szCs w:val="32"/>
        </w:rPr>
        <w:t>的通知</w:t>
      </w:r>
      <w:r>
        <w:rPr>
          <w:rFonts w:hint="eastAsia" w:eastAsia="仿宋"/>
          <w:color w:val="000000"/>
          <w:sz w:val="32"/>
          <w:szCs w:val="32"/>
        </w:rPr>
        <w:t>》（梁办通〔</w:t>
      </w:r>
      <w:r>
        <w:rPr>
          <w:rFonts w:eastAsia="仿宋"/>
          <w:color w:val="000000"/>
          <w:sz w:val="32"/>
          <w:szCs w:val="32"/>
        </w:rPr>
        <w:t>201</w:t>
      </w:r>
      <w:r>
        <w:rPr>
          <w:rFonts w:hint="eastAsia" w:eastAsia="仿宋"/>
          <w:color w:val="000000"/>
          <w:sz w:val="32"/>
          <w:szCs w:val="32"/>
        </w:rPr>
        <w:t>8〕19号）</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
          <w:color w:val="000000"/>
          <w:sz w:val="32"/>
          <w:szCs w:val="32"/>
        </w:rPr>
        <w:t>要求。为</w:t>
      </w:r>
      <w:r>
        <w:rPr>
          <w:rFonts w:hint="eastAsia" w:eastAsia="仿宋"/>
          <w:color w:val="000000"/>
          <w:sz w:val="32"/>
          <w:szCs w:val="32"/>
          <w:lang w:eastAsia="zh-CN"/>
        </w:rPr>
        <w:t>做好我县建档立卡贫困户房屋</w:t>
      </w:r>
      <w:r>
        <w:rPr>
          <w:rFonts w:hint="eastAsia" w:ascii="仿宋_GB2312" w:hAnsi="仿宋_GB2312" w:eastAsia="仿宋_GB2312" w:cs="仿宋_GB2312"/>
          <w:color w:val="000000"/>
          <w:sz w:val="32"/>
          <w:szCs w:val="32"/>
        </w:rPr>
        <w:t>“避雨不遮风”</w:t>
      </w:r>
      <w:r>
        <w:rPr>
          <w:rFonts w:hint="eastAsia" w:ascii="仿宋_GB2312" w:hAnsi="仿宋_GB2312" w:eastAsia="仿宋_GB2312" w:cs="仿宋_GB2312"/>
          <w:color w:val="000000"/>
          <w:sz w:val="32"/>
          <w:szCs w:val="32"/>
          <w:lang w:eastAsia="zh-CN"/>
        </w:rPr>
        <w:t>改造工作</w:t>
      </w:r>
      <w:r>
        <w:rPr>
          <w:rFonts w:eastAsia="仿宋"/>
          <w:color w:val="000000"/>
          <w:sz w:val="32"/>
          <w:szCs w:val="32"/>
        </w:rPr>
        <w:t>，</w:t>
      </w:r>
      <w:r>
        <w:rPr>
          <w:rFonts w:hint="eastAsia" w:eastAsia="仿宋"/>
          <w:color w:val="000000"/>
          <w:sz w:val="32"/>
          <w:szCs w:val="32"/>
          <w:lang w:eastAsia="zh-CN"/>
        </w:rPr>
        <w:t>改善贫困户</w:t>
      </w:r>
      <w:r>
        <w:rPr>
          <w:rFonts w:eastAsia="仿宋"/>
          <w:color w:val="000000"/>
          <w:sz w:val="32"/>
          <w:szCs w:val="32"/>
        </w:rPr>
        <w:t>居住条件</w:t>
      </w:r>
      <w:r>
        <w:rPr>
          <w:rFonts w:hint="eastAsia" w:eastAsia="仿宋"/>
          <w:color w:val="000000"/>
          <w:sz w:val="32"/>
          <w:szCs w:val="32"/>
          <w:lang w:eastAsia="zh-CN"/>
        </w:rPr>
        <w:t>，</w:t>
      </w:r>
      <w:r>
        <w:rPr>
          <w:rFonts w:hint="eastAsia" w:eastAsia="仿宋"/>
          <w:color w:val="000000"/>
          <w:sz w:val="32"/>
          <w:szCs w:val="32"/>
        </w:rPr>
        <w:t>提升人居环境</w:t>
      </w:r>
      <w:r>
        <w:rPr>
          <w:rFonts w:hint="eastAsia" w:eastAsia="仿宋"/>
          <w:color w:val="000000"/>
          <w:sz w:val="32"/>
          <w:szCs w:val="32"/>
          <w:lang w:eastAsia="zh-CN"/>
        </w:rPr>
        <w:t>，</w:t>
      </w:r>
      <w:r>
        <w:rPr>
          <w:rFonts w:eastAsia="仿宋"/>
          <w:color w:val="000000"/>
          <w:sz w:val="32"/>
          <w:szCs w:val="32"/>
        </w:rPr>
        <w:t>结合我县实际，特制定</w:t>
      </w:r>
      <w:r>
        <w:rPr>
          <w:rFonts w:hint="eastAsia" w:eastAsia="仿宋"/>
          <w:color w:val="000000"/>
          <w:sz w:val="32"/>
          <w:szCs w:val="32"/>
          <w:lang w:eastAsia="zh-CN"/>
        </w:rPr>
        <w:t>以下</w:t>
      </w:r>
      <w:r>
        <w:rPr>
          <w:rFonts w:eastAsia="仿宋"/>
          <w:color w:val="000000"/>
          <w:sz w:val="32"/>
          <w:szCs w:val="32"/>
        </w:rPr>
        <w:t>实施方案</w:t>
      </w:r>
      <w:r>
        <w:rPr>
          <w:rFonts w:hint="eastAsia" w:eastAsia="仿宋"/>
          <w:color w:val="000000"/>
          <w:sz w:val="32"/>
          <w:szCs w:val="32"/>
          <w:lang w:eastAsia="zh-CN"/>
        </w:rPr>
        <w:t>：</w:t>
      </w:r>
    </w:p>
    <w:p>
      <w:pPr>
        <w:ind w:firstLine="640"/>
        <w:rPr>
          <w:rFonts w:eastAsia="仿宋_GB2312"/>
          <w:b/>
          <w:sz w:val="32"/>
          <w:szCs w:val="32"/>
        </w:rPr>
      </w:pPr>
      <w:r>
        <w:rPr>
          <w:rFonts w:hint="eastAsia" w:eastAsia="仿宋_GB2312"/>
          <w:b/>
          <w:sz w:val="32"/>
          <w:szCs w:val="32"/>
        </w:rPr>
        <w:t>一</w:t>
      </w:r>
      <w:r>
        <w:rPr>
          <w:rFonts w:eastAsia="仿宋_GB2312"/>
          <w:b/>
          <w:sz w:val="32"/>
          <w:szCs w:val="32"/>
        </w:rPr>
        <w:t>、项目基本情况简介</w:t>
      </w:r>
    </w:p>
    <w:p>
      <w:pPr>
        <w:spacing w:line="360" w:lineRule="auto"/>
        <w:ind w:firstLine="640" w:firstLineChars="200"/>
        <w:rPr>
          <w:rFonts w:eastAsia="仿宋_GB2312"/>
          <w:sz w:val="32"/>
          <w:szCs w:val="32"/>
          <w:highlight w:val="yellow"/>
        </w:rPr>
      </w:pPr>
      <w:r>
        <w:rPr>
          <w:rFonts w:eastAsia="仿宋"/>
          <w:color w:val="000000"/>
          <w:sz w:val="32"/>
          <w:szCs w:val="32"/>
        </w:rPr>
        <w:t>梁河县地处德宏北大门，国土面积1136.69平方公里，山区、半山区占全县总面积的88%，坝区仅占12%；辖6乡3镇62个村委会、4个社区，总人口17万人</w:t>
      </w:r>
      <w:r>
        <w:rPr>
          <w:rFonts w:hint="eastAsia" w:eastAsia="仿宋"/>
          <w:color w:val="000000"/>
          <w:sz w:val="32"/>
          <w:szCs w:val="32"/>
        </w:rPr>
        <w:t>，县内居住着汉、傣等13个民族，少数民族人口占总人口的35.5%，是一个集边疆、民族、贫困、山区于一体的国家扶贫开发工作重点县</w:t>
      </w:r>
      <w:r>
        <w:rPr>
          <w:rFonts w:eastAsia="仿宋"/>
          <w:color w:val="000000"/>
          <w:sz w:val="32"/>
          <w:szCs w:val="32"/>
        </w:rPr>
        <w:t>。有4个贫困乡（镇）、50个贫困村（其中深度贫困村14个），截</w:t>
      </w:r>
      <w:r>
        <w:rPr>
          <w:rFonts w:hint="eastAsia" w:eastAsia="仿宋"/>
          <w:color w:val="000000"/>
          <w:sz w:val="32"/>
          <w:szCs w:val="32"/>
          <w:lang w:eastAsia="zh-CN"/>
        </w:rPr>
        <w:t>至</w:t>
      </w:r>
      <w:r>
        <w:rPr>
          <w:rFonts w:eastAsia="仿宋"/>
          <w:color w:val="000000"/>
          <w:sz w:val="32"/>
          <w:szCs w:val="32"/>
        </w:rPr>
        <w:t>2018年8月，全县共有建档立卡贫困人口7846户31791人，其中，2014—2017年共脱贫4289户18421人，未脱贫3557户13370人，贫困发生率为9.2%。2018年计划脱贫1个乡镇22个村2321户9100人，贫困发生率</w:t>
      </w:r>
      <w:r>
        <w:rPr>
          <w:rFonts w:hint="eastAsia" w:eastAsia="仿宋"/>
          <w:color w:val="000000"/>
          <w:sz w:val="32"/>
          <w:szCs w:val="32"/>
        </w:rPr>
        <w:t>降</w:t>
      </w:r>
      <w:r>
        <w:rPr>
          <w:rFonts w:eastAsia="仿宋"/>
          <w:color w:val="000000"/>
          <w:sz w:val="32"/>
          <w:szCs w:val="32"/>
        </w:rPr>
        <w:t>为2.9%；2019年计划脱贫20个村1236户4270人，实现整县脱贫摘帽；2020年与全国全省同步全面建成小康社会</w:t>
      </w:r>
      <w:r>
        <w:rPr>
          <w:rFonts w:eastAsia="仿宋"/>
          <w:sz w:val="32"/>
          <w:szCs w:val="32"/>
        </w:rPr>
        <w:t>。</w:t>
      </w:r>
      <w:r>
        <w:rPr>
          <w:rFonts w:hint="eastAsia" w:eastAsia="仿宋"/>
          <w:sz w:val="32"/>
          <w:szCs w:val="32"/>
          <w:lang w:eastAsia="zh-CN"/>
        </w:rPr>
        <w:t>但我县建档立卡贫困户中仍有部分群众存在</w:t>
      </w:r>
      <w:r>
        <w:rPr>
          <w:rFonts w:hint="eastAsia" w:eastAsia="仿宋_GB2312"/>
          <w:sz w:val="32"/>
          <w:szCs w:val="32"/>
          <w:lang w:eastAsia="zh-CN"/>
        </w:rPr>
        <w:t>住房“</w:t>
      </w:r>
      <w:r>
        <w:rPr>
          <w:rFonts w:hint="eastAsia" w:eastAsia="仿宋_GB2312"/>
          <w:sz w:val="32"/>
          <w:szCs w:val="32"/>
          <w:lang w:val="en-US" w:eastAsia="zh-CN"/>
        </w:rPr>
        <w:t>避雨不遮风”问题，</w:t>
      </w:r>
      <w:bookmarkStart w:id="0" w:name="_GoBack"/>
      <w:bookmarkEnd w:id="0"/>
      <w:r>
        <w:rPr>
          <w:rFonts w:hint="eastAsia" w:eastAsia="仿宋_GB2312"/>
          <w:sz w:val="32"/>
          <w:szCs w:val="32"/>
          <w:lang w:eastAsia="zh-CN"/>
        </w:rPr>
        <w:t>截至</w:t>
      </w:r>
      <w:r>
        <w:rPr>
          <w:rFonts w:hint="eastAsia" w:eastAsia="仿宋_GB2312"/>
          <w:sz w:val="32"/>
          <w:szCs w:val="32"/>
          <w:lang w:val="en-US" w:eastAsia="zh-CN"/>
        </w:rPr>
        <w:t>2018年11月12日，</w:t>
      </w:r>
      <w:r>
        <w:rPr>
          <w:rFonts w:hint="eastAsia" w:eastAsia="仿宋_GB2312"/>
          <w:sz w:val="32"/>
          <w:szCs w:val="32"/>
          <w:lang w:eastAsia="zh-CN"/>
        </w:rPr>
        <w:t>据不完全统计</w:t>
      </w:r>
      <w:r>
        <w:rPr>
          <w:rFonts w:hint="eastAsia" w:eastAsia="仿宋_GB2312"/>
          <w:sz w:val="32"/>
          <w:szCs w:val="32"/>
        </w:rPr>
        <w:t>，全县</w:t>
      </w:r>
      <w:r>
        <w:rPr>
          <w:rFonts w:hint="eastAsia" w:eastAsia="仿宋_GB2312"/>
          <w:sz w:val="32"/>
          <w:szCs w:val="32"/>
          <w:lang w:val="en-US" w:eastAsia="zh-CN"/>
        </w:rPr>
        <w:t>9</w:t>
      </w:r>
      <w:r>
        <w:rPr>
          <w:rFonts w:hint="eastAsia" w:eastAsia="仿宋_GB2312"/>
          <w:sz w:val="32"/>
          <w:szCs w:val="32"/>
        </w:rPr>
        <w:t>个乡镇</w:t>
      </w:r>
      <w:r>
        <w:rPr>
          <w:rFonts w:hint="eastAsia" w:eastAsia="仿宋_GB2312"/>
          <w:sz w:val="32"/>
          <w:szCs w:val="32"/>
          <w:lang w:eastAsia="zh-CN"/>
        </w:rPr>
        <w:t>共排查出</w:t>
      </w:r>
      <w:r>
        <w:rPr>
          <w:rFonts w:hint="eastAsia" w:eastAsia="仿宋_GB2312"/>
          <w:sz w:val="32"/>
          <w:szCs w:val="32"/>
          <w:lang w:val="en-US" w:eastAsia="zh-CN"/>
        </w:rPr>
        <w:t>1735</w:t>
      </w:r>
      <w:r>
        <w:rPr>
          <w:rFonts w:hint="eastAsia" w:eastAsia="仿宋_GB2312"/>
          <w:sz w:val="32"/>
          <w:szCs w:val="32"/>
        </w:rPr>
        <w:t>户建档立卡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存在住房“</w:t>
      </w:r>
      <w:r>
        <w:rPr>
          <w:rFonts w:hint="eastAsia" w:eastAsia="仿宋_GB2312"/>
          <w:sz w:val="32"/>
          <w:szCs w:val="32"/>
          <w:lang w:val="en-US" w:eastAsia="zh-CN"/>
        </w:rPr>
        <w:t>避雨不遮风”情况（</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户、九保乡</w:t>
      </w:r>
      <w:r>
        <w:rPr>
          <w:rFonts w:hint="eastAsia" w:eastAsia="仿宋_GB2312"/>
          <w:sz w:val="32"/>
          <w:szCs w:val="32"/>
          <w:lang w:val="en-US" w:eastAsia="zh-CN"/>
        </w:rPr>
        <w:t>65</w:t>
      </w:r>
      <w:r>
        <w:rPr>
          <w:rFonts w:hint="eastAsia" w:eastAsia="仿宋_GB2312"/>
          <w:sz w:val="32"/>
          <w:szCs w:val="32"/>
        </w:rPr>
        <w:t>户、芒东镇</w:t>
      </w:r>
      <w:r>
        <w:rPr>
          <w:rFonts w:hint="eastAsia" w:eastAsia="仿宋_GB2312"/>
          <w:sz w:val="32"/>
          <w:szCs w:val="32"/>
          <w:lang w:val="en-US" w:eastAsia="zh-CN"/>
        </w:rPr>
        <w:t>285</w:t>
      </w:r>
      <w:r>
        <w:rPr>
          <w:rFonts w:hint="eastAsia" w:eastAsia="仿宋_GB2312"/>
          <w:sz w:val="32"/>
          <w:szCs w:val="32"/>
        </w:rPr>
        <w:t>户、勐养镇</w:t>
      </w:r>
      <w:r>
        <w:rPr>
          <w:rFonts w:hint="eastAsia" w:eastAsia="仿宋_GB2312"/>
          <w:sz w:val="32"/>
          <w:szCs w:val="32"/>
          <w:lang w:val="en-US" w:eastAsia="zh-CN"/>
        </w:rPr>
        <w:t>347</w:t>
      </w:r>
      <w:r>
        <w:rPr>
          <w:rFonts w:hint="eastAsia" w:eastAsia="仿宋_GB2312"/>
          <w:sz w:val="32"/>
          <w:szCs w:val="32"/>
        </w:rPr>
        <w:t>户、曩宋乡</w:t>
      </w:r>
      <w:r>
        <w:rPr>
          <w:rFonts w:hint="eastAsia" w:eastAsia="仿宋_GB2312"/>
          <w:sz w:val="32"/>
          <w:szCs w:val="32"/>
          <w:lang w:val="en-US" w:eastAsia="zh-CN"/>
        </w:rPr>
        <w:t>208</w:t>
      </w:r>
      <w:r>
        <w:rPr>
          <w:rFonts w:hint="eastAsia" w:eastAsia="仿宋_GB2312"/>
          <w:sz w:val="32"/>
          <w:szCs w:val="32"/>
        </w:rPr>
        <w:t>户、小厂乡</w:t>
      </w:r>
      <w:r>
        <w:rPr>
          <w:rFonts w:hint="eastAsia" w:eastAsia="仿宋_GB2312"/>
          <w:sz w:val="32"/>
          <w:szCs w:val="32"/>
          <w:lang w:val="en-US" w:eastAsia="zh-CN"/>
        </w:rPr>
        <w:t>140</w:t>
      </w:r>
      <w:r>
        <w:rPr>
          <w:rFonts w:hint="eastAsia" w:eastAsia="仿宋_GB2312"/>
          <w:sz w:val="32"/>
          <w:szCs w:val="32"/>
        </w:rPr>
        <w:t>户、遮岛镇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w:t>
      </w:r>
      <w:r>
        <w:rPr>
          <w:rFonts w:hint="eastAsia" w:eastAsia="仿宋_GB2312"/>
          <w:sz w:val="32"/>
          <w:szCs w:val="32"/>
          <w:lang w:val="en-US" w:eastAsia="zh-CN"/>
        </w:rPr>
        <w:t>大厂乡138户、平山350户）。</w:t>
      </w:r>
    </w:p>
    <w:p>
      <w:pPr>
        <w:ind w:firstLine="643" w:firstLineChars="200"/>
        <w:rPr>
          <w:rFonts w:eastAsia="仿宋_GB2312"/>
          <w:b/>
          <w:sz w:val="32"/>
          <w:szCs w:val="32"/>
        </w:rPr>
      </w:pPr>
      <w:r>
        <w:rPr>
          <w:rFonts w:hint="eastAsia" w:eastAsia="仿宋_GB2312"/>
          <w:b/>
          <w:sz w:val="32"/>
          <w:szCs w:val="32"/>
        </w:rPr>
        <w:t>二</w:t>
      </w:r>
      <w:r>
        <w:rPr>
          <w:rFonts w:eastAsia="仿宋_GB2312"/>
          <w:b/>
          <w:sz w:val="32"/>
          <w:szCs w:val="32"/>
        </w:rPr>
        <w:t>、项目资金来源</w:t>
      </w:r>
    </w:p>
    <w:p>
      <w:pPr>
        <w:numPr>
          <w:ilvl w:val="0"/>
          <w:numId w:val="0"/>
        </w:numPr>
        <w:ind w:firstLine="640" w:firstLineChars="200"/>
        <w:rPr>
          <w:rFonts w:hint="eastAsia" w:eastAsia="仿宋_GB2312"/>
          <w:b w:val="0"/>
          <w:bCs/>
          <w:sz w:val="32"/>
          <w:szCs w:val="32"/>
          <w:lang w:val="en-US" w:eastAsia="zh-CN"/>
        </w:rPr>
      </w:pPr>
      <w:r>
        <w:rPr>
          <w:rFonts w:hint="eastAsia" w:eastAsia="仿宋_GB2312"/>
          <w:b w:val="0"/>
          <w:bCs/>
          <w:sz w:val="32"/>
          <w:szCs w:val="32"/>
          <w:lang w:eastAsia="zh-CN"/>
        </w:rPr>
        <w:t>本方案项目资金来源为：梁河县2018年第一批</w:t>
      </w:r>
      <w:r>
        <w:rPr>
          <w:rFonts w:hint="eastAsia" w:eastAsia="仿宋_GB2312"/>
          <w:b w:val="0"/>
          <w:bCs/>
          <w:sz w:val="32"/>
          <w:szCs w:val="32"/>
          <w:lang w:val="en-US" w:eastAsia="zh-CN"/>
        </w:rPr>
        <w:t>中央财政专项扶贫资金</w:t>
      </w:r>
    </w:p>
    <w:p>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资金规模为：</w:t>
      </w:r>
      <w:r>
        <w:rPr>
          <w:rFonts w:hint="eastAsia" w:eastAsia="仿宋_GB2312"/>
          <w:b w:val="0"/>
          <w:bCs/>
          <w:sz w:val="32"/>
          <w:szCs w:val="32"/>
          <w:lang w:val="en-US" w:eastAsia="zh-CN"/>
        </w:rPr>
        <w:t>300</w:t>
      </w:r>
      <w:r>
        <w:rPr>
          <w:rFonts w:hint="eastAsia" w:eastAsia="仿宋_GB2312"/>
          <w:b w:val="0"/>
          <w:bCs/>
          <w:sz w:val="32"/>
          <w:szCs w:val="32"/>
          <w:lang w:eastAsia="zh-CN"/>
        </w:rPr>
        <w:t>万元</w:t>
      </w:r>
    </w:p>
    <w:p>
      <w:pPr>
        <w:numPr>
          <w:ilvl w:val="0"/>
          <w:numId w:val="0"/>
        </w:numPr>
        <w:ind w:firstLine="640" w:firstLineChars="200"/>
        <w:rPr>
          <w:rFonts w:hint="eastAsia" w:eastAsia="仿宋_GB2312"/>
          <w:b w:val="0"/>
          <w:bCs/>
          <w:sz w:val="32"/>
          <w:szCs w:val="32"/>
          <w:lang w:eastAsia="zh-CN"/>
        </w:rPr>
      </w:pPr>
      <w:r>
        <w:rPr>
          <w:rFonts w:hint="eastAsia" w:eastAsia="仿宋_GB2312"/>
          <w:b w:val="0"/>
          <w:bCs/>
          <w:sz w:val="32"/>
          <w:szCs w:val="32"/>
          <w:lang w:eastAsia="zh-CN"/>
        </w:rPr>
        <w:t>资金文件依据为：《梁河县人民政府关于下达2018年第一批中央财政专项扶贫资金建档立卡贫困户避雨不遮风房屋改造项目资金计划的通知》（梁政发〔2018〕83号）</w:t>
      </w:r>
      <w:r>
        <w:rPr>
          <w:rFonts w:hint="eastAsia" w:eastAsia="仿宋_GB2312"/>
          <w:b w:val="0"/>
          <w:bCs/>
          <w:sz w:val="32"/>
          <w:szCs w:val="32"/>
          <w:lang w:val="en-US" w:eastAsia="zh-CN"/>
        </w:rPr>
        <w:t>文件。</w:t>
      </w:r>
    </w:p>
    <w:p>
      <w:pPr>
        <w:numPr>
          <w:ilvl w:val="0"/>
          <w:numId w:val="1"/>
        </w:numPr>
        <w:ind w:firstLine="643" w:firstLineChars="200"/>
        <w:rPr>
          <w:rFonts w:eastAsia="仿宋_GB2312"/>
          <w:b/>
          <w:sz w:val="32"/>
          <w:szCs w:val="32"/>
        </w:rPr>
      </w:pPr>
      <w:r>
        <w:rPr>
          <w:rFonts w:hint="eastAsia" w:eastAsia="仿宋_GB2312"/>
          <w:b/>
          <w:sz w:val="32"/>
          <w:szCs w:val="32"/>
        </w:rPr>
        <w:t>财</w:t>
      </w:r>
      <w:r>
        <w:rPr>
          <w:rFonts w:eastAsia="仿宋_GB2312"/>
          <w:b/>
          <w:sz w:val="32"/>
          <w:szCs w:val="32"/>
        </w:rPr>
        <w:t>政专项扶贫资金补助环节</w:t>
      </w:r>
    </w:p>
    <w:p>
      <w:pPr>
        <w:numPr>
          <w:ilvl w:val="0"/>
          <w:numId w:val="0"/>
        </w:numPr>
        <w:ind w:firstLine="640" w:firstLineChars="200"/>
        <w:rPr>
          <w:rFonts w:hint="eastAsia" w:eastAsia="仿宋_GB2312"/>
          <w:b/>
          <w:sz w:val="32"/>
          <w:szCs w:val="32"/>
          <w:lang w:val="en-US" w:eastAsia="zh-CN"/>
        </w:rPr>
      </w:pPr>
      <w:r>
        <w:rPr>
          <w:rFonts w:hint="eastAsia" w:eastAsia="仿宋_GB2312"/>
          <w:b w:val="0"/>
          <w:bCs/>
          <w:sz w:val="32"/>
          <w:szCs w:val="32"/>
          <w:lang w:eastAsia="zh-CN"/>
        </w:rPr>
        <w:t>财政专项扶贫资金</w:t>
      </w:r>
      <w:r>
        <w:rPr>
          <w:rFonts w:hint="eastAsia" w:eastAsia="仿宋_GB2312"/>
          <w:b w:val="0"/>
          <w:bCs/>
          <w:sz w:val="32"/>
          <w:szCs w:val="32"/>
          <w:lang w:val="en-US" w:eastAsia="zh-CN"/>
        </w:rPr>
        <w:t>300万元，整合用于对全县符合条件的建档立卡贫困户实施“避雨不遮风”房屋改造给予补助。</w:t>
      </w:r>
    </w:p>
    <w:p>
      <w:pPr>
        <w:ind w:firstLine="643" w:firstLineChars="200"/>
        <w:rPr>
          <w:rFonts w:eastAsia="仿宋_GB2312"/>
          <w:sz w:val="32"/>
          <w:szCs w:val="32"/>
        </w:rPr>
      </w:pPr>
      <w:r>
        <w:rPr>
          <w:rFonts w:hint="eastAsia" w:eastAsia="仿宋_GB2312"/>
          <w:b/>
          <w:bCs/>
          <w:sz w:val="32"/>
          <w:szCs w:val="32"/>
        </w:rPr>
        <w:t>（</w:t>
      </w:r>
      <w:r>
        <w:rPr>
          <w:rFonts w:eastAsia="仿宋_GB2312"/>
          <w:b/>
          <w:bCs/>
          <w:sz w:val="32"/>
          <w:szCs w:val="32"/>
        </w:rPr>
        <w:t>一）补助对象</w:t>
      </w:r>
    </w:p>
    <w:p>
      <w:pPr>
        <w:ind w:firstLine="640" w:firstLineChars="200"/>
        <w:rPr>
          <w:rFonts w:hint="eastAsia" w:eastAsia="仿宋_GB2312"/>
          <w:sz w:val="32"/>
          <w:szCs w:val="32"/>
          <w:lang w:eastAsia="zh-CN"/>
        </w:rPr>
      </w:pPr>
      <w:r>
        <w:rPr>
          <w:rFonts w:hint="eastAsia" w:eastAsia="仿宋_GB2312"/>
          <w:sz w:val="32"/>
          <w:szCs w:val="32"/>
          <w:lang w:eastAsia="zh-CN"/>
        </w:rPr>
        <w:t>精准识别后，全县所有建档立卡贫困户中，住房虽安全稳固，但没有进行装围，能避雨但不遮风的贫困户。</w:t>
      </w:r>
    </w:p>
    <w:p>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不包括以下对象：</w:t>
      </w:r>
    </w:p>
    <w:p>
      <w:pPr>
        <w:ind w:firstLine="640" w:firstLineChars="200"/>
        <w:rPr>
          <w:rFonts w:hint="eastAsia" w:eastAsia="仿宋_GB2312"/>
          <w:sz w:val="32"/>
          <w:szCs w:val="32"/>
          <w:lang w:eastAsia="zh-CN"/>
        </w:rPr>
      </w:pPr>
      <w:r>
        <w:rPr>
          <w:rFonts w:hint="eastAsia" w:eastAsia="仿宋_GB2312"/>
          <w:sz w:val="32"/>
          <w:szCs w:val="32"/>
          <w:lang w:val="en-US" w:eastAsia="zh-CN"/>
        </w:rPr>
        <w:t>1.全县</w:t>
      </w:r>
      <w:r>
        <w:rPr>
          <w:rFonts w:hint="eastAsia" w:eastAsia="仿宋_GB2312"/>
          <w:sz w:val="32"/>
          <w:szCs w:val="32"/>
          <w:lang w:eastAsia="zh-CN"/>
        </w:rPr>
        <w:t>易地扶贫搬迁对象；</w:t>
      </w:r>
    </w:p>
    <w:p>
      <w:pPr>
        <w:ind w:firstLine="640" w:firstLineChars="200"/>
        <w:rPr>
          <w:rFonts w:hint="eastAsia" w:eastAsia="仿宋_GB2312"/>
          <w:sz w:val="32"/>
          <w:szCs w:val="32"/>
          <w:lang w:eastAsia="zh-CN"/>
        </w:rPr>
      </w:pPr>
      <w:r>
        <w:rPr>
          <w:rFonts w:hint="eastAsia" w:eastAsia="仿宋_GB2312"/>
          <w:sz w:val="32"/>
          <w:szCs w:val="32"/>
          <w:lang w:val="en-US" w:eastAsia="zh-CN"/>
        </w:rPr>
        <w:t>2.因</w:t>
      </w:r>
      <w:r>
        <w:rPr>
          <w:rFonts w:hint="eastAsia" w:eastAsia="仿宋_GB2312"/>
          <w:sz w:val="32"/>
          <w:szCs w:val="32"/>
          <w:lang w:eastAsia="zh-CN"/>
        </w:rPr>
        <w:t>一户多宅，导致住房长期空置、失修而造成的；</w:t>
      </w:r>
    </w:p>
    <w:p>
      <w:pPr>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hint="eastAsia" w:eastAsia="仿宋_GB2312"/>
          <w:sz w:val="32"/>
          <w:szCs w:val="32"/>
          <w:lang w:eastAsia="zh-CN"/>
        </w:rPr>
        <w:t>子女有住房条件、有经济能力，但不履行赡养义务让父母单独住老旧（破）房的。</w:t>
      </w:r>
    </w:p>
    <w:p>
      <w:pPr>
        <w:numPr>
          <w:ilvl w:val="0"/>
          <w:numId w:val="0"/>
        </w:numPr>
        <w:tabs>
          <w:tab w:val="left" w:pos="1573"/>
        </w:tabs>
        <w:ind w:firstLine="643" w:firstLineChars="200"/>
        <w:rPr>
          <w:rFonts w:hint="eastAsia" w:eastAsia="仿宋_GB2312"/>
          <w:b/>
          <w:bCs/>
          <w:sz w:val="32"/>
          <w:szCs w:val="32"/>
          <w:lang w:eastAsia="zh-CN"/>
        </w:rPr>
      </w:pPr>
      <w:r>
        <w:rPr>
          <w:rFonts w:hint="eastAsia" w:eastAsia="仿宋_GB2312"/>
          <w:b/>
          <w:bCs/>
          <w:sz w:val="32"/>
          <w:szCs w:val="32"/>
          <w:lang w:eastAsia="zh-CN"/>
        </w:rPr>
        <w:t>（二）改造范围</w:t>
      </w:r>
    </w:p>
    <w:p>
      <w:pPr>
        <w:ind w:firstLine="640" w:firstLineChars="200"/>
        <w:rPr>
          <w:rFonts w:hint="eastAsia" w:eastAsia="仿宋_GB2312"/>
          <w:sz w:val="32"/>
          <w:szCs w:val="32"/>
          <w:lang w:val="en-US" w:eastAsia="zh-CN"/>
        </w:rPr>
      </w:pPr>
      <w:r>
        <w:rPr>
          <w:rFonts w:hint="eastAsia" w:eastAsia="仿宋_GB2312"/>
          <w:sz w:val="32"/>
          <w:szCs w:val="32"/>
          <w:lang w:eastAsia="zh-CN"/>
        </w:rPr>
        <w:t>改造范围为主房，主要对两进深、两顺深进行装围（含：门、窗）。</w:t>
      </w:r>
    </w:p>
    <w:p>
      <w:pPr>
        <w:numPr>
          <w:ilvl w:val="0"/>
          <w:numId w:val="0"/>
        </w:numPr>
        <w:ind w:leftChars="304"/>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补助标准</w:t>
      </w:r>
    </w:p>
    <w:p>
      <w:pPr>
        <w:ind w:firstLine="640" w:firstLineChars="200"/>
        <w:rPr>
          <w:rFonts w:hint="eastAsia" w:eastAsia="仿宋_GB2312"/>
          <w:sz w:val="32"/>
          <w:szCs w:val="32"/>
          <w:lang w:eastAsia="zh-CN"/>
        </w:rPr>
      </w:pPr>
      <w:r>
        <w:rPr>
          <w:rFonts w:hint="eastAsia" w:eastAsia="仿宋_GB2312"/>
          <w:sz w:val="32"/>
          <w:szCs w:val="32"/>
          <w:lang w:eastAsia="zh-CN"/>
        </w:rPr>
        <w:t>各乡镇要充分动员、发挥贫困群众的主体作用，激发群众内生动力，引导带动群众积极主动进行改造，以确保达到住房安全稳固、遮风避雨的效果。补助标准按照户均</w:t>
      </w:r>
      <w:r>
        <w:rPr>
          <w:rFonts w:hint="eastAsia" w:eastAsia="仿宋_GB2312"/>
          <w:sz w:val="32"/>
          <w:szCs w:val="32"/>
          <w:lang w:val="en-US" w:eastAsia="zh-CN"/>
        </w:rPr>
        <w:t>3000元进行测算，乡镇应结合实际制定“</w:t>
      </w:r>
      <w:r>
        <w:rPr>
          <w:rFonts w:hint="eastAsia" w:eastAsia="仿宋_GB2312"/>
          <w:sz w:val="32"/>
          <w:szCs w:val="32"/>
          <w:lang w:eastAsia="zh-CN"/>
        </w:rPr>
        <w:t>一户一方案”，因户精准施策。</w:t>
      </w:r>
    </w:p>
    <w:p>
      <w:pPr>
        <w:numPr>
          <w:ilvl w:val="0"/>
          <w:numId w:val="0"/>
        </w:numPr>
        <w:ind w:leftChars="304"/>
        <w:rPr>
          <w:rFonts w:hint="eastAsia" w:eastAsia="仿宋_GB2312"/>
          <w:b/>
          <w:bCs/>
          <w:color w:val="auto"/>
          <w:sz w:val="32"/>
          <w:szCs w:val="32"/>
          <w:lang w:eastAsia="zh-CN"/>
        </w:rPr>
      </w:pPr>
      <w:r>
        <w:rPr>
          <w:rFonts w:hint="eastAsia" w:eastAsia="仿宋_GB2312"/>
          <w:b/>
          <w:bCs/>
          <w:color w:val="auto"/>
          <w:sz w:val="32"/>
          <w:szCs w:val="32"/>
          <w:lang w:eastAsia="zh-CN"/>
        </w:rPr>
        <w:t>补助规模</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
          <w:color w:val="000000"/>
          <w:sz w:val="32"/>
          <w:szCs w:val="32"/>
          <w:lang w:val="en-US" w:eastAsia="zh-CN"/>
        </w:rPr>
        <w:t>1.</w:t>
      </w:r>
      <w:r>
        <w:rPr>
          <w:rFonts w:hint="eastAsia" w:eastAsia="仿宋"/>
          <w:color w:val="000000"/>
          <w:sz w:val="32"/>
          <w:szCs w:val="32"/>
          <w:lang w:eastAsia="zh-CN"/>
        </w:rPr>
        <w:t>《梁河县人民政府关于下达2018年第一批中央财政专项扶贫资金建档立卡贫困户避雨不遮风房屋改造项目资金计划的通知》（梁政发〔2018〕83号）</w:t>
      </w:r>
      <w:r>
        <w:rPr>
          <w:rFonts w:hint="eastAsia" w:eastAsia="仿宋_GB2312"/>
          <w:sz w:val="32"/>
          <w:szCs w:val="32"/>
          <w:lang w:val="en-US" w:eastAsia="zh-CN"/>
        </w:rPr>
        <w:t>文件下达的1735</w:t>
      </w:r>
      <w:r>
        <w:rPr>
          <w:rFonts w:hint="eastAsia" w:eastAsia="仿宋_GB2312"/>
          <w:sz w:val="32"/>
          <w:szCs w:val="32"/>
        </w:rPr>
        <w:t>户</w:t>
      </w:r>
      <w:r>
        <w:rPr>
          <w:rFonts w:hint="eastAsia" w:eastAsia="仿宋_GB2312"/>
          <w:sz w:val="32"/>
          <w:szCs w:val="32"/>
          <w:lang w:eastAsia="zh-CN"/>
        </w:rPr>
        <w:t>住房“</w:t>
      </w:r>
      <w:r>
        <w:rPr>
          <w:rFonts w:hint="eastAsia" w:eastAsia="仿宋_GB2312"/>
          <w:sz w:val="32"/>
          <w:szCs w:val="32"/>
          <w:lang w:val="en-US" w:eastAsia="zh-CN"/>
        </w:rPr>
        <w:t>避雨不遮风”</w:t>
      </w:r>
      <w:r>
        <w:rPr>
          <w:rFonts w:hint="eastAsia" w:eastAsia="仿宋_GB2312"/>
          <w:sz w:val="32"/>
          <w:szCs w:val="32"/>
        </w:rPr>
        <w:t>建档立卡</w:t>
      </w:r>
      <w:r>
        <w:rPr>
          <w:rFonts w:hint="eastAsia" w:eastAsia="仿宋_GB2312"/>
          <w:sz w:val="32"/>
          <w:szCs w:val="32"/>
          <w:lang w:eastAsia="zh-CN"/>
        </w:rPr>
        <w:t>贫困</w:t>
      </w:r>
      <w:r>
        <w:rPr>
          <w:rFonts w:hint="eastAsia" w:eastAsia="仿宋_GB2312"/>
          <w:sz w:val="32"/>
          <w:szCs w:val="32"/>
        </w:rPr>
        <w:t>户</w:t>
      </w:r>
      <w:r>
        <w:rPr>
          <w:rFonts w:hint="eastAsia" w:eastAsia="仿宋_GB2312"/>
          <w:sz w:val="32"/>
          <w:szCs w:val="32"/>
          <w:lang w:eastAsia="zh-CN"/>
        </w:rPr>
        <w:t>中，除县级财政已安排其它补助资金外，差额部分</w:t>
      </w:r>
      <w:r>
        <w:rPr>
          <w:rFonts w:hint="eastAsia" w:eastAsia="仿宋_GB2312"/>
          <w:sz w:val="32"/>
          <w:szCs w:val="32"/>
          <w:lang w:val="en-US" w:eastAsia="zh-CN"/>
        </w:rPr>
        <w:t>240.3598万元用财政专项扶贫资金补助</w:t>
      </w:r>
      <w:r>
        <w:rPr>
          <w:rFonts w:hint="eastAsia" w:eastAsia="仿宋_GB2312"/>
          <w:sz w:val="32"/>
          <w:szCs w:val="32"/>
          <w:lang w:eastAsia="zh-CN"/>
        </w:rPr>
        <w:t>，</w:t>
      </w:r>
      <w:r>
        <w:rPr>
          <w:rFonts w:hint="eastAsia" w:eastAsia="仿宋_GB2312"/>
          <w:sz w:val="32"/>
          <w:szCs w:val="32"/>
        </w:rPr>
        <w:t>其中：河西乡</w:t>
      </w:r>
      <w:r>
        <w:rPr>
          <w:rFonts w:hint="eastAsia" w:eastAsia="仿宋_GB2312"/>
          <w:sz w:val="32"/>
          <w:szCs w:val="32"/>
          <w:lang w:val="en-US" w:eastAsia="zh-CN"/>
        </w:rPr>
        <w:t>182</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26.4万元；</w:t>
      </w:r>
      <w:r>
        <w:rPr>
          <w:rFonts w:hint="eastAsia" w:eastAsia="仿宋_GB2312"/>
          <w:sz w:val="32"/>
          <w:szCs w:val="32"/>
        </w:rPr>
        <w:t>九保乡</w:t>
      </w:r>
      <w:r>
        <w:rPr>
          <w:rFonts w:hint="eastAsia" w:eastAsia="仿宋_GB2312"/>
          <w:sz w:val="32"/>
          <w:szCs w:val="32"/>
          <w:lang w:val="en-US" w:eastAsia="zh-CN"/>
        </w:rPr>
        <w:t>65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6.228万元；</w:t>
      </w:r>
      <w:r>
        <w:rPr>
          <w:rFonts w:hint="eastAsia" w:eastAsia="仿宋_GB2312"/>
          <w:sz w:val="32"/>
          <w:szCs w:val="32"/>
        </w:rPr>
        <w:t>芒东镇</w:t>
      </w:r>
      <w:r>
        <w:rPr>
          <w:rFonts w:hint="eastAsia" w:eastAsia="仿宋_GB2312"/>
          <w:sz w:val="32"/>
          <w:szCs w:val="32"/>
          <w:lang w:val="en-US" w:eastAsia="zh-CN"/>
        </w:rPr>
        <w:t>285</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50.724万元；</w:t>
      </w:r>
      <w:r>
        <w:rPr>
          <w:rFonts w:hint="eastAsia" w:eastAsia="仿宋_GB2312"/>
          <w:sz w:val="32"/>
          <w:szCs w:val="32"/>
        </w:rPr>
        <w:t>勐养镇</w:t>
      </w:r>
      <w:r>
        <w:rPr>
          <w:rFonts w:hint="eastAsia" w:eastAsia="仿宋_GB2312"/>
          <w:sz w:val="32"/>
          <w:szCs w:val="32"/>
          <w:lang w:val="en-US" w:eastAsia="zh-CN"/>
        </w:rPr>
        <w:t>347</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51.012万元；</w:t>
      </w:r>
      <w:r>
        <w:rPr>
          <w:rFonts w:hint="eastAsia" w:eastAsia="仿宋_GB2312"/>
          <w:sz w:val="32"/>
          <w:szCs w:val="32"/>
        </w:rPr>
        <w:t>曩宋乡</w:t>
      </w:r>
      <w:r>
        <w:rPr>
          <w:rFonts w:hint="eastAsia" w:eastAsia="仿宋_GB2312"/>
          <w:sz w:val="32"/>
          <w:szCs w:val="32"/>
          <w:lang w:val="en-US" w:eastAsia="zh-CN"/>
        </w:rPr>
        <w:t>208</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0万元；</w:t>
      </w:r>
      <w:r>
        <w:rPr>
          <w:rFonts w:hint="eastAsia" w:eastAsia="仿宋_GB2312"/>
          <w:sz w:val="32"/>
          <w:szCs w:val="32"/>
        </w:rPr>
        <w:t>小厂乡</w:t>
      </w:r>
      <w:r>
        <w:rPr>
          <w:rFonts w:hint="eastAsia" w:eastAsia="仿宋_GB2312"/>
          <w:sz w:val="32"/>
          <w:szCs w:val="32"/>
          <w:lang w:val="en-US" w:eastAsia="zh-CN"/>
        </w:rPr>
        <w:t>140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20.328万元；</w:t>
      </w:r>
      <w:r>
        <w:rPr>
          <w:rFonts w:hint="eastAsia" w:eastAsia="仿宋_GB2312"/>
          <w:sz w:val="32"/>
          <w:szCs w:val="32"/>
        </w:rPr>
        <w:t>遮岛镇</w:t>
      </w:r>
      <w:r>
        <w:rPr>
          <w:rFonts w:hint="eastAsia" w:eastAsia="仿宋_GB2312"/>
          <w:sz w:val="32"/>
          <w:szCs w:val="32"/>
          <w:lang w:val="en-US" w:eastAsia="zh-CN"/>
        </w:rPr>
        <w:t>20</w:t>
      </w:r>
      <w:r>
        <w:rPr>
          <w:rFonts w:hint="eastAsia" w:eastAsia="仿宋_GB2312"/>
          <w:sz w:val="32"/>
          <w:szCs w:val="32"/>
        </w:rPr>
        <w:t>户</w:t>
      </w:r>
      <w:r>
        <w:rPr>
          <w:rFonts w:hint="eastAsia" w:eastAsia="仿宋_GB2312"/>
          <w:sz w:val="32"/>
          <w:szCs w:val="32"/>
          <w:lang w:eastAsia="zh-CN"/>
        </w:rPr>
        <w:t>，计划投入财政专项扶贫资金</w:t>
      </w:r>
      <w:r>
        <w:rPr>
          <w:rFonts w:hint="eastAsia" w:eastAsia="仿宋_GB2312"/>
          <w:sz w:val="32"/>
          <w:szCs w:val="32"/>
          <w:lang w:val="en-US" w:eastAsia="zh-CN"/>
        </w:rPr>
        <w:t>4.824万元；大厂乡138户，</w:t>
      </w:r>
      <w:r>
        <w:rPr>
          <w:rFonts w:hint="eastAsia" w:eastAsia="仿宋_GB2312"/>
          <w:sz w:val="32"/>
          <w:szCs w:val="32"/>
          <w:lang w:eastAsia="zh-CN"/>
        </w:rPr>
        <w:t>计划投入财政专项扶贫资金</w:t>
      </w:r>
      <w:r>
        <w:rPr>
          <w:rFonts w:hint="eastAsia" w:eastAsia="仿宋_GB2312"/>
          <w:sz w:val="32"/>
          <w:szCs w:val="32"/>
          <w:lang w:val="en-US" w:eastAsia="zh-CN"/>
        </w:rPr>
        <w:t>28.296万元；平山350户，</w:t>
      </w:r>
      <w:r>
        <w:rPr>
          <w:rFonts w:hint="eastAsia" w:eastAsia="仿宋_GB2312"/>
          <w:sz w:val="32"/>
          <w:szCs w:val="32"/>
          <w:lang w:eastAsia="zh-CN"/>
        </w:rPr>
        <w:t>计划投入财政专项扶贫资金</w:t>
      </w:r>
      <w:r>
        <w:rPr>
          <w:rFonts w:hint="eastAsia" w:eastAsia="仿宋_GB2312"/>
          <w:sz w:val="32"/>
          <w:szCs w:val="32"/>
          <w:lang w:val="en-US" w:eastAsia="zh-CN"/>
        </w:rPr>
        <w:t>52.5478万元。</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2.财政专项扶贫资金追加给勐养镇39.6402万元、芒东镇20万元，由勐养镇、芒东镇对上述计划改造户数以外的贫困户进行查缺补漏。</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最终改造户数以乡镇实际完成改造的户数为准。</w:t>
      </w:r>
    </w:p>
    <w:p>
      <w:pPr>
        <w:numPr>
          <w:ilvl w:val="0"/>
          <w:numId w:val="1"/>
        </w:numPr>
        <w:ind w:left="0" w:leftChars="0" w:firstLine="643" w:firstLineChars="200"/>
        <w:rPr>
          <w:rFonts w:eastAsia="仿宋_GB2312"/>
          <w:b/>
          <w:sz w:val="32"/>
          <w:szCs w:val="32"/>
        </w:rPr>
      </w:pPr>
      <w:r>
        <w:rPr>
          <w:rFonts w:hint="eastAsia" w:eastAsia="仿宋_GB2312"/>
          <w:b/>
          <w:sz w:val="32"/>
          <w:szCs w:val="32"/>
        </w:rPr>
        <w:t>项</w:t>
      </w:r>
      <w:r>
        <w:rPr>
          <w:rFonts w:eastAsia="仿宋_GB2312"/>
          <w:b/>
          <w:sz w:val="32"/>
          <w:szCs w:val="32"/>
        </w:rPr>
        <w:t>目建设期限</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（一）6月15日前，各乡（镇）成立领导小组，制定完成“一户一方案”，将装围任务倒排时间节点，挂图作战，挂出工期表、作战图，明确包户干部，责任到人。</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（二）6月20日前，各乡（镇）负责组建施工队，抓紧推进困难群众的住房装围工作，优先选择群众意愿高、村组组织能力强、问题较集中的贫困村动工进行装围，并全面推进。</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（三）12月31日前，各乡（镇）辖区内的装围任务必须全面竣工，县脱贫攻坚指挥部农危改办公室组织技术人员进行验收。</w:t>
      </w:r>
    </w:p>
    <w:p>
      <w:pPr>
        <w:numPr>
          <w:ilvl w:val="0"/>
          <w:numId w:val="1"/>
        </w:numPr>
        <w:ind w:left="0" w:leftChars="0" w:firstLine="643" w:firstLineChars="200"/>
        <w:rPr>
          <w:rFonts w:hint="eastAsia" w:eastAsia="仿宋_GB2312"/>
          <w:b/>
          <w:sz w:val="32"/>
          <w:szCs w:val="32"/>
          <w:lang w:val="en-US" w:eastAsia="zh-CN"/>
        </w:rPr>
      </w:pPr>
      <w:r>
        <w:rPr>
          <w:rFonts w:hint="eastAsia" w:eastAsia="仿宋_GB2312"/>
          <w:b/>
          <w:sz w:val="32"/>
          <w:szCs w:val="32"/>
          <w:lang w:val="en-US" w:eastAsia="zh-CN"/>
        </w:rPr>
        <w:t>建设要求</w:t>
      </w:r>
    </w:p>
    <w:p>
      <w:pPr>
        <w:numPr>
          <w:ilvl w:val="0"/>
          <w:numId w:val="0"/>
        </w:numPr>
        <w:spacing w:line="600" w:lineRule="exact"/>
        <w:ind w:firstLine="640" w:firstLineChars="200"/>
        <w:rPr>
          <w:rFonts w:hint="eastAsia" w:eastAsia="仿宋_GB2312"/>
          <w:sz w:val="32"/>
          <w:szCs w:val="32"/>
          <w:lang w:val="en-US" w:eastAsia="zh-CN"/>
        </w:rPr>
      </w:pPr>
      <w:r>
        <w:rPr>
          <w:rFonts w:hint="eastAsia" w:eastAsia="仿宋_GB2312"/>
          <w:sz w:val="32"/>
          <w:szCs w:val="32"/>
          <w:lang w:eastAsia="zh-CN"/>
        </w:rPr>
        <w:t>（一）建设方式。避雨不遮风住房改造原则主要是解决“住房能避雨，居住能遮风”，满足：屋面结构安全稳固无漏雨现象；有牢固的内、外围护墙体，能避雨遮风；有安全的门窗，满足采光和通风要求。</w:t>
      </w:r>
    </w:p>
    <w:p>
      <w:pPr>
        <w:spacing w:line="580" w:lineRule="exact"/>
        <w:ind w:firstLine="640" w:firstLineChars="200"/>
        <w:rPr>
          <w:rFonts w:hint="eastAsia" w:eastAsia="仿宋_GB2312"/>
          <w:sz w:val="32"/>
          <w:szCs w:val="32"/>
          <w:lang w:eastAsia="zh-CN"/>
        </w:rPr>
      </w:pPr>
      <w:r>
        <w:rPr>
          <w:rFonts w:hint="eastAsia" w:eastAsia="仿宋_GB2312"/>
          <w:sz w:val="32"/>
          <w:szCs w:val="32"/>
          <w:lang w:eastAsia="zh-CN"/>
        </w:rPr>
        <w:t>（二）加强领导，精心组织。各乡镇人民政府负责组织实施辖区内建档立卡户“避雨不遮风”改造工作，进一步提高政治站位，加强组织领导，切实做好“一户一方案”。</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三）严格资金管理和项目公示公告。严格执行《财政扶贫资金管理办法》、《扶贫资金公示公告制度》做到专账管理、专款专用，严禁截留、挤占和挪用，并做好项目公示公告，接受社会监督。确保贫困户避雨不遮风住房改造补助资金及时足额落实到位。</w:t>
      </w:r>
    </w:p>
    <w:p>
      <w:pPr>
        <w:numPr>
          <w:ilvl w:val="0"/>
          <w:numId w:val="0"/>
        </w:numPr>
        <w:spacing w:line="600" w:lineRule="exact"/>
        <w:ind w:firstLine="640" w:firstLineChars="200"/>
        <w:rPr>
          <w:rFonts w:hint="eastAsia" w:eastAsia="仿宋_GB2312"/>
          <w:sz w:val="32"/>
          <w:szCs w:val="32"/>
          <w:lang w:eastAsia="zh-CN"/>
        </w:rPr>
      </w:pPr>
      <w:r>
        <w:rPr>
          <w:rFonts w:hint="eastAsia" w:ascii="宋体" w:hAnsi="宋体"/>
          <w:sz w:val="32"/>
          <w:szCs w:val="32"/>
        </w:rPr>
        <w:t xml:space="preserve"> </w:t>
      </w:r>
      <w:r>
        <w:rPr>
          <w:rFonts w:hint="eastAsia" w:eastAsia="仿宋_GB2312"/>
          <w:sz w:val="32"/>
          <w:szCs w:val="32"/>
          <w:lang w:eastAsia="zh-CN"/>
        </w:rPr>
        <w:t>（四）工程验收和督促检查要求。乡镇完成改造后，报脱贫攻坚指挥部危房改造办公室进行质量验收。具体程序是：村委会、乡（镇）两级按任务的100%验收，并在改造任务全部竣工后10个工作日内上报工程验收报告。危房改造办公室牵头组织进行核查验收，核查验收率必须达到乡级验收合格的30 %以上；工程验收报告分别由乡（镇）、县级逐级签字盖章。凡不能及时提交验收报告的乡（镇），将视为不能按时、按质、按量完成任务。</w:t>
      </w:r>
    </w:p>
    <w:p>
      <w:pPr>
        <w:numPr>
          <w:ilvl w:val="0"/>
          <w:numId w:val="0"/>
        </w:num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五）监督检查。主动接受纪检、监察、审计和社会监督，要定期对资金的管理和使用情况进行监督检查，发现问题，及时纠正，严肃处理。要加强农户补助资金兑现情况检查，坚决查处冒领、克扣、拖欠补助资金和向享受补助农户索要“建房保证金”、“回扣”、“手续费”等行为。对问题严重的要公开曝光，并追究有关责任人员的责任，涉嫌犯罪的，移交司法机关处理。</w:t>
      </w:r>
    </w:p>
    <w:p>
      <w:pPr>
        <w:spacing w:line="560" w:lineRule="exact"/>
        <w:ind w:firstLine="640" w:firstLineChars="200"/>
        <w:rPr>
          <w:rFonts w:hint="eastAsia" w:ascii="仿宋" w:hAnsi="仿宋" w:eastAsia="仿宋" w:cs="仿宋"/>
          <w:b w:val="0"/>
          <w:bCs/>
          <w:sz w:val="32"/>
          <w:szCs w:val="32"/>
          <w:lang w:eastAsia="zh-CN"/>
        </w:rPr>
      </w:pPr>
      <w:r>
        <w:rPr>
          <w:rFonts w:hint="eastAsia" w:eastAsia="仿宋_GB2312"/>
          <w:sz w:val="32"/>
          <w:szCs w:val="32"/>
          <w:lang w:eastAsia="zh-CN"/>
        </w:rPr>
        <w:t>（六）档案要求。乡（镇）设专职人员负责资料整理归档工作，档案资料按照农村危房改造“一户一档”要求进行归档，包括：改造申请、政府补助审批表、改造前后住房资料等，待工程竣工验收后报送县住建局存档一份，乡（镇）存档一份。</w:t>
      </w:r>
      <w:r>
        <w:rPr>
          <w:rFonts w:hint="eastAsia" w:eastAsia="仿宋_GB2312"/>
          <w:sz w:val="32"/>
          <w:szCs w:val="32"/>
          <w:highlight w:val="none"/>
          <w:lang w:eastAsia="zh-CN"/>
        </w:rPr>
        <w:t>详见附件</w:t>
      </w:r>
      <w:r>
        <w:rPr>
          <w:rFonts w:hint="eastAsia" w:eastAsia="仿宋_GB2312"/>
          <w:sz w:val="32"/>
          <w:szCs w:val="32"/>
          <w:highlight w:val="none"/>
          <w:lang w:val="en-US" w:eastAsia="zh-CN"/>
        </w:rPr>
        <w:t>2《</w:t>
      </w:r>
      <w:r>
        <w:rPr>
          <w:rFonts w:hint="eastAsia" w:ascii="仿宋" w:hAnsi="仿宋" w:eastAsia="仿宋" w:cs="仿宋"/>
          <w:b w:val="0"/>
          <w:bCs/>
          <w:sz w:val="32"/>
          <w:szCs w:val="32"/>
          <w:highlight w:val="none"/>
        </w:rPr>
        <w:t>贫困户</w:t>
      </w:r>
      <w:r>
        <w:rPr>
          <w:rFonts w:hint="eastAsia" w:ascii="仿宋" w:hAnsi="仿宋" w:eastAsia="仿宋" w:cs="仿宋"/>
          <w:b w:val="0"/>
          <w:bCs/>
          <w:sz w:val="32"/>
          <w:szCs w:val="32"/>
        </w:rPr>
        <w:t>避雨不遮风房屋改造“一户一档”纸质档案材料目录</w:t>
      </w:r>
      <w:r>
        <w:rPr>
          <w:rFonts w:hint="eastAsia" w:ascii="仿宋" w:hAnsi="仿宋" w:eastAsia="仿宋" w:cs="仿宋"/>
          <w:b w:val="0"/>
          <w:bCs/>
          <w:sz w:val="32"/>
          <w:szCs w:val="32"/>
          <w:lang w:eastAsia="zh-CN"/>
        </w:rPr>
        <w:t>》。</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 xml:space="preserve">（七）项目领导小组及成员名单  </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长：李仲臣</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副组长：闫生字</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员：赵兴伟、杨荣道、尹以乐、罗洪宽、闫信谁、孙家本、张有旭、谢华。</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领导小组下设办公室于脱贫攻坚指挥部，具体由李维新负责综合协调资金分配，鲁刚旸、瞿祥省同志负责处理日常工作。</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技术服务小组及成员名单</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组  长：闫生字</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成  员：尹  勇、李化冰、各乡镇分管农危改领导和专干</w:t>
      </w:r>
    </w:p>
    <w:p>
      <w:pPr>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负责组织人员对乡镇避雨不遮风房子进行指导、检查、验收。</w:t>
      </w:r>
    </w:p>
    <w:p>
      <w:pPr>
        <w:ind w:firstLine="643" w:firstLineChars="200"/>
        <w:rPr>
          <w:rFonts w:eastAsia="仿宋_GB2312"/>
          <w:b/>
          <w:color w:val="auto"/>
          <w:sz w:val="32"/>
          <w:szCs w:val="32"/>
        </w:rPr>
      </w:pPr>
      <w:r>
        <w:rPr>
          <w:rFonts w:hint="eastAsia" w:eastAsia="仿宋_GB2312"/>
          <w:b/>
          <w:color w:val="auto"/>
          <w:sz w:val="32"/>
          <w:szCs w:val="32"/>
          <w:lang w:eastAsia="zh-CN"/>
        </w:rPr>
        <w:t>六</w:t>
      </w:r>
      <w:r>
        <w:rPr>
          <w:rFonts w:eastAsia="仿宋_GB2312"/>
          <w:b/>
          <w:color w:val="auto"/>
          <w:sz w:val="32"/>
          <w:szCs w:val="32"/>
        </w:rPr>
        <w:t>、项目实施</w:t>
      </w:r>
      <w:r>
        <w:rPr>
          <w:rFonts w:hint="eastAsia" w:eastAsia="仿宋_GB2312"/>
          <w:b/>
          <w:color w:val="auto"/>
          <w:sz w:val="32"/>
          <w:szCs w:val="32"/>
        </w:rPr>
        <w:t>效</w:t>
      </w:r>
      <w:r>
        <w:rPr>
          <w:rFonts w:eastAsia="仿宋_GB2312"/>
          <w:b/>
          <w:color w:val="auto"/>
          <w:sz w:val="32"/>
          <w:szCs w:val="32"/>
        </w:rPr>
        <w:t>益</w:t>
      </w:r>
    </w:p>
    <w:p>
      <w:pPr>
        <w:spacing w:line="560" w:lineRule="exact"/>
        <w:ind w:firstLine="640" w:firstLineChars="200"/>
        <w:rPr>
          <w:rFonts w:hint="eastAsia" w:eastAsia="仿宋_GB2312"/>
          <w:sz w:val="32"/>
          <w:szCs w:val="32"/>
          <w:lang w:eastAsia="zh-CN"/>
        </w:rPr>
      </w:pPr>
      <w:r>
        <w:rPr>
          <w:rFonts w:hint="eastAsia" w:eastAsia="仿宋_GB2312"/>
          <w:color w:val="auto"/>
          <w:sz w:val="32"/>
          <w:szCs w:val="32"/>
          <w:lang w:eastAsia="zh-CN"/>
        </w:rPr>
        <w:t>通过项目实施，可使梁河</w:t>
      </w:r>
      <w:r>
        <w:rPr>
          <w:rFonts w:hint="eastAsia" w:eastAsia="仿宋_GB2312"/>
          <w:sz w:val="32"/>
          <w:szCs w:val="32"/>
          <w:lang w:eastAsia="zh-CN"/>
        </w:rPr>
        <w:t>县</w:t>
      </w:r>
      <w:r>
        <w:rPr>
          <w:rFonts w:hint="eastAsia" w:eastAsia="仿宋_GB2312"/>
          <w:sz w:val="32"/>
          <w:szCs w:val="32"/>
          <w:lang w:val="en-US" w:eastAsia="zh-CN"/>
        </w:rPr>
        <w:t>9</w:t>
      </w:r>
      <w:r>
        <w:rPr>
          <w:rFonts w:hint="eastAsia" w:eastAsia="仿宋_GB2312"/>
          <w:sz w:val="32"/>
          <w:szCs w:val="32"/>
          <w:lang w:eastAsia="zh-CN"/>
        </w:rPr>
        <w:t>个乡镇，1</w:t>
      </w:r>
      <w:r>
        <w:rPr>
          <w:rFonts w:hint="eastAsia" w:eastAsia="仿宋_GB2312"/>
          <w:sz w:val="32"/>
          <w:szCs w:val="32"/>
          <w:lang w:val="en-US" w:eastAsia="zh-CN"/>
        </w:rPr>
        <w:t>735</w:t>
      </w:r>
      <w:r>
        <w:rPr>
          <w:rFonts w:hint="eastAsia" w:eastAsia="仿宋_GB2312"/>
          <w:sz w:val="32"/>
          <w:szCs w:val="32"/>
          <w:lang w:eastAsia="zh-CN"/>
        </w:rPr>
        <w:t>户以上建档立卡贫困户实现住房安全、稳固，避雨遮风，减轻贫困户经济负担，为梁河县精准扶贫，精准脱贫，实现到2020年彻底消除贫困人口的总体目标奠定良好的基础。</w:t>
      </w:r>
    </w:p>
    <w:p>
      <w:pPr>
        <w:spacing w:line="560" w:lineRule="exact"/>
        <w:ind w:firstLine="640" w:firstLineChars="200"/>
        <w:rPr>
          <w:rFonts w:hint="eastAsia" w:eastAsia="仿宋_GB2312"/>
          <w:sz w:val="32"/>
          <w:szCs w:val="32"/>
          <w:lang w:eastAsia="zh-CN"/>
        </w:rPr>
      </w:pPr>
    </w:p>
    <w:p>
      <w:pPr>
        <w:ind w:left="960" w:hanging="960" w:hangingChars="300"/>
        <w:rPr>
          <w:rFonts w:hint="eastAsia" w:ascii="仿宋_GB2312" w:hAnsi="仿宋_GB2312" w:eastAsia="仿宋_GB2312"/>
          <w:sz w:val="32"/>
          <w:szCs w:val="32"/>
        </w:rPr>
      </w:pPr>
      <w:r>
        <w:rPr>
          <w:rFonts w:hint="eastAsia" w:ascii="仿宋_GB2312" w:hAnsi="仿宋_GB2312" w:eastAsia="仿宋_GB2312"/>
          <w:sz w:val="32"/>
          <w:szCs w:val="32"/>
        </w:rPr>
        <w:t>附表</w:t>
      </w:r>
      <w:r>
        <w:rPr>
          <w:rFonts w:ascii="仿宋_GB2312" w:hAnsi="仿宋_GB2312" w:eastAsia="仿宋_GB2312"/>
          <w:sz w:val="32"/>
          <w:szCs w:val="32"/>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梁河县2018年第一批中央财政专项扶贫资金建档立卡贫困户避雨不遮风房屋改造项目备案表</w:t>
      </w:r>
    </w:p>
    <w:p>
      <w:pPr>
        <w:ind w:left="960" w:hanging="960" w:hangingChars="300"/>
        <w:rPr>
          <w:rFonts w:hint="eastAsia" w:ascii="仿宋" w:hAnsi="仿宋" w:eastAsia="仿宋" w:cs="仿宋"/>
          <w:b w:val="0"/>
          <w:bCs/>
          <w:sz w:val="32"/>
          <w:szCs w:val="32"/>
          <w:lang w:val="en-US" w:eastAsia="zh-CN"/>
        </w:rPr>
      </w:pPr>
      <w:r>
        <w:rPr>
          <w:rFonts w:hint="eastAsia" w:ascii="仿宋_GB2312" w:hAnsi="仿宋_GB2312" w:eastAsia="仿宋_GB2312"/>
          <w:sz w:val="32"/>
          <w:szCs w:val="32"/>
          <w:lang w:val="en-US" w:eastAsia="zh-CN"/>
        </w:rPr>
        <w:t xml:space="preserve">      2.</w:t>
      </w:r>
      <w:r>
        <w:rPr>
          <w:rFonts w:hint="eastAsia" w:ascii="仿宋" w:hAnsi="仿宋" w:eastAsia="仿宋" w:cs="仿宋"/>
          <w:b w:val="0"/>
          <w:bCs/>
          <w:sz w:val="32"/>
          <w:szCs w:val="32"/>
        </w:rPr>
        <w:t>贫困户避雨不遮风房屋改造“一户一档”纸质档案材料目录</w:t>
      </w: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4960" w:firstLineChars="1550"/>
        <w:rPr>
          <w:rFonts w:ascii="仿宋_GB2312" w:hAnsi="仿宋_GB2312" w:eastAsia="仿宋_GB2312"/>
          <w:sz w:val="32"/>
          <w:szCs w:val="32"/>
        </w:rPr>
      </w:pPr>
    </w:p>
    <w:p>
      <w:pPr>
        <w:ind w:firstLine="3200" w:firstLineChars="1000"/>
        <w:rPr>
          <w:rFonts w:ascii="仿宋_GB2312" w:hAnsi="仿宋_GB2312" w:eastAsia="仿宋_GB2312"/>
          <w:sz w:val="32"/>
          <w:szCs w:val="32"/>
        </w:rPr>
      </w:pPr>
      <w:r>
        <w:rPr>
          <w:rFonts w:hint="eastAsia" w:ascii="仿宋_GB2312" w:hAnsi="仿宋_GB2312" w:eastAsia="仿宋_GB2312"/>
          <w:sz w:val="32"/>
          <w:szCs w:val="32"/>
        </w:rPr>
        <w:t>梁</w:t>
      </w:r>
      <w:r>
        <w:rPr>
          <w:rFonts w:ascii="仿宋_GB2312" w:hAnsi="仿宋_GB2312" w:eastAsia="仿宋_GB2312"/>
          <w:sz w:val="32"/>
          <w:szCs w:val="32"/>
        </w:rPr>
        <w:t>河县</w:t>
      </w:r>
      <w:r>
        <w:rPr>
          <w:rFonts w:hint="eastAsia" w:ascii="仿宋_GB2312" w:hAnsi="仿宋_GB2312" w:eastAsia="仿宋_GB2312"/>
          <w:sz w:val="32"/>
          <w:szCs w:val="32"/>
          <w:lang w:eastAsia="zh-CN"/>
        </w:rPr>
        <w:t>脱贫攻坚指挥部</w:t>
      </w:r>
      <w:r>
        <w:rPr>
          <w:rFonts w:hint="eastAsia" w:ascii="仿宋_GB2312" w:hAnsi="仿宋_GB2312" w:eastAsia="仿宋_GB2312"/>
          <w:sz w:val="32"/>
          <w:szCs w:val="32"/>
        </w:rPr>
        <w:t>组办公室</w:t>
      </w:r>
    </w:p>
    <w:p>
      <w:pPr>
        <w:ind w:firstLine="4160" w:firstLineChars="1300"/>
        <w:rPr>
          <w:rFonts w:ascii="仿宋_GB2312" w:hAnsi="仿宋_GB2312" w:eastAsia="仿宋_GB2312"/>
          <w:sz w:val="32"/>
          <w:szCs w:val="32"/>
        </w:rPr>
      </w:pPr>
      <w:r>
        <w:rPr>
          <w:rFonts w:hint="eastAsia" w:ascii="仿宋_GB2312" w:hAnsi="仿宋_GB2312" w:eastAsia="仿宋_GB2312"/>
          <w:sz w:val="32"/>
          <w:szCs w:val="32"/>
        </w:rPr>
        <w:t>2018年</w:t>
      </w:r>
      <w:r>
        <w:rPr>
          <w:rFonts w:hint="eastAsia" w:ascii="仿宋_GB2312" w:hAnsi="仿宋_GB2312" w:eastAsia="仿宋_GB2312"/>
          <w:sz w:val="32"/>
          <w:szCs w:val="32"/>
          <w:lang w:val="en-US" w:eastAsia="zh-CN"/>
        </w:rPr>
        <w:t>12</w:t>
      </w:r>
      <w:r>
        <w:rPr>
          <w:rFonts w:ascii="仿宋_GB2312" w:hAnsi="仿宋_GB2312" w:eastAsia="仿宋_GB2312"/>
          <w:sz w:val="32"/>
          <w:szCs w:val="32"/>
        </w:rPr>
        <w:t>月</w:t>
      </w:r>
      <w:r>
        <w:rPr>
          <w:rFonts w:hint="eastAsia" w:ascii="仿宋_GB2312" w:hAnsi="仿宋_GB2312" w:eastAsia="仿宋_GB2312"/>
          <w:sz w:val="32"/>
          <w:szCs w:val="32"/>
          <w:lang w:val="en-US" w:eastAsia="zh-CN"/>
        </w:rPr>
        <w:t>11</w:t>
      </w:r>
      <w:r>
        <w:rPr>
          <w:rFonts w:ascii="仿宋_GB2312" w:hAnsi="仿宋_GB2312" w:eastAsia="仿宋_GB2312"/>
          <w:sz w:val="32"/>
          <w:szCs w:val="32"/>
        </w:rPr>
        <w:t>日</w:t>
      </w: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ind w:firstLine="3520" w:firstLineChars="1100"/>
        <w:rPr>
          <w:rFonts w:ascii="仿宋_GB2312" w:hAnsi="仿宋_GB2312" w:eastAsia="仿宋_GB2312"/>
          <w:sz w:val="32"/>
          <w:szCs w:val="32"/>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贫困户避雨不遮风房屋改造“一户一档”</w:t>
      </w: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纸质档案材料目录</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4595"/>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序号</w:t>
            </w:r>
          </w:p>
        </w:tc>
        <w:tc>
          <w:tcPr>
            <w:tcW w:w="4595"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w:t>
            </w:r>
          </w:p>
        </w:tc>
        <w:tc>
          <w:tcPr>
            <w:tcW w:w="2911"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4595"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农户申请书、申请表</w:t>
            </w:r>
          </w:p>
        </w:tc>
        <w:tc>
          <w:tcPr>
            <w:tcW w:w="2911" w:type="dxa"/>
            <w:vAlign w:val="top"/>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附：申请人身份证（户主），户口本复印件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4595" w:type="dxa"/>
            <w:vAlign w:val="top"/>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事前公示</w:t>
            </w:r>
          </w:p>
        </w:tc>
        <w:tc>
          <w:tcPr>
            <w:tcW w:w="2911" w:type="dxa"/>
            <w:vAlign w:val="top"/>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改造方案（成本预算表）</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改造协议</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农村危房性能调查表</w:t>
            </w:r>
          </w:p>
        </w:tc>
        <w:tc>
          <w:tcPr>
            <w:tcW w:w="2911"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改造前、中、后照片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“避雨不遮风”房屋改造验收表</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工程结算单</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28"/>
                <w:szCs w:val="28"/>
                <w:lang w:val="en-US" w:eastAsia="zh-CN"/>
              </w:rPr>
              <w:t>事后公告</w:t>
            </w:r>
          </w:p>
        </w:tc>
        <w:tc>
          <w:tcPr>
            <w:tcW w:w="2911" w:type="dxa"/>
            <w:vAlign w:val="top"/>
          </w:tcPr>
          <w:p>
            <w:pPr>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4595" w:type="dxa"/>
            <w:vAlign w:val="top"/>
          </w:tcPr>
          <w:p>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资金兑付证明材料</w:t>
            </w:r>
          </w:p>
        </w:tc>
        <w:tc>
          <w:tcPr>
            <w:tcW w:w="2911" w:type="dxa"/>
            <w:vAlign w:val="top"/>
          </w:tcPr>
          <w:p>
            <w:pPr>
              <w:jc w:val="center"/>
              <w:rPr>
                <w:rFonts w:hint="eastAsia" w:ascii="仿宋_GB2312" w:hAnsi="仿宋_GB2312" w:eastAsia="仿宋_GB2312" w:cs="仿宋_GB2312"/>
                <w:sz w:val="30"/>
                <w:szCs w:val="30"/>
              </w:rPr>
            </w:pPr>
          </w:p>
        </w:tc>
      </w:tr>
    </w:tbl>
    <w:p>
      <w:pPr>
        <w:spacing w:line="560" w:lineRule="exact"/>
        <w:ind w:firstLine="640" w:firstLineChars="200"/>
        <w:rPr>
          <w:rFonts w:hint="eastAsia" w:ascii="宋体" w:hAnsi="宋体"/>
          <w:sz w:val="32"/>
          <w:szCs w:val="32"/>
        </w:rPr>
      </w:pPr>
    </w:p>
    <w:p>
      <w:pPr>
        <w:ind w:firstLine="3520" w:firstLineChars="1100"/>
        <w:rPr>
          <w:rFonts w:ascii="仿宋_GB2312" w:hAnsi="仿宋_GB2312"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044121"/>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23"/>
    <w:rsid w:val="001E43C3"/>
    <w:rsid w:val="002C7EFC"/>
    <w:rsid w:val="00330AC1"/>
    <w:rsid w:val="0036773A"/>
    <w:rsid w:val="00371C25"/>
    <w:rsid w:val="00497985"/>
    <w:rsid w:val="004C390A"/>
    <w:rsid w:val="00582EB8"/>
    <w:rsid w:val="005F533F"/>
    <w:rsid w:val="00645234"/>
    <w:rsid w:val="006B48D3"/>
    <w:rsid w:val="00765D47"/>
    <w:rsid w:val="00791023"/>
    <w:rsid w:val="007B1C07"/>
    <w:rsid w:val="007C4113"/>
    <w:rsid w:val="007F772A"/>
    <w:rsid w:val="0080799A"/>
    <w:rsid w:val="00834062"/>
    <w:rsid w:val="009A1BC0"/>
    <w:rsid w:val="00A618DA"/>
    <w:rsid w:val="00A70516"/>
    <w:rsid w:val="00A84621"/>
    <w:rsid w:val="00AD02AF"/>
    <w:rsid w:val="00AD1D15"/>
    <w:rsid w:val="00AE44B1"/>
    <w:rsid w:val="00AF2BF3"/>
    <w:rsid w:val="00B11943"/>
    <w:rsid w:val="00B416A2"/>
    <w:rsid w:val="00B44D14"/>
    <w:rsid w:val="00B81288"/>
    <w:rsid w:val="00BB4CE4"/>
    <w:rsid w:val="00BC00AB"/>
    <w:rsid w:val="00C26313"/>
    <w:rsid w:val="00C3453F"/>
    <w:rsid w:val="00C7145A"/>
    <w:rsid w:val="00CA0A97"/>
    <w:rsid w:val="00D57A34"/>
    <w:rsid w:val="00DA7951"/>
    <w:rsid w:val="00E20BF1"/>
    <w:rsid w:val="00E326EE"/>
    <w:rsid w:val="00E53869"/>
    <w:rsid w:val="00E82547"/>
    <w:rsid w:val="00EB2744"/>
    <w:rsid w:val="00F63DF4"/>
    <w:rsid w:val="00FA3602"/>
    <w:rsid w:val="00FA4F39"/>
    <w:rsid w:val="00FC59FD"/>
    <w:rsid w:val="019C34AB"/>
    <w:rsid w:val="021827F4"/>
    <w:rsid w:val="03F54F33"/>
    <w:rsid w:val="04A230FA"/>
    <w:rsid w:val="04A809BD"/>
    <w:rsid w:val="05915DAE"/>
    <w:rsid w:val="05946399"/>
    <w:rsid w:val="077A6F85"/>
    <w:rsid w:val="07860A79"/>
    <w:rsid w:val="07B476DD"/>
    <w:rsid w:val="09E06CE2"/>
    <w:rsid w:val="0A301254"/>
    <w:rsid w:val="0A9E7FCA"/>
    <w:rsid w:val="0AE706A3"/>
    <w:rsid w:val="0C1807EB"/>
    <w:rsid w:val="0D3B0D92"/>
    <w:rsid w:val="0D4F2E70"/>
    <w:rsid w:val="0DC50A1A"/>
    <w:rsid w:val="0F68332F"/>
    <w:rsid w:val="0F810BA9"/>
    <w:rsid w:val="0FC241EC"/>
    <w:rsid w:val="114E17F5"/>
    <w:rsid w:val="11BD7829"/>
    <w:rsid w:val="13726250"/>
    <w:rsid w:val="13DB6AD2"/>
    <w:rsid w:val="147C4FE0"/>
    <w:rsid w:val="15234555"/>
    <w:rsid w:val="15CA344F"/>
    <w:rsid w:val="16F0177F"/>
    <w:rsid w:val="178F6DFA"/>
    <w:rsid w:val="17BF0641"/>
    <w:rsid w:val="17D81D88"/>
    <w:rsid w:val="189B0800"/>
    <w:rsid w:val="18B45651"/>
    <w:rsid w:val="1A334681"/>
    <w:rsid w:val="1BA9572D"/>
    <w:rsid w:val="1C065319"/>
    <w:rsid w:val="1D215AE3"/>
    <w:rsid w:val="1D282E9E"/>
    <w:rsid w:val="1D7C1029"/>
    <w:rsid w:val="1F082ADF"/>
    <w:rsid w:val="1F4314FF"/>
    <w:rsid w:val="1FAA64BB"/>
    <w:rsid w:val="1FE571E4"/>
    <w:rsid w:val="20DF74E9"/>
    <w:rsid w:val="21775406"/>
    <w:rsid w:val="21AC3D66"/>
    <w:rsid w:val="21F0079C"/>
    <w:rsid w:val="225D4EDA"/>
    <w:rsid w:val="22A50AA7"/>
    <w:rsid w:val="233D49D4"/>
    <w:rsid w:val="23CC39DC"/>
    <w:rsid w:val="23DB2DD9"/>
    <w:rsid w:val="240F2AD6"/>
    <w:rsid w:val="243A10BD"/>
    <w:rsid w:val="24580C16"/>
    <w:rsid w:val="24A27A90"/>
    <w:rsid w:val="25516662"/>
    <w:rsid w:val="266C5314"/>
    <w:rsid w:val="26DB3D8C"/>
    <w:rsid w:val="27D94BAB"/>
    <w:rsid w:val="28E37615"/>
    <w:rsid w:val="298275F8"/>
    <w:rsid w:val="2AA433EF"/>
    <w:rsid w:val="2B6F6ED5"/>
    <w:rsid w:val="2BBE7588"/>
    <w:rsid w:val="2C2154CA"/>
    <w:rsid w:val="2E87577E"/>
    <w:rsid w:val="302415E1"/>
    <w:rsid w:val="30723E50"/>
    <w:rsid w:val="3151066D"/>
    <w:rsid w:val="320F6A92"/>
    <w:rsid w:val="323E49A4"/>
    <w:rsid w:val="32485B7A"/>
    <w:rsid w:val="32532AFD"/>
    <w:rsid w:val="325B0F3F"/>
    <w:rsid w:val="327D41DF"/>
    <w:rsid w:val="32D76BD2"/>
    <w:rsid w:val="32FB3527"/>
    <w:rsid w:val="338639A4"/>
    <w:rsid w:val="34CF4221"/>
    <w:rsid w:val="358007C3"/>
    <w:rsid w:val="36700F55"/>
    <w:rsid w:val="36D9225C"/>
    <w:rsid w:val="37193F09"/>
    <w:rsid w:val="374F69F8"/>
    <w:rsid w:val="37B74006"/>
    <w:rsid w:val="38195563"/>
    <w:rsid w:val="3876612D"/>
    <w:rsid w:val="39600215"/>
    <w:rsid w:val="39C65C54"/>
    <w:rsid w:val="3A4610E5"/>
    <w:rsid w:val="3B27321B"/>
    <w:rsid w:val="3BD30944"/>
    <w:rsid w:val="3CC30004"/>
    <w:rsid w:val="3D052B95"/>
    <w:rsid w:val="3D35764F"/>
    <w:rsid w:val="3DDC7B67"/>
    <w:rsid w:val="404C1BB1"/>
    <w:rsid w:val="413A79BF"/>
    <w:rsid w:val="43B85B4D"/>
    <w:rsid w:val="442A1EFF"/>
    <w:rsid w:val="451F02AB"/>
    <w:rsid w:val="455D5A89"/>
    <w:rsid w:val="462D4F58"/>
    <w:rsid w:val="47A52F01"/>
    <w:rsid w:val="483B25AD"/>
    <w:rsid w:val="483E03C5"/>
    <w:rsid w:val="48DC51F9"/>
    <w:rsid w:val="4A4928C1"/>
    <w:rsid w:val="4A507066"/>
    <w:rsid w:val="4A557A04"/>
    <w:rsid w:val="4AB37B37"/>
    <w:rsid w:val="4D1967A5"/>
    <w:rsid w:val="4D302D87"/>
    <w:rsid w:val="4D313490"/>
    <w:rsid w:val="4D613E4B"/>
    <w:rsid w:val="4DBA361C"/>
    <w:rsid w:val="4F8E6BD8"/>
    <w:rsid w:val="4F9F5804"/>
    <w:rsid w:val="519B2883"/>
    <w:rsid w:val="51DE6359"/>
    <w:rsid w:val="52F22732"/>
    <w:rsid w:val="54817360"/>
    <w:rsid w:val="55150B75"/>
    <w:rsid w:val="55AE6C37"/>
    <w:rsid w:val="565F4BBB"/>
    <w:rsid w:val="57833D87"/>
    <w:rsid w:val="58792429"/>
    <w:rsid w:val="58977C7F"/>
    <w:rsid w:val="58C0174F"/>
    <w:rsid w:val="5AE262C6"/>
    <w:rsid w:val="5B9920E4"/>
    <w:rsid w:val="5BFE05DB"/>
    <w:rsid w:val="5C9A701B"/>
    <w:rsid w:val="5D0A7801"/>
    <w:rsid w:val="5D8B14DD"/>
    <w:rsid w:val="5DC33762"/>
    <w:rsid w:val="5EBA3E35"/>
    <w:rsid w:val="5F3E708D"/>
    <w:rsid w:val="5FB41836"/>
    <w:rsid w:val="603F1DF3"/>
    <w:rsid w:val="63283BA2"/>
    <w:rsid w:val="633C7FCF"/>
    <w:rsid w:val="635B26C3"/>
    <w:rsid w:val="63CB632D"/>
    <w:rsid w:val="64A64423"/>
    <w:rsid w:val="652D3B9F"/>
    <w:rsid w:val="656A5EA4"/>
    <w:rsid w:val="65993F13"/>
    <w:rsid w:val="65CF15F8"/>
    <w:rsid w:val="661420C8"/>
    <w:rsid w:val="6A2E4249"/>
    <w:rsid w:val="6AC96827"/>
    <w:rsid w:val="6BE10872"/>
    <w:rsid w:val="6D1B4F54"/>
    <w:rsid w:val="6D687E9E"/>
    <w:rsid w:val="6DE03F00"/>
    <w:rsid w:val="6E05621F"/>
    <w:rsid w:val="6EDB5F15"/>
    <w:rsid w:val="70BA0013"/>
    <w:rsid w:val="725A7A27"/>
    <w:rsid w:val="72A21C34"/>
    <w:rsid w:val="72BA277C"/>
    <w:rsid w:val="73CA30C7"/>
    <w:rsid w:val="74366859"/>
    <w:rsid w:val="74652D5D"/>
    <w:rsid w:val="746C763A"/>
    <w:rsid w:val="75013C10"/>
    <w:rsid w:val="780C59A4"/>
    <w:rsid w:val="7C1D46D0"/>
    <w:rsid w:val="7C4E0506"/>
    <w:rsid w:val="7C621FA1"/>
    <w:rsid w:val="7D514D38"/>
    <w:rsid w:val="7DC00940"/>
    <w:rsid w:val="7E004511"/>
    <w:rsid w:val="7E2322CE"/>
    <w:rsid w:val="7E4C1AA3"/>
    <w:rsid w:val="7E5939A3"/>
    <w:rsid w:val="7E7B5BDE"/>
    <w:rsid w:val="7F0917CA"/>
    <w:rsid w:val="7F2D7680"/>
    <w:rsid w:val="7F7F6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413</Words>
  <Characters>2360</Characters>
  <Lines>19</Lines>
  <Paragraphs>5</Paragraphs>
  <TotalTime>0</TotalTime>
  <ScaleCrop>false</ScaleCrop>
  <LinksUpToDate>false</LinksUpToDate>
  <CharactersWithSpaces>2768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2018-08-31T02:26:00Z</dcterms:created>
  <dc:creator>DELL</dc:creator>
  <cp:lastModifiedBy>Administrator</cp:lastModifiedBy>
  <cp:lastPrinted>2018-09-01T09:20:00Z</cp:lastPrinted>
  <dcterms:modified xsi:type="dcterms:W3CDTF">2025-09-28T01:51:27Z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