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2"/>
        <w:gridCol w:w="778"/>
        <w:gridCol w:w="804"/>
        <w:gridCol w:w="2769"/>
        <w:gridCol w:w="2522"/>
        <w:gridCol w:w="1765"/>
        <w:gridCol w:w="3076"/>
        <w:gridCol w:w="682"/>
        <w:gridCol w:w="654"/>
        <w:gridCol w:w="573"/>
        <w:gridCol w:w="641"/>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5613" w:type="dxa"/>
            <w:gridSpan w:val="12"/>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楷体_GBK" w:hAnsi="方正楷体_GBK" w:eastAsia="方正楷体_GBK" w:cs="方正楷体_GBK"/>
                <w:b w:val="0"/>
                <w:bCs w:val="0"/>
                <w:i w:val="0"/>
                <w:iCs w:val="0"/>
                <w:color w:val="auto"/>
                <w:sz w:val="44"/>
                <w:szCs w:val="44"/>
                <w:u w:val="none"/>
                <w:lang w:val="en-US"/>
              </w:rPr>
            </w:pPr>
            <w:r>
              <w:rPr>
                <w:rFonts w:hint="eastAsia" w:ascii="方正楷体_GBK" w:hAnsi="方正楷体_GBK" w:eastAsia="方正楷体_GBK" w:cs="方正楷体_GBK"/>
                <w:b w:val="0"/>
                <w:bCs w:val="0"/>
                <w:i w:val="0"/>
                <w:iCs w:val="0"/>
                <w:color w:val="auto"/>
                <w:kern w:val="0"/>
                <w:sz w:val="44"/>
                <w:szCs w:val="44"/>
                <w:u w:val="none"/>
                <w:lang w:val="en-US" w:eastAsia="zh-CN" w:bidi="ar"/>
              </w:rPr>
              <w:t>梁河县住房和城乡建设局政府信息公开基本目录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3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20"/>
                <w:szCs w:val="20"/>
                <w:u w:val="none"/>
              </w:rPr>
            </w:pPr>
            <w:r>
              <w:rPr>
                <w:rFonts w:hint="eastAsia" w:ascii="方正楷体_GBK" w:hAnsi="方正楷体_GBK" w:eastAsia="方正楷体_GBK" w:cs="方正楷体_GBK"/>
                <w:b w:val="0"/>
                <w:bCs w:val="0"/>
                <w:i w:val="0"/>
                <w:iCs w:val="0"/>
                <w:color w:val="auto"/>
                <w:kern w:val="0"/>
                <w:sz w:val="20"/>
                <w:szCs w:val="20"/>
                <w:u w:val="none"/>
                <w:lang w:val="en-US" w:eastAsia="zh-CN" w:bidi="ar"/>
              </w:rPr>
              <w:t>公开事项</w:t>
            </w:r>
          </w:p>
        </w:tc>
        <w:tc>
          <w:tcPr>
            <w:tcW w:w="27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20"/>
                <w:szCs w:val="20"/>
                <w:u w:val="none"/>
              </w:rPr>
            </w:pPr>
            <w:r>
              <w:rPr>
                <w:rFonts w:hint="eastAsia" w:ascii="方正楷体_GBK" w:hAnsi="方正楷体_GBK" w:eastAsia="方正楷体_GBK" w:cs="方正楷体_GBK"/>
                <w:b w:val="0"/>
                <w:bCs w:val="0"/>
                <w:i w:val="0"/>
                <w:iCs w:val="0"/>
                <w:color w:val="auto"/>
                <w:kern w:val="0"/>
                <w:sz w:val="20"/>
                <w:szCs w:val="20"/>
                <w:u w:val="none"/>
                <w:lang w:val="en-US" w:eastAsia="zh-CN" w:bidi="ar"/>
              </w:rPr>
              <w:t>公开内容</w:t>
            </w:r>
          </w:p>
        </w:tc>
        <w:tc>
          <w:tcPr>
            <w:tcW w:w="25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20"/>
                <w:szCs w:val="20"/>
                <w:u w:val="none"/>
              </w:rPr>
            </w:pPr>
            <w:r>
              <w:rPr>
                <w:rFonts w:hint="eastAsia" w:ascii="方正楷体_GBK" w:hAnsi="方正楷体_GBK" w:eastAsia="方正楷体_GBK" w:cs="方正楷体_GBK"/>
                <w:b w:val="0"/>
                <w:bCs w:val="0"/>
                <w:i w:val="0"/>
                <w:iCs w:val="0"/>
                <w:color w:val="auto"/>
                <w:kern w:val="0"/>
                <w:sz w:val="20"/>
                <w:szCs w:val="20"/>
                <w:u w:val="none"/>
                <w:lang w:val="en-US" w:eastAsia="zh-CN" w:bidi="ar"/>
              </w:rPr>
              <w:t>公开依据</w:t>
            </w:r>
          </w:p>
        </w:tc>
        <w:tc>
          <w:tcPr>
            <w:tcW w:w="1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20"/>
                <w:szCs w:val="20"/>
                <w:u w:val="none"/>
              </w:rPr>
            </w:pPr>
            <w:r>
              <w:rPr>
                <w:rFonts w:hint="eastAsia" w:ascii="方正楷体_GBK" w:hAnsi="方正楷体_GBK" w:eastAsia="方正楷体_GBK" w:cs="方正楷体_GBK"/>
                <w:b w:val="0"/>
                <w:bCs w:val="0"/>
                <w:i w:val="0"/>
                <w:iCs w:val="0"/>
                <w:color w:val="auto"/>
                <w:kern w:val="0"/>
                <w:sz w:val="20"/>
                <w:szCs w:val="20"/>
                <w:u w:val="none"/>
                <w:lang w:val="en-US" w:eastAsia="zh-CN" w:bidi="ar"/>
              </w:rPr>
              <w:t>公开时限</w:t>
            </w:r>
          </w:p>
        </w:tc>
        <w:tc>
          <w:tcPr>
            <w:tcW w:w="30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20"/>
                <w:szCs w:val="20"/>
                <w:u w:val="none"/>
              </w:rPr>
            </w:pPr>
            <w:r>
              <w:rPr>
                <w:rFonts w:hint="eastAsia" w:ascii="方正楷体_GBK" w:hAnsi="方正楷体_GBK" w:eastAsia="方正楷体_GBK" w:cs="方正楷体_GBK"/>
                <w:b w:val="0"/>
                <w:bCs w:val="0"/>
                <w:i w:val="0"/>
                <w:iCs w:val="0"/>
                <w:color w:val="auto"/>
                <w:kern w:val="0"/>
                <w:sz w:val="20"/>
                <w:szCs w:val="20"/>
                <w:u w:val="none"/>
                <w:lang w:val="en-US" w:eastAsia="zh-CN" w:bidi="ar"/>
              </w:rPr>
              <w:t>公开渠道和载体</w:t>
            </w:r>
          </w:p>
        </w:tc>
        <w:tc>
          <w:tcPr>
            <w:tcW w:w="13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20"/>
                <w:szCs w:val="20"/>
                <w:u w:val="none"/>
              </w:rPr>
            </w:pPr>
            <w:r>
              <w:rPr>
                <w:rFonts w:hint="eastAsia" w:ascii="方正楷体_GBK" w:hAnsi="方正楷体_GBK" w:eastAsia="方正楷体_GBK" w:cs="方正楷体_GBK"/>
                <w:b w:val="0"/>
                <w:bCs w:val="0"/>
                <w:i w:val="0"/>
                <w:iCs w:val="0"/>
                <w:color w:val="auto"/>
                <w:kern w:val="0"/>
                <w:sz w:val="20"/>
                <w:szCs w:val="20"/>
                <w:u w:val="none"/>
                <w:lang w:val="en-US" w:eastAsia="zh-CN" w:bidi="ar"/>
              </w:rPr>
              <w:t>公开对象</w:t>
            </w:r>
          </w:p>
        </w:tc>
        <w:tc>
          <w:tcPr>
            <w:tcW w:w="12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20"/>
                <w:szCs w:val="20"/>
                <w:u w:val="none"/>
              </w:rPr>
            </w:pPr>
            <w:r>
              <w:rPr>
                <w:rFonts w:hint="eastAsia" w:ascii="方正楷体_GBK" w:hAnsi="方正楷体_GBK" w:eastAsia="方正楷体_GBK" w:cs="方正楷体_GBK"/>
                <w:b w:val="0"/>
                <w:bCs w:val="0"/>
                <w:i w:val="0"/>
                <w:iCs w:val="0"/>
                <w:color w:val="auto"/>
                <w:kern w:val="0"/>
                <w:sz w:val="20"/>
                <w:szCs w:val="20"/>
                <w:u w:val="none"/>
                <w:lang w:val="en-US" w:eastAsia="zh-CN" w:bidi="ar"/>
              </w:rPr>
              <w:t>公开方式</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20"/>
                <w:szCs w:val="20"/>
                <w:u w:val="none"/>
              </w:rPr>
            </w:pPr>
            <w:r>
              <w:rPr>
                <w:rFonts w:hint="eastAsia" w:ascii="方正楷体_GBK" w:hAnsi="方正楷体_GBK" w:eastAsia="方正楷体_GBK" w:cs="方正楷体_GBK"/>
                <w:b w:val="0"/>
                <w:bCs w:val="0"/>
                <w:i w:val="0"/>
                <w:iCs w:val="0"/>
                <w:color w:val="auto"/>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20"/>
                <w:szCs w:val="20"/>
                <w:u w:val="none"/>
              </w:rPr>
            </w:pPr>
            <w:r>
              <w:rPr>
                <w:rFonts w:hint="eastAsia" w:ascii="方正楷体_GBK" w:hAnsi="方正楷体_GBK" w:eastAsia="方正楷体_GBK" w:cs="方正楷体_GBK"/>
                <w:b w:val="0"/>
                <w:bCs w:val="0"/>
                <w:i w:val="0"/>
                <w:iCs w:val="0"/>
                <w:color w:val="auto"/>
                <w:kern w:val="0"/>
                <w:sz w:val="20"/>
                <w:szCs w:val="20"/>
                <w:u w:val="none"/>
                <w:lang w:val="en-US" w:eastAsia="zh-CN" w:bidi="ar"/>
              </w:rPr>
              <w:t>一级事项</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20"/>
                <w:szCs w:val="20"/>
                <w:u w:val="none"/>
              </w:rPr>
            </w:pPr>
            <w:r>
              <w:rPr>
                <w:rFonts w:hint="eastAsia" w:ascii="方正楷体_GBK" w:hAnsi="方正楷体_GBK" w:eastAsia="方正楷体_GBK" w:cs="方正楷体_GBK"/>
                <w:b w:val="0"/>
                <w:bCs w:val="0"/>
                <w:i w:val="0"/>
                <w:iCs w:val="0"/>
                <w:color w:val="auto"/>
                <w:kern w:val="0"/>
                <w:sz w:val="20"/>
                <w:szCs w:val="20"/>
                <w:u w:val="none"/>
                <w:lang w:val="en-US" w:eastAsia="zh-CN" w:bidi="ar"/>
              </w:rPr>
              <w:t>二级事项</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20"/>
                <w:szCs w:val="20"/>
                <w:u w:val="none"/>
              </w:rPr>
            </w:pPr>
            <w:r>
              <w:rPr>
                <w:rFonts w:hint="eastAsia" w:ascii="方正楷体_GBK" w:hAnsi="方正楷体_GBK" w:eastAsia="方正楷体_GBK" w:cs="方正楷体_GBK"/>
                <w:b w:val="0"/>
                <w:bCs w:val="0"/>
                <w:i w:val="0"/>
                <w:iCs w:val="0"/>
                <w:color w:val="auto"/>
                <w:kern w:val="0"/>
                <w:sz w:val="20"/>
                <w:szCs w:val="20"/>
                <w:u w:val="none"/>
                <w:lang w:val="en-US" w:eastAsia="zh-CN" w:bidi="ar"/>
              </w:rPr>
              <w:t>三级事项</w:t>
            </w:r>
          </w:p>
        </w:tc>
        <w:tc>
          <w:tcPr>
            <w:tcW w:w="27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20"/>
                <w:szCs w:val="20"/>
                <w:u w:val="none"/>
              </w:rPr>
            </w:pPr>
          </w:p>
        </w:tc>
        <w:tc>
          <w:tcPr>
            <w:tcW w:w="25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20"/>
                <w:szCs w:val="20"/>
                <w:u w:val="none"/>
              </w:rPr>
            </w:pPr>
          </w:p>
        </w:tc>
        <w:tc>
          <w:tcPr>
            <w:tcW w:w="17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20"/>
                <w:szCs w:val="20"/>
                <w:u w:val="none"/>
              </w:rPr>
            </w:pPr>
            <w:r>
              <w:rPr>
                <w:rFonts w:hint="eastAsia" w:ascii="方正楷体_GBK" w:hAnsi="方正楷体_GBK" w:eastAsia="方正楷体_GBK" w:cs="方正楷体_GBK"/>
                <w:b w:val="0"/>
                <w:bCs w:val="0"/>
                <w:i w:val="0"/>
                <w:iCs w:val="0"/>
                <w:color w:val="auto"/>
                <w:kern w:val="0"/>
                <w:sz w:val="20"/>
                <w:szCs w:val="20"/>
                <w:u w:val="none"/>
                <w:lang w:val="en-US" w:eastAsia="zh-CN" w:bidi="ar"/>
              </w:rPr>
              <w:t>全社会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20"/>
                <w:szCs w:val="20"/>
                <w:u w:val="none"/>
              </w:rPr>
            </w:pPr>
            <w:r>
              <w:rPr>
                <w:rFonts w:hint="eastAsia" w:ascii="方正楷体_GBK" w:hAnsi="方正楷体_GBK" w:eastAsia="方正楷体_GBK" w:cs="方正楷体_GBK"/>
                <w:b w:val="0"/>
                <w:bCs w:val="0"/>
                <w:i w:val="0"/>
                <w:iCs w:val="0"/>
                <w:color w:val="auto"/>
                <w:kern w:val="0"/>
                <w:sz w:val="20"/>
                <w:szCs w:val="20"/>
                <w:u w:val="none"/>
                <w:lang w:val="en-US" w:eastAsia="zh-CN" w:bidi="ar"/>
              </w:rPr>
              <w:t>特定群体</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20"/>
                <w:szCs w:val="20"/>
                <w:u w:val="none"/>
              </w:rPr>
            </w:pPr>
            <w:r>
              <w:rPr>
                <w:rFonts w:hint="eastAsia" w:ascii="方正楷体_GBK" w:hAnsi="方正楷体_GBK" w:eastAsia="方正楷体_GBK" w:cs="方正楷体_GBK"/>
                <w:b w:val="0"/>
                <w:bCs w:val="0"/>
                <w:i w:val="0"/>
                <w:iCs w:val="0"/>
                <w:color w:val="auto"/>
                <w:kern w:val="0"/>
                <w:sz w:val="20"/>
                <w:szCs w:val="20"/>
                <w:u w:val="none"/>
                <w:lang w:val="en-US" w:eastAsia="zh-CN" w:bidi="ar"/>
              </w:rPr>
              <w:t>主动</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20"/>
                <w:szCs w:val="20"/>
                <w:u w:val="none"/>
              </w:rPr>
            </w:pPr>
            <w:r>
              <w:rPr>
                <w:rFonts w:hint="eastAsia" w:ascii="方正楷体_GBK" w:hAnsi="方正楷体_GBK" w:eastAsia="方正楷体_GBK" w:cs="方正楷体_GBK"/>
                <w:b w:val="0"/>
                <w:bCs w:val="0"/>
                <w:i w:val="0"/>
                <w:iCs w:val="0"/>
                <w:color w:val="auto"/>
                <w:kern w:val="0"/>
                <w:sz w:val="20"/>
                <w:szCs w:val="20"/>
                <w:u w:val="none"/>
                <w:lang w:val="en-US" w:eastAsia="zh-CN" w:bidi="ar"/>
              </w:rPr>
              <w:t>依申请</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jc w:val="center"/>
        </w:trPr>
        <w:tc>
          <w:tcPr>
            <w:tcW w:w="7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1组织机构</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1-1领导简介</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1.姓名</w:t>
            </w:r>
            <w:r>
              <w:rPr>
                <w:rFonts w:hint="eastAsia" w:ascii="方正楷体_GBK" w:hAnsi="方正楷体_GBK" w:eastAsia="方正楷体_GBK" w:cs="方正楷体_GBK"/>
                <w:b w:val="0"/>
                <w:bCs w:val="0"/>
                <w:i w:val="0"/>
                <w:iCs w:val="0"/>
                <w:color w:val="auto"/>
                <w:kern w:val="0"/>
                <w:sz w:val="16"/>
                <w:szCs w:val="16"/>
                <w:u w:val="none"/>
                <w:lang w:val="en-US" w:eastAsia="zh-CN" w:bidi="ar"/>
              </w:rPr>
              <w:br w:type="textWrapping"/>
            </w:r>
            <w:r>
              <w:rPr>
                <w:rFonts w:hint="eastAsia" w:ascii="方正楷体_GBK" w:hAnsi="方正楷体_GBK" w:eastAsia="方正楷体_GBK" w:cs="方正楷体_GBK"/>
                <w:b w:val="0"/>
                <w:bCs w:val="0"/>
                <w:i w:val="0"/>
                <w:iCs w:val="0"/>
                <w:color w:val="auto"/>
                <w:kern w:val="0"/>
                <w:sz w:val="16"/>
                <w:szCs w:val="16"/>
                <w:u w:val="none"/>
                <w:lang w:val="en-US" w:eastAsia="zh-CN" w:bidi="ar"/>
              </w:rPr>
              <w:t>2.职务职级</w:t>
            </w:r>
            <w:r>
              <w:rPr>
                <w:rFonts w:hint="eastAsia" w:ascii="方正楷体_GBK" w:hAnsi="方正楷体_GBK" w:eastAsia="方正楷体_GBK" w:cs="方正楷体_GBK"/>
                <w:b w:val="0"/>
                <w:bCs w:val="0"/>
                <w:i w:val="0"/>
                <w:iCs w:val="0"/>
                <w:color w:val="auto"/>
                <w:kern w:val="0"/>
                <w:sz w:val="16"/>
                <w:szCs w:val="16"/>
                <w:u w:val="none"/>
                <w:lang w:val="en-US" w:eastAsia="zh-CN" w:bidi="ar"/>
              </w:rPr>
              <w:br w:type="textWrapping"/>
            </w:r>
            <w:r>
              <w:rPr>
                <w:rFonts w:hint="eastAsia" w:ascii="方正楷体_GBK" w:hAnsi="方正楷体_GBK" w:eastAsia="方正楷体_GBK" w:cs="方正楷体_GBK"/>
                <w:b w:val="0"/>
                <w:bCs w:val="0"/>
                <w:i w:val="0"/>
                <w:iCs w:val="0"/>
                <w:color w:val="auto"/>
                <w:kern w:val="0"/>
                <w:sz w:val="16"/>
                <w:szCs w:val="16"/>
                <w:u w:val="none"/>
                <w:lang w:val="en-US" w:eastAsia="zh-CN" w:bidi="ar"/>
              </w:rPr>
              <w:t>3.分管工作</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信息形成或变更之日起20个工作日内及时公开（相关法律法规另有规定的，从其规定）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5"/>
                <w:szCs w:val="15"/>
                <w:u w:val="none"/>
              </w:rPr>
            </w:pPr>
            <w:r>
              <w:rPr>
                <w:rFonts w:hint="eastAsia" w:ascii="方正楷体_GBK" w:hAnsi="方正楷体_GBK" w:eastAsia="方正楷体_GBK" w:cs="方正楷体_GBK"/>
                <w:b w:val="0"/>
                <w:bCs w:val="0"/>
                <w:i w:val="0"/>
                <w:iCs w:val="0"/>
                <w:color w:val="auto"/>
                <w:kern w:val="0"/>
                <w:sz w:val="15"/>
                <w:szCs w:val="15"/>
                <w:u w:val="none"/>
                <w:lang w:val="en-US" w:eastAsia="zh-CN" w:bidi="ar"/>
              </w:rPr>
              <w:t>■政府网站   □政府公报</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□政务新媒体 □新闻发布会</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□广播电视   □纸质媒体</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□公开查阅点 □政务服务中心</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□便民服务站 □入户/现场                          □社区/企事业单位、村公示栏（电子屏）</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□精准推送   □其他</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1-2机构信息</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1.单位名称</w:t>
            </w:r>
            <w:r>
              <w:rPr>
                <w:rFonts w:hint="eastAsia" w:ascii="方正楷体_GBK" w:hAnsi="方正楷体_GBK" w:eastAsia="方正楷体_GBK" w:cs="方正楷体_GBK"/>
                <w:b w:val="0"/>
                <w:bCs w:val="0"/>
                <w:i w:val="0"/>
                <w:iCs w:val="0"/>
                <w:color w:val="auto"/>
                <w:kern w:val="0"/>
                <w:sz w:val="16"/>
                <w:szCs w:val="16"/>
                <w:u w:val="none"/>
                <w:lang w:val="en-US" w:eastAsia="zh-CN" w:bidi="ar"/>
              </w:rPr>
              <w:br w:type="textWrapping"/>
            </w:r>
            <w:r>
              <w:rPr>
                <w:rFonts w:hint="eastAsia" w:ascii="方正楷体_GBK" w:hAnsi="方正楷体_GBK" w:eastAsia="方正楷体_GBK" w:cs="方正楷体_GBK"/>
                <w:b w:val="0"/>
                <w:bCs w:val="0"/>
                <w:i w:val="0"/>
                <w:iCs w:val="0"/>
                <w:color w:val="auto"/>
                <w:kern w:val="0"/>
                <w:sz w:val="16"/>
                <w:szCs w:val="16"/>
                <w:u w:val="none"/>
                <w:lang w:val="en-US" w:eastAsia="zh-CN" w:bidi="ar"/>
              </w:rPr>
              <w:t>2.办公地址</w:t>
            </w:r>
            <w:r>
              <w:rPr>
                <w:rFonts w:hint="eastAsia" w:ascii="方正楷体_GBK" w:hAnsi="方正楷体_GBK" w:eastAsia="方正楷体_GBK" w:cs="方正楷体_GBK"/>
                <w:b w:val="0"/>
                <w:bCs w:val="0"/>
                <w:i w:val="0"/>
                <w:iCs w:val="0"/>
                <w:color w:val="auto"/>
                <w:kern w:val="0"/>
                <w:sz w:val="16"/>
                <w:szCs w:val="16"/>
                <w:u w:val="none"/>
                <w:lang w:val="en-US" w:eastAsia="zh-CN" w:bidi="ar"/>
              </w:rPr>
              <w:br w:type="textWrapping"/>
            </w:r>
            <w:r>
              <w:rPr>
                <w:rFonts w:hint="eastAsia" w:ascii="方正楷体_GBK" w:hAnsi="方正楷体_GBK" w:eastAsia="方正楷体_GBK" w:cs="方正楷体_GBK"/>
                <w:b w:val="0"/>
                <w:bCs w:val="0"/>
                <w:i w:val="0"/>
                <w:iCs w:val="0"/>
                <w:color w:val="auto"/>
                <w:kern w:val="0"/>
                <w:sz w:val="16"/>
                <w:szCs w:val="16"/>
                <w:u w:val="none"/>
                <w:lang w:val="en-US" w:eastAsia="zh-CN" w:bidi="ar"/>
              </w:rPr>
              <w:t>3.办公时间</w:t>
            </w:r>
            <w:r>
              <w:rPr>
                <w:rFonts w:hint="eastAsia" w:ascii="方正楷体_GBK" w:hAnsi="方正楷体_GBK" w:eastAsia="方正楷体_GBK" w:cs="方正楷体_GBK"/>
                <w:b w:val="0"/>
                <w:bCs w:val="0"/>
                <w:i w:val="0"/>
                <w:iCs w:val="0"/>
                <w:color w:val="auto"/>
                <w:kern w:val="0"/>
                <w:sz w:val="16"/>
                <w:szCs w:val="16"/>
                <w:u w:val="none"/>
                <w:lang w:val="en-US" w:eastAsia="zh-CN" w:bidi="ar"/>
              </w:rPr>
              <w:br w:type="textWrapping"/>
            </w:r>
            <w:r>
              <w:rPr>
                <w:rFonts w:hint="eastAsia" w:ascii="方正楷体_GBK" w:hAnsi="方正楷体_GBK" w:eastAsia="方正楷体_GBK" w:cs="方正楷体_GBK"/>
                <w:b w:val="0"/>
                <w:bCs w:val="0"/>
                <w:i w:val="0"/>
                <w:iCs w:val="0"/>
                <w:color w:val="auto"/>
                <w:kern w:val="0"/>
                <w:sz w:val="16"/>
                <w:szCs w:val="16"/>
                <w:u w:val="none"/>
                <w:lang w:val="en-US" w:eastAsia="zh-CN" w:bidi="ar"/>
              </w:rPr>
              <w:t>4.联系方式（包括联系电话、通讯地址等）</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信息形成或变更之日起20个工作日内及时公开（相关法律法规另有规定的，从其规定）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0"/>
                <w:sz w:val="15"/>
                <w:szCs w:val="15"/>
                <w:u w:val="none"/>
                <w:lang w:val="en-US" w:eastAsia="zh-CN" w:bidi="ar"/>
              </w:rPr>
            </w:pPr>
            <w:r>
              <w:rPr>
                <w:rFonts w:hint="eastAsia" w:ascii="方正楷体_GBK" w:hAnsi="方正楷体_GBK" w:eastAsia="方正楷体_GBK" w:cs="方正楷体_GBK"/>
                <w:b w:val="0"/>
                <w:bCs w:val="0"/>
                <w:i w:val="0"/>
                <w:iCs w:val="0"/>
                <w:color w:val="auto"/>
                <w:kern w:val="0"/>
                <w:sz w:val="15"/>
                <w:szCs w:val="15"/>
                <w:u w:val="none"/>
                <w:lang w:val="en-US" w:eastAsia="zh-CN" w:bidi="ar"/>
              </w:rPr>
              <w:t>■政府网站   □政府公报</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□政务新媒体 □新闻发布会</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□广播电视   □纸质媒体</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□公开查阅点 □政务服务中心</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□便民服务站 □入户/现场                          □社区/企事业单位、村公示栏（电子屏）</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□精准推送   □其他</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3" w:hRule="atLeast"/>
          <w:jc w:val="center"/>
        </w:trPr>
        <w:tc>
          <w:tcPr>
            <w:tcW w:w="7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2-1政府信息公开指南</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 xml:space="preserve">1.政府信息公开的范围  </w:t>
            </w:r>
            <w:r>
              <w:rPr>
                <w:rFonts w:hint="eastAsia" w:ascii="方正楷体_GBK" w:hAnsi="方正楷体_GBK" w:eastAsia="方正楷体_GBK" w:cs="方正楷体_GBK"/>
                <w:b w:val="0"/>
                <w:bCs w:val="0"/>
                <w:i w:val="0"/>
                <w:iCs w:val="0"/>
                <w:color w:val="auto"/>
                <w:kern w:val="0"/>
                <w:sz w:val="16"/>
                <w:szCs w:val="16"/>
                <w:u w:val="none"/>
                <w:lang w:val="en-US" w:eastAsia="zh-CN" w:bidi="ar"/>
              </w:rPr>
              <w:br w:type="textWrapping"/>
            </w:r>
            <w:r>
              <w:rPr>
                <w:rFonts w:hint="eastAsia" w:ascii="方正楷体_GBK" w:hAnsi="方正楷体_GBK" w:eastAsia="方正楷体_GBK" w:cs="方正楷体_GBK"/>
                <w:b w:val="0"/>
                <w:bCs w:val="0"/>
                <w:i w:val="0"/>
                <w:iCs w:val="0"/>
                <w:color w:val="auto"/>
                <w:kern w:val="0"/>
                <w:sz w:val="16"/>
                <w:szCs w:val="16"/>
                <w:u w:val="none"/>
                <w:lang w:val="en-US" w:eastAsia="zh-CN" w:bidi="ar"/>
              </w:rPr>
              <w:t>2.政府信息公开机构信息（包括名称、办公地址、办公时间、联系电话、互联网联系方式等）</w:t>
            </w:r>
            <w:r>
              <w:rPr>
                <w:rFonts w:hint="eastAsia" w:ascii="方正楷体_GBK" w:hAnsi="方正楷体_GBK" w:eastAsia="方正楷体_GBK" w:cs="方正楷体_GBK"/>
                <w:b w:val="0"/>
                <w:bCs w:val="0"/>
                <w:i w:val="0"/>
                <w:iCs w:val="0"/>
                <w:color w:val="auto"/>
                <w:kern w:val="0"/>
                <w:sz w:val="16"/>
                <w:szCs w:val="16"/>
                <w:u w:val="none"/>
                <w:lang w:val="en-US" w:eastAsia="zh-CN" w:bidi="ar"/>
              </w:rPr>
              <w:br w:type="textWrapping"/>
            </w:r>
            <w:r>
              <w:rPr>
                <w:rFonts w:hint="eastAsia" w:ascii="方正楷体_GBK" w:hAnsi="方正楷体_GBK" w:eastAsia="方正楷体_GBK" w:cs="方正楷体_GBK"/>
                <w:b w:val="0"/>
                <w:bCs w:val="0"/>
                <w:i w:val="0"/>
                <w:iCs w:val="0"/>
                <w:color w:val="auto"/>
                <w:kern w:val="0"/>
                <w:sz w:val="16"/>
                <w:szCs w:val="16"/>
                <w:u w:val="none"/>
                <w:lang w:val="en-US" w:eastAsia="zh-CN" w:bidi="ar"/>
              </w:rPr>
              <w:t>3.政府信息获取方式</w:t>
            </w:r>
            <w:r>
              <w:rPr>
                <w:rFonts w:hint="eastAsia" w:ascii="方正楷体_GBK" w:hAnsi="方正楷体_GBK" w:eastAsia="方正楷体_GBK" w:cs="方正楷体_GBK"/>
                <w:b w:val="0"/>
                <w:bCs w:val="0"/>
                <w:i w:val="0"/>
                <w:iCs w:val="0"/>
                <w:color w:val="auto"/>
                <w:kern w:val="0"/>
                <w:sz w:val="16"/>
                <w:szCs w:val="16"/>
                <w:u w:val="none"/>
                <w:lang w:val="en-US" w:eastAsia="zh-CN" w:bidi="ar"/>
              </w:rPr>
              <w:br w:type="textWrapping"/>
            </w:r>
            <w:r>
              <w:rPr>
                <w:rFonts w:hint="eastAsia" w:ascii="方正楷体_GBK" w:hAnsi="方正楷体_GBK" w:eastAsia="方正楷体_GBK" w:cs="方正楷体_GBK"/>
                <w:b w:val="0"/>
                <w:bCs w:val="0"/>
                <w:i w:val="0"/>
                <w:iCs w:val="0"/>
                <w:color w:val="auto"/>
                <w:kern w:val="0"/>
                <w:sz w:val="16"/>
                <w:szCs w:val="16"/>
                <w:u w:val="none"/>
                <w:lang w:val="en-US" w:eastAsia="zh-CN" w:bidi="ar"/>
              </w:rPr>
              <w:t>4.依申请公开受理机构、申请材料、申请渠道、申请表及办理流程等</w:t>
            </w:r>
            <w:r>
              <w:rPr>
                <w:rFonts w:hint="eastAsia" w:ascii="方正楷体_GBK" w:hAnsi="方正楷体_GBK" w:eastAsia="方正楷体_GBK" w:cs="方正楷体_GBK"/>
                <w:b w:val="0"/>
                <w:bCs w:val="0"/>
                <w:i w:val="0"/>
                <w:iCs w:val="0"/>
                <w:color w:val="auto"/>
                <w:kern w:val="0"/>
                <w:sz w:val="16"/>
                <w:szCs w:val="16"/>
                <w:u w:val="none"/>
                <w:lang w:val="en-US" w:eastAsia="zh-CN" w:bidi="ar"/>
              </w:rPr>
              <w:br w:type="textWrapping"/>
            </w:r>
            <w:r>
              <w:rPr>
                <w:rFonts w:hint="eastAsia" w:ascii="方正楷体_GBK" w:hAnsi="方正楷体_GBK" w:eastAsia="方正楷体_GBK" w:cs="方正楷体_GBK"/>
                <w:b w:val="0"/>
                <w:bCs w:val="0"/>
                <w:i w:val="0"/>
                <w:iCs w:val="0"/>
                <w:color w:val="auto"/>
                <w:kern w:val="0"/>
                <w:sz w:val="16"/>
                <w:szCs w:val="16"/>
                <w:u w:val="none"/>
                <w:lang w:val="en-US" w:eastAsia="zh-CN" w:bidi="ar"/>
              </w:rPr>
              <w:t>5.监督方式</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信息形成或变更之日起20个工作日内及时公开（相关法律法规另有规定的，从其规定）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0"/>
                <w:sz w:val="15"/>
                <w:szCs w:val="15"/>
                <w:u w:val="none"/>
                <w:lang w:val="en-US" w:eastAsia="zh-CN" w:bidi="ar"/>
              </w:rPr>
            </w:pPr>
            <w:r>
              <w:rPr>
                <w:rFonts w:hint="eastAsia" w:ascii="方正楷体_GBK" w:hAnsi="方正楷体_GBK" w:eastAsia="方正楷体_GBK" w:cs="方正楷体_GBK"/>
                <w:b w:val="0"/>
                <w:bCs w:val="0"/>
                <w:i w:val="0"/>
                <w:iCs w:val="0"/>
                <w:color w:val="auto"/>
                <w:kern w:val="0"/>
                <w:sz w:val="15"/>
                <w:szCs w:val="15"/>
                <w:u w:val="none"/>
                <w:lang w:val="en-US" w:eastAsia="zh-CN" w:bidi="ar"/>
              </w:rPr>
              <w:t>■政府网站   □政府公报</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□政务新媒体 □新闻发布会</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□广播电视   □纸质媒体</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□公开查阅点 □政务服务中心</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□便民服务站 □入户/现场                          □社区/企事业单位、村公示栏（电子屏）</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□精准推送   □其他</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1"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楷体_GBK" w:hAnsi="方正楷体_GBK" w:eastAsia="方正楷体_GBK" w:cs="方正楷体_GBK"/>
                <w:b w:val="0"/>
                <w:bCs w:val="0"/>
                <w:i w:val="0"/>
                <w:iCs w:val="0"/>
                <w:color w:val="auto"/>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2-2政府信息公开制度</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 xml:space="preserve">1.《中华人民共和国政府信息公开条例》     </w:t>
            </w:r>
            <w:r>
              <w:rPr>
                <w:rFonts w:hint="eastAsia" w:ascii="方正楷体_GBK" w:hAnsi="方正楷体_GBK" w:eastAsia="方正楷体_GBK" w:cs="方正楷体_GBK"/>
                <w:b w:val="0"/>
                <w:bCs w:val="0"/>
                <w:i w:val="0"/>
                <w:iCs w:val="0"/>
                <w:color w:val="auto"/>
                <w:kern w:val="0"/>
                <w:sz w:val="16"/>
                <w:szCs w:val="16"/>
                <w:u w:val="none"/>
                <w:lang w:val="en-US" w:eastAsia="zh-CN" w:bidi="ar"/>
              </w:rPr>
              <w:br w:type="textWrapping"/>
            </w:r>
            <w:r>
              <w:rPr>
                <w:rFonts w:hint="eastAsia" w:ascii="方正楷体_GBK" w:hAnsi="方正楷体_GBK" w:eastAsia="方正楷体_GBK" w:cs="方正楷体_GBK"/>
                <w:b w:val="0"/>
                <w:bCs w:val="0"/>
                <w:i w:val="0"/>
                <w:iCs w:val="0"/>
                <w:color w:val="auto"/>
                <w:kern w:val="0"/>
                <w:sz w:val="16"/>
                <w:szCs w:val="16"/>
                <w:u w:val="none"/>
                <w:lang w:val="en-US" w:eastAsia="zh-CN" w:bidi="ar"/>
              </w:rPr>
              <w:t>2.国家政府信息公开工作主管部门发布的法规解释性文件</w:t>
            </w:r>
            <w:r>
              <w:rPr>
                <w:rFonts w:hint="eastAsia" w:ascii="方正楷体_GBK" w:hAnsi="方正楷体_GBK" w:eastAsia="方正楷体_GBK" w:cs="方正楷体_GBK"/>
                <w:b w:val="0"/>
                <w:bCs w:val="0"/>
                <w:i w:val="0"/>
                <w:iCs w:val="0"/>
                <w:color w:val="auto"/>
                <w:kern w:val="0"/>
                <w:sz w:val="16"/>
                <w:szCs w:val="16"/>
                <w:u w:val="none"/>
                <w:lang w:val="en-US" w:eastAsia="zh-CN" w:bidi="ar"/>
              </w:rPr>
              <w:br w:type="textWrapping"/>
            </w:r>
            <w:r>
              <w:rPr>
                <w:rFonts w:hint="eastAsia" w:ascii="方正楷体_GBK" w:hAnsi="方正楷体_GBK" w:eastAsia="方正楷体_GBK" w:cs="方正楷体_GBK"/>
                <w:b w:val="0"/>
                <w:bCs w:val="0"/>
                <w:i w:val="0"/>
                <w:iCs w:val="0"/>
                <w:color w:val="auto"/>
                <w:kern w:val="0"/>
                <w:sz w:val="16"/>
                <w:szCs w:val="16"/>
                <w:u w:val="none"/>
                <w:lang w:val="en-US" w:eastAsia="zh-CN" w:bidi="ar"/>
              </w:rPr>
              <w:t>3.国家、省、州政府信息公开有关文件</w:t>
            </w:r>
            <w:r>
              <w:rPr>
                <w:rFonts w:hint="eastAsia" w:ascii="方正楷体_GBK" w:hAnsi="方正楷体_GBK" w:eastAsia="方正楷体_GBK" w:cs="方正楷体_GBK"/>
                <w:b w:val="0"/>
                <w:bCs w:val="0"/>
                <w:i w:val="0"/>
                <w:iCs w:val="0"/>
                <w:color w:val="auto"/>
                <w:kern w:val="0"/>
                <w:sz w:val="16"/>
                <w:szCs w:val="16"/>
                <w:u w:val="none"/>
                <w:lang w:val="en-US" w:eastAsia="zh-CN" w:bidi="ar"/>
              </w:rPr>
              <w:br w:type="textWrapping"/>
            </w:r>
            <w:r>
              <w:rPr>
                <w:rFonts w:hint="eastAsia" w:ascii="方正楷体_GBK" w:hAnsi="方正楷体_GBK" w:eastAsia="方正楷体_GBK" w:cs="方正楷体_GBK"/>
                <w:b w:val="0"/>
                <w:bCs w:val="0"/>
                <w:i w:val="0"/>
                <w:iCs w:val="0"/>
                <w:color w:val="auto"/>
                <w:kern w:val="0"/>
                <w:sz w:val="16"/>
                <w:szCs w:val="16"/>
                <w:u w:val="none"/>
                <w:lang w:val="en-US" w:eastAsia="zh-CN" w:bidi="ar"/>
              </w:rPr>
              <w:t>4.本部门的政府信息公开制度性文件</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信息形成或变更之日起20个工作日内及时公开（相关法律法规另有规定的，从其规定）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0"/>
                <w:sz w:val="15"/>
                <w:szCs w:val="15"/>
                <w:u w:val="none"/>
                <w:lang w:val="en-US" w:eastAsia="zh-CN" w:bidi="ar"/>
              </w:rPr>
            </w:pPr>
            <w:r>
              <w:rPr>
                <w:rFonts w:hint="eastAsia" w:ascii="方正楷体_GBK" w:hAnsi="方正楷体_GBK" w:eastAsia="方正楷体_GBK" w:cs="方正楷体_GBK"/>
                <w:b w:val="0"/>
                <w:bCs w:val="0"/>
                <w:i w:val="0"/>
                <w:iCs w:val="0"/>
                <w:color w:val="auto"/>
                <w:kern w:val="0"/>
                <w:sz w:val="15"/>
                <w:szCs w:val="15"/>
                <w:u w:val="none"/>
                <w:lang w:val="en-US" w:eastAsia="zh-CN" w:bidi="ar"/>
              </w:rPr>
              <w:t>■政府网站   □政府公报</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□政务新媒体 □新闻发布会</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□广播电视   □纸质媒体</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□公开查阅点 □政务服务中心</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□便民服务站 □入户/现场                          □社区/企事业单位、村公示栏（电子屏）</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□精准推送   □其他</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1"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楷体_GBK" w:hAnsi="方正楷体_GBK" w:eastAsia="方正楷体_GBK" w:cs="方正楷体_GBK"/>
                <w:b w:val="0"/>
                <w:bCs w:val="0"/>
                <w:i w:val="0"/>
                <w:iCs w:val="0"/>
                <w:color w:val="auto"/>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2-3政策文件及解读</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1.法律法规、规章制度、部门文件</w:t>
            </w:r>
            <w:r>
              <w:rPr>
                <w:rFonts w:hint="eastAsia" w:ascii="方正楷体_GBK" w:hAnsi="方正楷体_GBK" w:eastAsia="方正楷体_GBK" w:cs="方正楷体_GBK"/>
                <w:b w:val="0"/>
                <w:bCs w:val="0"/>
                <w:i w:val="0"/>
                <w:iCs w:val="0"/>
                <w:color w:val="auto"/>
                <w:kern w:val="0"/>
                <w:sz w:val="16"/>
                <w:szCs w:val="16"/>
                <w:u w:val="none"/>
                <w:lang w:val="en-US" w:eastAsia="zh-CN" w:bidi="ar"/>
              </w:rPr>
              <w:br w:type="textWrapping"/>
            </w:r>
            <w:r>
              <w:rPr>
                <w:rFonts w:hint="eastAsia" w:ascii="方正楷体_GBK" w:hAnsi="方正楷体_GBK" w:eastAsia="方正楷体_GBK" w:cs="方正楷体_GBK"/>
                <w:b w:val="0"/>
                <w:bCs w:val="0"/>
                <w:i w:val="0"/>
                <w:iCs w:val="0"/>
                <w:color w:val="auto"/>
                <w:kern w:val="0"/>
                <w:sz w:val="16"/>
                <w:szCs w:val="16"/>
                <w:u w:val="none"/>
                <w:lang w:val="en-US" w:eastAsia="zh-CN" w:bidi="ar"/>
              </w:rPr>
              <w:t>2.政策解读</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信息形成或变更之日起20个工作日内及时公开；解读文件于政策文件公布后3天之内公开（相关法律法规另有规定的，从其规定）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0"/>
                <w:sz w:val="15"/>
                <w:szCs w:val="15"/>
                <w:u w:val="none"/>
                <w:lang w:val="en-US" w:eastAsia="zh-CN" w:bidi="ar"/>
              </w:rPr>
            </w:pPr>
            <w:r>
              <w:rPr>
                <w:rFonts w:hint="eastAsia" w:ascii="方正楷体_GBK" w:hAnsi="方正楷体_GBK" w:eastAsia="方正楷体_GBK" w:cs="方正楷体_GBK"/>
                <w:b w:val="0"/>
                <w:bCs w:val="0"/>
                <w:i w:val="0"/>
                <w:iCs w:val="0"/>
                <w:color w:val="auto"/>
                <w:kern w:val="0"/>
                <w:sz w:val="15"/>
                <w:szCs w:val="15"/>
                <w:u w:val="none"/>
                <w:lang w:val="en-US" w:eastAsia="zh-CN" w:bidi="ar"/>
              </w:rPr>
              <w:t>■政府网站   □政府公报</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□政务新媒体 □新闻发布会</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□广播电视   □纸质媒体</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□公开查阅点 □政务服务中心</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□便民服务站 □入户/现场                          □社区/企事业单位、村公示栏（电子屏）</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□精准推送   □其他</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办公室、各股室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楷体_GBK" w:hAnsi="方正楷体_GBK" w:eastAsia="方正楷体_GBK" w:cs="方正楷体_GBK"/>
                <w:b w:val="0"/>
                <w:bCs w:val="0"/>
                <w:i w:val="0"/>
                <w:iCs w:val="0"/>
                <w:color w:val="auto"/>
                <w:sz w:val="16"/>
                <w:szCs w:val="16"/>
                <w:u w:val="none"/>
              </w:rPr>
            </w:pPr>
          </w:p>
        </w:tc>
        <w:tc>
          <w:tcPr>
            <w:tcW w:w="77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2-4-1</w:t>
            </w:r>
            <w:r>
              <w:rPr>
                <w:rFonts w:hint="eastAsia" w:ascii="方正楷体_GBK" w:hAnsi="方正楷体_GBK" w:eastAsia="方正楷体_GBK" w:cs="方正楷体_GBK"/>
                <w:b w:val="0"/>
                <w:bCs w:val="0"/>
                <w:i w:val="0"/>
                <w:iCs w:val="0"/>
                <w:color w:val="auto"/>
                <w:kern w:val="0"/>
                <w:sz w:val="16"/>
                <w:szCs w:val="16"/>
                <w:u w:val="none"/>
                <w:lang w:val="en-US" w:eastAsia="zh-CN" w:bidi="ar"/>
              </w:rPr>
              <w:fldChar w:fldCharType="begin"/>
            </w:r>
            <w:r>
              <w:rPr>
                <w:rFonts w:hint="eastAsia" w:ascii="方正楷体_GBK" w:hAnsi="方正楷体_GBK" w:eastAsia="方正楷体_GBK" w:cs="方正楷体_GBK"/>
                <w:b w:val="0"/>
                <w:bCs w:val="0"/>
                <w:i w:val="0"/>
                <w:iCs w:val="0"/>
                <w:color w:val="auto"/>
                <w:kern w:val="0"/>
                <w:sz w:val="16"/>
                <w:szCs w:val="16"/>
                <w:u w:val="none"/>
                <w:lang w:val="en-US" w:eastAsia="zh-CN" w:bidi="ar"/>
              </w:rPr>
              <w:instrText xml:space="preserve"> HYPERLINK "https://www.dhlh.gov.cn/zjj/Web/publiceweb.aspx?p=10,10" </w:instrText>
            </w:r>
            <w:r>
              <w:rPr>
                <w:rFonts w:hint="eastAsia" w:ascii="方正楷体_GBK" w:hAnsi="方正楷体_GBK" w:eastAsia="方正楷体_GBK" w:cs="方正楷体_GBK"/>
                <w:b w:val="0"/>
                <w:bCs w:val="0"/>
                <w:i w:val="0"/>
                <w:iCs w:val="0"/>
                <w:color w:val="auto"/>
                <w:kern w:val="0"/>
                <w:sz w:val="16"/>
                <w:szCs w:val="16"/>
                <w:u w:val="none"/>
                <w:lang w:val="en-US" w:eastAsia="zh-CN" w:bidi="ar"/>
              </w:rPr>
              <w:fldChar w:fldCharType="separate"/>
            </w:r>
            <w:r>
              <w:rPr>
                <w:rFonts w:hint="eastAsia" w:ascii="方正楷体_GBK" w:hAnsi="方正楷体_GBK" w:eastAsia="方正楷体_GBK" w:cs="方正楷体_GBK"/>
                <w:b w:val="0"/>
                <w:bCs w:val="0"/>
                <w:i w:val="0"/>
                <w:iCs w:val="0"/>
                <w:color w:val="auto"/>
                <w:kern w:val="0"/>
                <w:sz w:val="16"/>
                <w:szCs w:val="16"/>
                <w:u w:val="none"/>
                <w:lang w:val="en-US" w:eastAsia="zh-CN" w:bidi="ar"/>
              </w:rPr>
              <w:t>预决算公开及三公</w:t>
            </w:r>
            <w:r>
              <w:rPr>
                <w:rFonts w:hint="eastAsia" w:ascii="方正楷体_GBK" w:hAnsi="方正楷体_GBK" w:eastAsia="方正楷体_GBK" w:cs="方正楷体_GBK"/>
                <w:b w:val="0"/>
                <w:bCs w:val="0"/>
                <w:i w:val="0"/>
                <w:iCs w:val="0"/>
                <w:color w:val="auto"/>
                <w:kern w:val="0"/>
                <w:sz w:val="16"/>
                <w:szCs w:val="16"/>
                <w:u w:val="none"/>
                <w:lang w:val="en-US" w:eastAsia="zh-CN" w:bidi="ar"/>
              </w:rPr>
              <w:fldChar w:fldCharType="end"/>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部门年度决算和下一年度预算</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《中华人民共和国预算法》、《党政机关厉行节约反对浪费条例》、《中华人民共和国政府信息公开条例》、省政府办公厅《关于进一步做好预算信息公开工作的通知》</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按年度公开</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0"/>
                <w:sz w:val="15"/>
                <w:szCs w:val="15"/>
                <w:u w:val="none"/>
                <w:lang w:val="en-US" w:eastAsia="zh-CN" w:bidi="ar"/>
              </w:rPr>
            </w:pPr>
            <w:r>
              <w:rPr>
                <w:rFonts w:hint="eastAsia" w:ascii="方正楷体_GBK" w:hAnsi="方正楷体_GBK" w:eastAsia="方正楷体_GBK" w:cs="方正楷体_GBK"/>
                <w:b w:val="0"/>
                <w:bCs w:val="0"/>
                <w:i w:val="0"/>
                <w:iCs w:val="0"/>
                <w:color w:val="auto"/>
                <w:kern w:val="0"/>
                <w:sz w:val="15"/>
                <w:szCs w:val="15"/>
                <w:u w:val="none"/>
                <w:lang w:val="en-US" w:eastAsia="zh-CN" w:bidi="ar"/>
              </w:rPr>
              <w:t>■政府网站   □政府公报</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□政务新媒体 □新闻发布会</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□广播电视   □纸质媒体</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□公开查阅点 □政务服务中心</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□便民服务站 □入户/现场                          □社区/企事业单位、村公示栏（电子屏）</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□精准推送   □其他</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7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2-4-2</w:t>
            </w:r>
            <w:r>
              <w:rPr>
                <w:rFonts w:hint="eastAsia" w:ascii="方正楷体_GBK" w:hAnsi="方正楷体_GBK" w:eastAsia="方正楷体_GBK" w:cs="方正楷体_GBK"/>
                <w:b w:val="0"/>
                <w:bCs w:val="0"/>
                <w:i w:val="0"/>
                <w:iCs w:val="0"/>
                <w:color w:val="auto"/>
                <w:kern w:val="0"/>
                <w:sz w:val="16"/>
                <w:szCs w:val="16"/>
                <w:u w:val="none"/>
                <w:lang w:val="en-US" w:eastAsia="zh-CN" w:bidi="ar"/>
              </w:rPr>
              <w:fldChar w:fldCharType="begin"/>
            </w:r>
            <w:r>
              <w:rPr>
                <w:rFonts w:hint="eastAsia" w:ascii="方正楷体_GBK" w:hAnsi="方正楷体_GBK" w:eastAsia="方正楷体_GBK" w:cs="方正楷体_GBK"/>
                <w:b w:val="0"/>
                <w:bCs w:val="0"/>
                <w:i w:val="0"/>
                <w:iCs w:val="0"/>
                <w:color w:val="auto"/>
                <w:kern w:val="0"/>
                <w:sz w:val="16"/>
                <w:szCs w:val="16"/>
                <w:u w:val="none"/>
                <w:lang w:val="en-US" w:eastAsia="zh-CN" w:bidi="ar"/>
              </w:rPr>
              <w:instrText xml:space="preserve"> HYPERLINK "https://www.dhlh.gov.cn/zjj/Web/publiceweb.aspx?p=4045,3034" </w:instrText>
            </w:r>
            <w:r>
              <w:rPr>
                <w:rFonts w:hint="eastAsia" w:ascii="方正楷体_GBK" w:hAnsi="方正楷体_GBK" w:eastAsia="方正楷体_GBK" w:cs="方正楷体_GBK"/>
                <w:b w:val="0"/>
                <w:bCs w:val="0"/>
                <w:i w:val="0"/>
                <w:iCs w:val="0"/>
                <w:color w:val="auto"/>
                <w:kern w:val="0"/>
                <w:sz w:val="16"/>
                <w:szCs w:val="16"/>
                <w:u w:val="none"/>
                <w:lang w:val="en-US" w:eastAsia="zh-CN" w:bidi="ar"/>
              </w:rPr>
              <w:fldChar w:fldCharType="separate"/>
            </w:r>
            <w:r>
              <w:rPr>
                <w:rFonts w:hint="eastAsia" w:ascii="方正楷体_GBK" w:hAnsi="方正楷体_GBK" w:eastAsia="方正楷体_GBK" w:cs="方正楷体_GBK"/>
                <w:b w:val="0"/>
                <w:bCs w:val="0"/>
                <w:i w:val="0"/>
                <w:iCs w:val="0"/>
                <w:color w:val="auto"/>
                <w:kern w:val="0"/>
                <w:sz w:val="16"/>
                <w:szCs w:val="16"/>
                <w:u w:val="none"/>
                <w:lang w:val="en-US" w:eastAsia="zh-CN" w:bidi="ar"/>
              </w:rPr>
              <w:t>行政许可</w:t>
            </w:r>
            <w:r>
              <w:rPr>
                <w:rFonts w:hint="eastAsia" w:ascii="方正楷体_GBK" w:hAnsi="方正楷体_GBK" w:eastAsia="方正楷体_GBK" w:cs="方正楷体_GBK"/>
                <w:b w:val="0"/>
                <w:bCs w:val="0"/>
                <w:i w:val="0"/>
                <w:iCs w:val="0"/>
                <w:color w:val="auto"/>
                <w:kern w:val="0"/>
                <w:sz w:val="16"/>
                <w:szCs w:val="16"/>
                <w:u w:val="none"/>
                <w:lang w:val="en-US" w:eastAsia="zh-CN" w:bidi="ar"/>
              </w:rPr>
              <w:fldChar w:fldCharType="end"/>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lang w:val="en-US" w:eastAsia="zh-CN"/>
              </w:rPr>
            </w:pPr>
            <w:r>
              <w:rPr>
                <w:rFonts w:hint="eastAsia" w:ascii="方正楷体_GBK" w:hAnsi="方正楷体_GBK" w:eastAsia="方正楷体_GBK" w:cs="方正楷体_GBK"/>
                <w:b w:val="0"/>
                <w:bCs w:val="0"/>
                <w:i w:val="0"/>
                <w:iCs w:val="0"/>
                <w:color w:val="auto"/>
                <w:sz w:val="16"/>
                <w:szCs w:val="16"/>
                <w:u w:val="none"/>
                <w:lang w:val="en-US" w:eastAsia="zh-CN"/>
              </w:rPr>
              <w:t>行政许可清单、行政许可事项、政策文件等</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lang w:val="en-US" w:eastAsia="zh-CN"/>
              </w:rPr>
            </w:pPr>
            <w:r>
              <w:rPr>
                <w:rFonts w:hint="eastAsia" w:ascii="方正楷体_GBK" w:hAnsi="方正楷体_GBK" w:eastAsia="方正楷体_GBK" w:cs="方正楷体_GBK"/>
                <w:b w:val="0"/>
                <w:bCs w:val="0"/>
                <w:i w:val="0"/>
                <w:iCs w:val="0"/>
                <w:color w:val="auto"/>
                <w:sz w:val="16"/>
                <w:szCs w:val="16"/>
                <w:u w:val="none"/>
                <w:lang w:val="en-US" w:eastAsia="zh-CN"/>
              </w:rPr>
              <w:t>《中华人民共和国政府信息公开条例》《中华人民共和国</w:t>
            </w:r>
            <w:bookmarkStart w:id="0" w:name="_GoBack"/>
            <w:bookmarkEnd w:id="0"/>
            <w:r>
              <w:rPr>
                <w:rFonts w:hint="eastAsia" w:ascii="方正楷体_GBK" w:hAnsi="方正楷体_GBK" w:eastAsia="方正楷体_GBK" w:cs="方正楷体_GBK"/>
                <w:b w:val="0"/>
                <w:bCs w:val="0"/>
                <w:i w:val="0"/>
                <w:iCs w:val="0"/>
                <w:color w:val="auto"/>
                <w:sz w:val="16"/>
                <w:szCs w:val="16"/>
                <w:u w:val="none"/>
                <w:lang w:val="en-US" w:eastAsia="zh-CN"/>
              </w:rPr>
              <w:t>行政许可法》</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信息形成或变更之日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起20 个工作日内及时公开（相关法律法规另有规定的，从其规定）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0"/>
                <w:sz w:val="15"/>
                <w:szCs w:val="15"/>
                <w:u w:val="none"/>
                <w:lang w:val="en-US" w:eastAsia="zh-CN" w:bidi="ar"/>
              </w:rPr>
            </w:pPr>
            <w:r>
              <w:rPr>
                <w:rFonts w:hint="eastAsia" w:ascii="方正楷体_GBK" w:hAnsi="方正楷体_GBK" w:eastAsia="方正楷体_GBK" w:cs="方正楷体_GBK"/>
                <w:b w:val="0"/>
                <w:bCs w:val="0"/>
                <w:i w:val="0"/>
                <w:iCs w:val="0"/>
                <w:color w:val="auto"/>
                <w:kern w:val="0"/>
                <w:sz w:val="15"/>
                <w:szCs w:val="15"/>
                <w:u w:val="none"/>
                <w:lang w:val="en-US" w:eastAsia="zh-CN" w:bidi="ar"/>
              </w:rPr>
              <w:t>■政府网站   □政府公报</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□政务新媒体 □新闻发布会</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□广播电视   □纸质媒体</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□公开查阅点 □政务服务中心</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□便民服务站 □入户/现场                          □社区/企事业单位、村公示栏（电子屏）</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□精准推送   □其他</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各股室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7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2-4-3</w:t>
            </w:r>
            <w:r>
              <w:rPr>
                <w:rFonts w:hint="eastAsia" w:ascii="方正楷体_GBK" w:hAnsi="方正楷体_GBK" w:eastAsia="方正楷体_GBK" w:cs="方正楷体_GBK"/>
                <w:b w:val="0"/>
                <w:bCs w:val="0"/>
                <w:i w:val="0"/>
                <w:iCs w:val="0"/>
                <w:color w:val="auto"/>
                <w:sz w:val="16"/>
                <w:szCs w:val="16"/>
                <w:u w:val="none"/>
                <w:lang w:val="en-US" w:eastAsia="zh-CN"/>
              </w:rPr>
              <w:t>行政处罚与行政强制</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sz w:val="16"/>
                <w:szCs w:val="16"/>
                <w:u w:val="none"/>
                <w:lang w:val="en-US" w:eastAsia="zh-CN"/>
              </w:rPr>
            </w:pPr>
            <w:r>
              <w:rPr>
                <w:rFonts w:hint="eastAsia" w:ascii="方正楷体_GBK" w:hAnsi="方正楷体_GBK" w:eastAsia="方正楷体_GBK" w:cs="方正楷体_GBK"/>
                <w:b w:val="0"/>
                <w:bCs w:val="0"/>
                <w:i w:val="0"/>
                <w:iCs w:val="0"/>
                <w:color w:val="auto"/>
                <w:sz w:val="16"/>
                <w:szCs w:val="16"/>
                <w:u w:val="none"/>
                <w:lang w:val="en-US" w:eastAsia="zh-CN"/>
              </w:rPr>
              <w:t>行政处罚与行政强制相关内容</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《中华人民共和国政府信息公开条例》《云南省城市建设管理条例》</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信息形成或变更之日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起20 个工作日内及时公开（相关法律法规另有规定的，从其规定）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0"/>
                <w:sz w:val="15"/>
                <w:szCs w:val="15"/>
                <w:u w:val="none"/>
                <w:lang w:val="en-US" w:eastAsia="zh-CN" w:bidi="ar"/>
              </w:rPr>
            </w:pPr>
            <w:r>
              <w:rPr>
                <w:rFonts w:hint="eastAsia" w:ascii="方正楷体_GBK" w:hAnsi="方正楷体_GBK" w:eastAsia="方正楷体_GBK" w:cs="方正楷体_GBK"/>
                <w:b w:val="0"/>
                <w:bCs w:val="0"/>
                <w:i w:val="0"/>
                <w:iCs w:val="0"/>
                <w:color w:val="auto"/>
                <w:kern w:val="0"/>
                <w:sz w:val="15"/>
                <w:szCs w:val="15"/>
                <w:u w:val="none"/>
                <w:lang w:val="en-US" w:eastAsia="zh-CN" w:bidi="ar"/>
              </w:rPr>
              <w:t>■政府网站   □政府公报</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□政务新媒体 □新闻发布会</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□广播电视   □纸质媒体</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□公开查阅点 □政务服务中心</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□便民服务站 □入户/现场                          □社区/企事业单位、村公示栏（电子屏）</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□精准推送   □其他</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各股室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7"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7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val="en-US"/>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2-4-4</w: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begin"/>
            </w:r>
            <w:r>
              <w:rPr>
                <w:rFonts w:hint="eastAsia" w:ascii="方正楷体_GBK" w:hAnsi="方正楷体_GBK" w:eastAsia="方正楷体_GBK" w:cs="方正楷体_GBK"/>
                <w:b w:val="0"/>
                <w:bCs w:val="0"/>
                <w:i w:val="0"/>
                <w:caps w:val="0"/>
                <w:color w:val="auto"/>
                <w:spacing w:val="0"/>
                <w:sz w:val="19"/>
                <w:szCs w:val="19"/>
                <w:u w:val="none"/>
                <w:shd w:val="clear" w:fill="F2F2F2"/>
              </w:rPr>
              <w:instrText xml:space="preserve"> HYPERLINK "https://www.dhlh.gov.cn/zjj/Web/publiceweb.aspx?p=4051,31" </w:instrTex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separate"/>
            </w:r>
            <w:r>
              <w:rPr>
                <w:rStyle w:val="4"/>
                <w:rFonts w:hint="eastAsia" w:ascii="方正楷体_GBK" w:hAnsi="方正楷体_GBK" w:eastAsia="方正楷体_GBK" w:cs="方正楷体_GBK"/>
                <w:b w:val="0"/>
                <w:bCs w:val="0"/>
                <w:i w:val="0"/>
                <w:caps w:val="0"/>
                <w:color w:val="auto"/>
                <w:spacing w:val="0"/>
                <w:sz w:val="19"/>
                <w:szCs w:val="19"/>
                <w:u w:val="none"/>
                <w:shd w:val="clear" w:fill="F2F2F2"/>
              </w:rPr>
              <w:t>住房保障信息公开</w: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end"/>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保障性住房相关政策文件通知等</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《中华人民共和国政府信息公开条例》《已购公有住房和经济适用住房上市出售管理暂行办法》《廉租住房保障办法》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《经济适用住房管理办法》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《公共租赁住房管理办法》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《住房城乡建设部 财政部 国家发改委关于公共租赁住房和廉租住房并轨运行的通知》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《住房和城乡建设部 财政部关于做好城镇住房保障家庭租赁补贴工作的指导意见》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《公共租赁住房资产管理暂行办法》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《住房和城乡建设部 国家发展改革委 财政部 自然资源部关于进一步规范发展公租房的意见》</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实时公开</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0"/>
                <w:sz w:val="15"/>
                <w:szCs w:val="15"/>
                <w:u w:val="none"/>
                <w:lang w:val="en-US" w:eastAsia="zh-CN" w:bidi="ar"/>
              </w:rPr>
            </w:pPr>
            <w:r>
              <w:rPr>
                <w:rFonts w:hint="eastAsia" w:ascii="方正楷体_GBK" w:hAnsi="方正楷体_GBK" w:eastAsia="方正楷体_GBK" w:cs="方正楷体_GBK"/>
                <w:b w:val="0"/>
                <w:bCs w:val="0"/>
                <w:i w:val="0"/>
                <w:iCs w:val="0"/>
                <w:color w:val="auto"/>
                <w:kern w:val="0"/>
                <w:sz w:val="15"/>
                <w:szCs w:val="15"/>
                <w:u w:val="none"/>
                <w:lang w:val="en-US" w:eastAsia="zh-CN" w:bidi="ar"/>
              </w:rPr>
              <w:t>■政府网站   □政府公报</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□政务新媒体 □新闻发布会</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□广播电视   □纸质媒体</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□公开查阅点 □政务服务中心</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□便民服务站 □入户/现场                          □社区/企事业单位、村公示栏（电子屏）</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□精准推送   □其他</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房管中心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8"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7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2-4-5</w:t>
            </w:r>
            <w:r>
              <w:rPr>
                <w:rFonts w:hint="eastAsia" w:ascii="方正楷体_GBK" w:hAnsi="方正楷体_GBK" w:eastAsia="方正楷体_GBK" w:cs="方正楷体_GBK"/>
                <w:b w:val="0"/>
                <w:bCs w:val="0"/>
                <w:i w:val="0"/>
                <w:caps w:val="0"/>
                <w:color w:val="auto"/>
                <w:spacing w:val="0"/>
                <w:sz w:val="19"/>
                <w:szCs w:val="19"/>
                <w:shd w:val="clear" w:fill="F2F2F2"/>
              </w:rPr>
              <w:t> </w: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begin"/>
            </w:r>
            <w:r>
              <w:rPr>
                <w:rFonts w:hint="eastAsia" w:ascii="方正楷体_GBK" w:hAnsi="方正楷体_GBK" w:eastAsia="方正楷体_GBK" w:cs="方正楷体_GBK"/>
                <w:b w:val="0"/>
                <w:bCs w:val="0"/>
                <w:i w:val="0"/>
                <w:caps w:val="0"/>
                <w:color w:val="auto"/>
                <w:spacing w:val="0"/>
                <w:sz w:val="19"/>
                <w:szCs w:val="19"/>
                <w:u w:val="none"/>
                <w:shd w:val="clear" w:fill="F2F2F2"/>
              </w:rPr>
              <w:instrText xml:space="preserve"> HYPERLINK "https://www.dhlh.gov.cn/zjj/Web/publiceweb.aspx?p=4052,2027" </w:instrTex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separate"/>
            </w:r>
            <w:r>
              <w:rPr>
                <w:rStyle w:val="4"/>
                <w:rFonts w:hint="eastAsia" w:ascii="方正楷体_GBK" w:hAnsi="方正楷体_GBK" w:eastAsia="方正楷体_GBK" w:cs="方正楷体_GBK"/>
                <w:b w:val="0"/>
                <w:bCs w:val="0"/>
                <w:i w:val="0"/>
                <w:caps w:val="0"/>
                <w:color w:val="auto"/>
                <w:spacing w:val="0"/>
                <w:sz w:val="19"/>
                <w:szCs w:val="19"/>
                <w:u w:val="none"/>
                <w:shd w:val="clear" w:fill="F2F2F2"/>
              </w:rPr>
              <w:t>国有土地房补偿信息</w: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end"/>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caps w:val="0"/>
                <w:color w:val="auto"/>
                <w:spacing w:val="0"/>
                <w:sz w:val="19"/>
                <w:szCs w:val="19"/>
                <w:shd w:val="clear" w:fill="F2F2F2"/>
              </w:rPr>
              <w:t> </w: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begin"/>
            </w:r>
            <w:r>
              <w:rPr>
                <w:rFonts w:hint="eastAsia" w:ascii="方正楷体_GBK" w:hAnsi="方正楷体_GBK" w:eastAsia="方正楷体_GBK" w:cs="方正楷体_GBK"/>
                <w:b w:val="0"/>
                <w:bCs w:val="0"/>
                <w:i w:val="0"/>
                <w:caps w:val="0"/>
                <w:color w:val="auto"/>
                <w:spacing w:val="0"/>
                <w:sz w:val="19"/>
                <w:szCs w:val="19"/>
                <w:u w:val="none"/>
                <w:shd w:val="clear" w:fill="F2F2F2"/>
              </w:rPr>
              <w:instrText xml:space="preserve"> HYPERLINK "https://www.dhlh.gov.cn/zjj/Web/publiceweb.aspx?p=4052,2027" </w:instrTex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separate"/>
            </w:r>
            <w:r>
              <w:rPr>
                <w:rStyle w:val="4"/>
                <w:rFonts w:hint="eastAsia" w:ascii="方正楷体_GBK" w:hAnsi="方正楷体_GBK" w:eastAsia="方正楷体_GBK" w:cs="方正楷体_GBK"/>
                <w:b w:val="0"/>
                <w:bCs w:val="0"/>
                <w:i w:val="0"/>
                <w:caps w:val="0"/>
                <w:color w:val="auto"/>
                <w:spacing w:val="0"/>
                <w:sz w:val="19"/>
                <w:szCs w:val="19"/>
                <w:u w:val="none"/>
                <w:shd w:val="clear" w:fill="F2F2F2"/>
              </w:rPr>
              <w:t>国有土地房补偿</w:t>
            </w:r>
            <w:r>
              <w:rPr>
                <w:rStyle w:val="4"/>
                <w:rFonts w:hint="eastAsia" w:ascii="方正楷体_GBK" w:hAnsi="方正楷体_GBK" w:eastAsia="方正楷体_GBK" w:cs="方正楷体_GBK"/>
                <w:b w:val="0"/>
                <w:bCs w:val="0"/>
                <w:i w:val="0"/>
                <w:caps w:val="0"/>
                <w:color w:val="auto"/>
                <w:spacing w:val="0"/>
                <w:sz w:val="19"/>
                <w:szCs w:val="19"/>
                <w:u w:val="none"/>
                <w:shd w:val="clear" w:fill="F2F2F2"/>
                <w:lang w:eastAsia="zh-CN"/>
              </w:rPr>
              <w:t>相关文件、法律</w: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end"/>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实时公开</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0"/>
                <w:sz w:val="15"/>
                <w:szCs w:val="15"/>
                <w:u w:val="none"/>
                <w:lang w:val="en-US" w:eastAsia="zh-CN" w:bidi="ar"/>
              </w:rPr>
            </w:pPr>
            <w:r>
              <w:rPr>
                <w:rFonts w:hint="eastAsia" w:ascii="方正楷体_GBK" w:hAnsi="方正楷体_GBK" w:eastAsia="方正楷体_GBK" w:cs="方正楷体_GBK"/>
                <w:b w:val="0"/>
                <w:bCs w:val="0"/>
                <w:i w:val="0"/>
                <w:iCs w:val="0"/>
                <w:color w:val="auto"/>
                <w:kern w:val="0"/>
                <w:sz w:val="15"/>
                <w:szCs w:val="15"/>
                <w:u w:val="none"/>
                <w:lang w:val="en-US" w:eastAsia="zh-CN" w:bidi="ar"/>
              </w:rPr>
              <w:t>■政府网站   □政府公报</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□政务新媒体 □新闻发布会</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□广播电视   □纸质媒体</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□公开查阅点 □政务服务中心</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□便民服务站 □入户/现场                          □社区/企事业单位、村公示栏（电子屏）</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□精准推送   □其他</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各股室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1"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7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2-4-6</w: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begin"/>
            </w:r>
            <w:r>
              <w:rPr>
                <w:rFonts w:hint="eastAsia" w:ascii="方正楷体_GBK" w:hAnsi="方正楷体_GBK" w:eastAsia="方正楷体_GBK" w:cs="方正楷体_GBK"/>
                <w:b w:val="0"/>
                <w:bCs w:val="0"/>
                <w:i w:val="0"/>
                <w:caps w:val="0"/>
                <w:color w:val="auto"/>
                <w:spacing w:val="0"/>
                <w:sz w:val="19"/>
                <w:szCs w:val="19"/>
                <w:u w:val="none"/>
                <w:shd w:val="clear" w:fill="F2F2F2"/>
              </w:rPr>
              <w:instrText xml:space="preserve"> HYPERLINK "https://www.dhlh.gov.cn/zjj/Web/publiceweb.aspx?p=4034,3029" </w:instrTex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separate"/>
            </w:r>
            <w:r>
              <w:rPr>
                <w:rStyle w:val="4"/>
                <w:rFonts w:hint="eastAsia" w:ascii="方正楷体_GBK" w:hAnsi="方正楷体_GBK" w:eastAsia="方正楷体_GBK" w:cs="方正楷体_GBK"/>
                <w:b w:val="0"/>
                <w:bCs w:val="0"/>
                <w:i w:val="0"/>
                <w:caps w:val="0"/>
                <w:color w:val="auto"/>
                <w:spacing w:val="0"/>
                <w:sz w:val="19"/>
                <w:szCs w:val="19"/>
                <w:u w:val="none"/>
                <w:shd w:val="clear" w:fill="F2F2F2"/>
              </w:rPr>
              <w:t>国有土地房屋征收</w: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end"/>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国有土地房屋征收相关文件</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中华人民共和国政府信息公开条例》《国有土地上房屋征收与补偿条例》《国有土地上房屋征收评估办法》《关于推进国有土地上房屋征收与补偿信息公开工作的实施意见》《关于进一步加强国有土地上房屋征收与补偿信息公开工作的通知》</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实时公开</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0"/>
                <w:sz w:val="15"/>
                <w:szCs w:val="15"/>
                <w:u w:val="none"/>
                <w:lang w:val="en-US" w:eastAsia="zh-CN" w:bidi="ar"/>
              </w:rPr>
            </w:pPr>
            <w:r>
              <w:rPr>
                <w:rFonts w:hint="eastAsia" w:ascii="方正楷体_GBK" w:hAnsi="方正楷体_GBK" w:eastAsia="方正楷体_GBK" w:cs="方正楷体_GBK"/>
                <w:b w:val="0"/>
                <w:bCs w:val="0"/>
                <w:i w:val="0"/>
                <w:iCs w:val="0"/>
                <w:color w:val="auto"/>
                <w:kern w:val="0"/>
                <w:sz w:val="15"/>
                <w:szCs w:val="15"/>
                <w:u w:val="none"/>
                <w:lang w:val="en-US" w:eastAsia="zh-CN" w:bidi="ar"/>
              </w:rPr>
              <w:t>■政府网站   □政府公报</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□政务新媒体 □新闻发布会</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□广播电视   □纸质媒体</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□公开查阅点 □政务服务中心</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□便民服务站 □入户/现场                          □社区/企事业单位、村公示栏（电子屏）</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□精准推送   □其他</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val="en-US" w:eastAsia="zh-CN"/>
              </w:rPr>
            </w:pPr>
            <w:r>
              <w:rPr>
                <w:rFonts w:hint="eastAsia" w:ascii="方正楷体_GBK" w:hAnsi="方正楷体_GBK" w:eastAsia="方正楷体_GBK" w:cs="方正楷体_GBK"/>
                <w:b w:val="0"/>
                <w:bCs w:val="0"/>
                <w:i w:val="0"/>
                <w:iCs w:val="0"/>
                <w:color w:val="auto"/>
                <w:sz w:val="16"/>
                <w:szCs w:val="16"/>
                <w:u w:val="none"/>
                <w:lang w:eastAsia="zh-CN"/>
              </w:rPr>
              <w:t>建设股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7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2-4-7</w: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begin"/>
            </w:r>
            <w:r>
              <w:rPr>
                <w:rFonts w:hint="eastAsia" w:ascii="方正楷体_GBK" w:hAnsi="方正楷体_GBK" w:eastAsia="方正楷体_GBK" w:cs="方正楷体_GBK"/>
                <w:b w:val="0"/>
                <w:bCs w:val="0"/>
                <w:i w:val="0"/>
                <w:caps w:val="0"/>
                <w:color w:val="auto"/>
                <w:spacing w:val="0"/>
                <w:sz w:val="19"/>
                <w:szCs w:val="19"/>
                <w:u w:val="none"/>
                <w:shd w:val="clear" w:fill="F2F2F2"/>
              </w:rPr>
              <w:instrText xml:space="preserve"> HYPERLINK "https://www.dhlh.gov.cn/zjj/Web/publiceweb.aspx?p=4035,3030" </w:instrTex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separate"/>
            </w:r>
            <w:r>
              <w:rPr>
                <w:rStyle w:val="4"/>
                <w:rFonts w:hint="eastAsia" w:ascii="方正楷体_GBK" w:hAnsi="方正楷体_GBK" w:eastAsia="方正楷体_GBK" w:cs="方正楷体_GBK"/>
                <w:b w:val="0"/>
                <w:bCs w:val="0"/>
                <w:i w:val="0"/>
                <w:caps w:val="0"/>
                <w:color w:val="auto"/>
                <w:spacing w:val="0"/>
                <w:sz w:val="19"/>
                <w:szCs w:val="19"/>
                <w:u w:val="none"/>
                <w:shd w:val="clear" w:fill="F2F2F2"/>
              </w:rPr>
              <w:t>保障性住房</w: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end"/>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sz w:val="16"/>
                <w:szCs w:val="16"/>
                <w:u w:val="none"/>
                <w:lang w:eastAsia="zh-CN"/>
              </w:rPr>
              <w:t>保障性住房相关政策文件通知等</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《中华人民共和国政府信息公开条例》《已购公有住房和经济适用住房上市出售管理暂行办法》《廉租住房保障办法》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《经济适用住房管理办法》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《公共租赁住房管理办法》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《住房城乡建设部 财政部 国家发改委关于公共租赁住房和廉租住房并轨运行的通知》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《住房和城乡建设部 财政部关于做好城镇住房保障家庭租赁补贴工作的指导意见》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《公共租赁住房资产管理暂行办法》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sz w:val="16"/>
                <w:szCs w:val="16"/>
                <w:u w:val="none"/>
                <w:lang w:eastAsia="zh-CN"/>
              </w:rPr>
              <w:t>《住房和城乡建设部 国家发展改革委 财政部 自然资源部关于进一步规范发展公租房的意见》</w:t>
            </w:r>
            <w:r>
              <w:rPr>
                <w:rFonts w:hint="eastAsia" w:ascii="方正楷体_GBK" w:hAnsi="方正楷体_GBK" w:eastAsia="方正楷体_GBK" w:cs="方正楷体_GBK"/>
                <w:b w:val="0"/>
                <w:bCs w:val="0"/>
                <w:i w:val="0"/>
                <w:iCs w:val="0"/>
                <w:color w:val="auto"/>
                <w:sz w:val="16"/>
                <w:szCs w:val="16"/>
                <w:u w:val="none"/>
              </w:rPr>
              <w:t xml:space="preserve"> </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实时公开</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0"/>
                <w:sz w:val="15"/>
                <w:szCs w:val="15"/>
                <w:u w:val="none"/>
                <w:lang w:val="en-US" w:eastAsia="zh-CN" w:bidi="ar"/>
              </w:rPr>
            </w:pPr>
            <w:r>
              <w:rPr>
                <w:rFonts w:hint="eastAsia" w:ascii="方正楷体_GBK" w:hAnsi="方正楷体_GBK" w:eastAsia="方正楷体_GBK" w:cs="方正楷体_GBK"/>
                <w:b w:val="0"/>
                <w:bCs w:val="0"/>
                <w:i w:val="0"/>
                <w:iCs w:val="0"/>
                <w:color w:val="auto"/>
                <w:kern w:val="0"/>
                <w:sz w:val="15"/>
                <w:szCs w:val="15"/>
                <w:u w:val="none"/>
                <w:lang w:val="en-US" w:eastAsia="zh-CN" w:bidi="ar"/>
              </w:rPr>
              <w:t>■政府网站   □政府公报</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□政务新媒体 □新闻发布会</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□广播电视   □纸质媒体</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□公开查阅点 □政务服务中心</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□便民服务站 □入户/现场                          □社区/企事业单位、村公示栏（电子屏）</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□精准推送   □其他</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房管中心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77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2-4-8</w: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begin"/>
            </w:r>
            <w:r>
              <w:rPr>
                <w:rFonts w:hint="eastAsia" w:ascii="方正楷体_GBK" w:hAnsi="方正楷体_GBK" w:eastAsia="方正楷体_GBK" w:cs="方正楷体_GBK"/>
                <w:b w:val="0"/>
                <w:bCs w:val="0"/>
                <w:i w:val="0"/>
                <w:caps w:val="0"/>
                <w:color w:val="auto"/>
                <w:spacing w:val="0"/>
                <w:sz w:val="19"/>
                <w:szCs w:val="19"/>
                <w:u w:val="none"/>
                <w:shd w:val="clear" w:fill="F2F2F2"/>
              </w:rPr>
              <w:instrText xml:space="preserve"> HYPERLINK "https://www.dhlh.gov.cn/zjj/Web/publiceweb.aspx?p=4036,3031" </w:instrTex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separate"/>
            </w:r>
            <w:r>
              <w:rPr>
                <w:rStyle w:val="4"/>
                <w:rFonts w:hint="eastAsia" w:ascii="方正楷体_GBK" w:hAnsi="方正楷体_GBK" w:eastAsia="方正楷体_GBK" w:cs="方正楷体_GBK"/>
                <w:b w:val="0"/>
                <w:bCs w:val="0"/>
                <w:i w:val="0"/>
                <w:caps w:val="0"/>
                <w:color w:val="auto"/>
                <w:spacing w:val="0"/>
                <w:sz w:val="19"/>
                <w:szCs w:val="19"/>
                <w:u w:val="none"/>
                <w:shd w:val="clear" w:fill="F2F2F2"/>
              </w:rPr>
              <w:t>农村危房改造</w: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end"/>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sz w:val="16"/>
                <w:szCs w:val="16"/>
                <w:u w:val="none"/>
              </w:rPr>
              <w:t>农村危房改造相关文件、等级评定标准、年度工作完成情况等</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sz w:val="16"/>
                <w:szCs w:val="16"/>
                <w:u w:val="none"/>
              </w:rPr>
              <w:t>《中华人民共和国政府信息公开条例》《住房城乡建设部 财政部关于印发农村危房改造脱贫攻坚三年行动方案的通知》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sz w:val="16"/>
                <w:szCs w:val="16"/>
                <w:u w:val="none"/>
              </w:rPr>
              <w:t>《住房城乡建设部 财政部 国务院扶贫办关于加强和完善建档立卡贫困户等重点对象农村危房改造若干问题的通知》等</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实时公开</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0"/>
                <w:sz w:val="15"/>
                <w:szCs w:val="15"/>
                <w:u w:val="none"/>
                <w:lang w:val="en-US" w:eastAsia="zh-CN" w:bidi="ar"/>
              </w:rPr>
            </w:pPr>
            <w:r>
              <w:rPr>
                <w:rFonts w:hint="eastAsia" w:ascii="方正楷体_GBK" w:hAnsi="方正楷体_GBK" w:eastAsia="方正楷体_GBK" w:cs="方正楷体_GBK"/>
                <w:b w:val="0"/>
                <w:bCs w:val="0"/>
                <w:i w:val="0"/>
                <w:iCs w:val="0"/>
                <w:color w:val="auto"/>
                <w:kern w:val="0"/>
                <w:sz w:val="15"/>
                <w:szCs w:val="15"/>
                <w:u w:val="none"/>
                <w:lang w:val="en-US" w:eastAsia="zh-CN" w:bidi="ar"/>
              </w:rPr>
              <w:t>■政府网站   □政府公报</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□政务新媒体 □新闻发布会</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□广播电视   □纸质媒体</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□公开查阅点 □政务服务中心</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□便民服务站 □入户/现场                          □社区/企事业单位、村公示栏（电子屏）</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□精准推送   □其他</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建设股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2-4-9</w:t>
            </w:r>
            <w:r>
              <w:rPr>
                <w:rFonts w:hint="eastAsia" w:ascii="方正楷体_GBK" w:hAnsi="方正楷体_GBK" w:eastAsia="方正楷体_GBK" w:cs="方正楷体_GBK"/>
                <w:b w:val="0"/>
                <w:bCs w:val="0"/>
                <w:i w:val="0"/>
                <w:caps w:val="0"/>
                <w:color w:val="auto"/>
                <w:spacing w:val="0"/>
                <w:sz w:val="19"/>
                <w:szCs w:val="19"/>
                <w:shd w:val="clear" w:fill="F2F2F2"/>
              </w:rPr>
              <w:t> </w: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begin"/>
            </w:r>
            <w:r>
              <w:rPr>
                <w:rFonts w:hint="eastAsia" w:ascii="方正楷体_GBK" w:hAnsi="方正楷体_GBK" w:eastAsia="方正楷体_GBK" w:cs="方正楷体_GBK"/>
                <w:b w:val="0"/>
                <w:bCs w:val="0"/>
                <w:i w:val="0"/>
                <w:caps w:val="0"/>
                <w:color w:val="auto"/>
                <w:spacing w:val="0"/>
                <w:sz w:val="19"/>
                <w:szCs w:val="19"/>
                <w:u w:val="none"/>
                <w:shd w:val="clear" w:fill="F2F2F2"/>
              </w:rPr>
              <w:instrText xml:space="preserve"> HYPERLINK "https://www.dhlh.gov.cn/zjj/Web/publiceweb.aspx?p=4038,3032" </w:instrTex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separate"/>
            </w:r>
            <w:r>
              <w:rPr>
                <w:rStyle w:val="4"/>
                <w:rFonts w:hint="eastAsia" w:ascii="方正楷体_GBK" w:hAnsi="方正楷体_GBK" w:eastAsia="方正楷体_GBK" w:cs="方正楷体_GBK"/>
                <w:b w:val="0"/>
                <w:bCs w:val="0"/>
                <w:i w:val="0"/>
                <w:caps w:val="0"/>
                <w:color w:val="auto"/>
                <w:spacing w:val="0"/>
                <w:sz w:val="19"/>
                <w:szCs w:val="19"/>
                <w:u w:val="none"/>
                <w:shd w:val="clear" w:fill="F2F2F2"/>
              </w:rPr>
              <w:t>城市综合执法</w: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end"/>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sz w:val="16"/>
                <w:szCs w:val="16"/>
                <w:u w:val="none"/>
              </w:rPr>
              <w:t>（1）</w:t>
            </w:r>
            <w:r>
              <w:rPr>
                <w:rFonts w:hint="eastAsia" w:ascii="方正楷体_GBK" w:hAnsi="方正楷体_GBK" w:eastAsia="方正楷体_GBK" w:cs="方正楷体_GBK"/>
                <w:b w:val="0"/>
                <w:bCs w:val="0"/>
                <w:i w:val="0"/>
                <w:iCs w:val="0"/>
                <w:color w:val="auto"/>
                <w:sz w:val="16"/>
                <w:szCs w:val="16"/>
                <w:u w:val="none"/>
              </w:rPr>
              <w:tab/>
            </w:r>
            <w:r>
              <w:rPr>
                <w:rFonts w:hint="eastAsia" w:ascii="方正楷体_GBK" w:hAnsi="方正楷体_GBK" w:eastAsia="方正楷体_GBK" w:cs="方正楷体_GBK"/>
                <w:b w:val="0"/>
                <w:bCs w:val="0"/>
                <w:i w:val="0"/>
                <w:iCs w:val="0"/>
                <w:color w:val="auto"/>
                <w:sz w:val="16"/>
                <w:szCs w:val="16"/>
                <w:u w:val="none"/>
              </w:rPr>
              <w:t>机构职能、权责清单、执法人员名单；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sz w:val="16"/>
                <w:szCs w:val="16"/>
                <w:u w:val="none"/>
              </w:rPr>
              <w:t>（2）</w:t>
            </w:r>
            <w:r>
              <w:rPr>
                <w:rFonts w:hint="eastAsia" w:ascii="方正楷体_GBK" w:hAnsi="方正楷体_GBK" w:eastAsia="方正楷体_GBK" w:cs="方正楷体_GBK"/>
                <w:b w:val="0"/>
                <w:bCs w:val="0"/>
                <w:i w:val="0"/>
                <w:iCs w:val="0"/>
                <w:color w:val="auto"/>
                <w:sz w:val="16"/>
                <w:szCs w:val="16"/>
                <w:u w:val="none"/>
              </w:rPr>
              <w:tab/>
            </w:r>
            <w:r>
              <w:rPr>
                <w:rFonts w:hint="eastAsia" w:ascii="方正楷体_GBK" w:hAnsi="方正楷体_GBK" w:eastAsia="方正楷体_GBK" w:cs="方正楷体_GBK"/>
                <w:b w:val="0"/>
                <w:bCs w:val="0"/>
                <w:i w:val="0"/>
                <w:iCs w:val="0"/>
                <w:color w:val="auto"/>
                <w:sz w:val="16"/>
                <w:szCs w:val="16"/>
                <w:u w:val="none"/>
              </w:rPr>
              <w:t>执法程序或行政强制流程图；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sz w:val="16"/>
                <w:szCs w:val="16"/>
                <w:u w:val="none"/>
              </w:rPr>
              <w:t>（3）</w:t>
            </w:r>
            <w:r>
              <w:rPr>
                <w:rFonts w:hint="eastAsia" w:ascii="方正楷体_GBK" w:hAnsi="方正楷体_GBK" w:eastAsia="方正楷体_GBK" w:cs="方正楷体_GBK"/>
                <w:b w:val="0"/>
                <w:bCs w:val="0"/>
                <w:i w:val="0"/>
                <w:iCs w:val="0"/>
                <w:color w:val="auto"/>
                <w:sz w:val="16"/>
                <w:szCs w:val="16"/>
                <w:u w:val="none"/>
              </w:rPr>
              <w:tab/>
            </w:r>
            <w:r>
              <w:rPr>
                <w:rFonts w:hint="eastAsia" w:ascii="方正楷体_GBK" w:hAnsi="方正楷体_GBK" w:eastAsia="方正楷体_GBK" w:cs="方正楷体_GBK"/>
                <w:b w:val="0"/>
                <w:bCs w:val="0"/>
                <w:i w:val="0"/>
                <w:iCs w:val="0"/>
                <w:color w:val="auto"/>
                <w:sz w:val="16"/>
                <w:szCs w:val="16"/>
                <w:u w:val="none"/>
              </w:rPr>
              <w:t>执法依据；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sz w:val="16"/>
                <w:szCs w:val="16"/>
                <w:u w:val="none"/>
              </w:rPr>
              <w:t>（4）</w:t>
            </w:r>
            <w:r>
              <w:rPr>
                <w:rFonts w:hint="eastAsia" w:ascii="方正楷体_GBK" w:hAnsi="方正楷体_GBK" w:eastAsia="方正楷体_GBK" w:cs="方正楷体_GBK"/>
                <w:b w:val="0"/>
                <w:bCs w:val="0"/>
                <w:i w:val="0"/>
                <w:iCs w:val="0"/>
                <w:color w:val="auto"/>
                <w:sz w:val="16"/>
                <w:szCs w:val="16"/>
                <w:u w:val="none"/>
              </w:rPr>
              <w:tab/>
            </w:r>
            <w:r>
              <w:rPr>
                <w:rFonts w:hint="eastAsia" w:ascii="方正楷体_GBK" w:hAnsi="方正楷体_GBK" w:eastAsia="方正楷体_GBK" w:cs="方正楷体_GBK"/>
                <w:b w:val="0"/>
                <w:bCs w:val="0"/>
                <w:i w:val="0"/>
                <w:iCs w:val="0"/>
                <w:color w:val="auto"/>
                <w:sz w:val="16"/>
                <w:szCs w:val="16"/>
                <w:u w:val="none"/>
              </w:rPr>
              <w:t>行政处罚自由裁量基准；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sz w:val="16"/>
                <w:szCs w:val="16"/>
                <w:u w:val="none"/>
              </w:rPr>
              <w:t>（5）</w:t>
            </w:r>
            <w:r>
              <w:rPr>
                <w:rFonts w:hint="eastAsia" w:ascii="方正楷体_GBK" w:hAnsi="方正楷体_GBK" w:eastAsia="方正楷体_GBK" w:cs="方正楷体_GBK"/>
                <w:b w:val="0"/>
                <w:bCs w:val="0"/>
                <w:i w:val="0"/>
                <w:iCs w:val="0"/>
                <w:color w:val="auto"/>
                <w:sz w:val="16"/>
                <w:szCs w:val="16"/>
                <w:u w:val="none"/>
              </w:rPr>
              <w:tab/>
            </w:r>
            <w:r>
              <w:rPr>
                <w:rFonts w:hint="eastAsia" w:ascii="方正楷体_GBK" w:hAnsi="方正楷体_GBK" w:eastAsia="方正楷体_GBK" w:cs="方正楷体_GBK"/>
                <w:b w:val="0"/>
                <w:bCs w:val="0"/>
                <w:i w:val="0"/>
                <w:iCs w:val="0"/>
                <w:color w:val="auto"/>
                <w:sz w:val="16"/>
                <w:szCs w:val="16"/>
                <w:u w:val="none"/>
              </w:rPr>
              <w:t>咨询、监督投诉方式；</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sz w:val="16"/>
                <w:szCs w:val="16"/>
                <w:u w:val="none"/>
              </w:rPr>
              <w:t>（6）</w:t>
            </w:r>
            <w:r>
              <w:rPr>
                <w:rFonts w:hint="eastAsia" w:ascii="方正楷体_GBK" w:hAnsi="方正楷体_GBK" w:eastAsia="方正楷体_GBK" w:cs="方正楷体_GBK"/>
                <w:b w:val="0"/>
                <w:bCs w:val="0"/>
                <w:i w:val="0"/>
                <w:iCs w:val="0"/>
                <w:color w:val="auto"/>
                <w:sz w:val="16"/>
                <w:szCs w:val="16"/>
                <w:u w:val="none"/>
              </w:rPr>
              <w:tab/>
            </w:r>
            <w:r>
              <w:rPr>
                <w:rFonts w:hint="eastAsia" w:ascii="方正楷体_GBK" w:hAnsi="方正楷体_GBK" w:eastAsia="方正楷体_GBK" w:cs="方正楷体_GBK"/>
                <w:b w:val="0"/>
                <w:bCs w:val="0"/>
                <w:i w:val="0"/>
                <w:iCs w:val="0"/>
                <w:color w:val="auto"/>
                <w:sz w:val="16"/>
                <w:szCs w:val="16"/>
                <w:u w:val="none"/>
              </w:rPr>
              <w:t>处罚决定；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sz w:val="16"/>
                <w:szCs w:val="16"/>
                <w:u w:val="none"/>
              </w:rPr>
              <w:t>（7）</w:t>
            </w:r>
            <w:r>
              <w:rPr>
                <w:rFonts w:hint="eastAsia" w:ascii="方正楷体_GBK" w:hAnsi="方正楷体_GBK" w:eastAsia="方正楷体_GBK" w:cs="方正楷体_GBK"/>
                <w:b w:val="0"/>
                <w:bCs w:val="0"/>
                <w:i w:val="0"/>
                <w:iCs w:val="0"/>
                <w:color w:val="auto"/>
                <w:sz w:val="16"/>
                <w:szCs w:val="16"/>
                <w:u w:val="none"/>
              </w:rPr>
              <w:tab/>
            </w:r>
            <w:r>
              <w:rPr>
                <w:rFonts w:hint="eastAsia" w:ascii="方正楷体_GBK" w:hAnsi="方正楷体_GBK" w:eastAsia="方正楷体_GBK" w:cs="方正楷体_GBK"/>
                <w:b w:val="0"/>
                <w:bCs w:val="0"/>
                <w:i w:val="0"/>
                <w:iCs w:val="0"/>
                <w:color w:val="auto"/>
                <w:sz w:val="16"/>
                <w:szCs w:val="16"/>
                <w:u w:val="none"/>
              </w:rPr>
              <w:t>救济渠道。</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sz w:val="16"/>
                <w:szCs w:val="16"/>
                <w:u w:val="none"/>
              </w:rPr>
              <w:t>《中华人民共和国政府信息公开条例》《云南省城市建设管理条例》《中华人民共和国建筑法》《建设工程质量管理条例》</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实时公开</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0"/>
                <w:sz w:val="15"/>
                <w:szCs w:val="15"/>
                <w:u w:val="none"/>
                <w:lang w:val="en-US" w:eastAsia="zh-CN" w:bidi="ar"/>
              </w:rPr>
            </w:pPr>
            <w:r>
              <w:rPr>
                <w:rFonts w:hint="eastAsia" w:ascii="方正楷体_GBK" w:hAnsi="方正楷体_GBK" w:eastAsia="方正楷体_GBK" w:cs="方正楷体_GBK"/>
                <w:b w:val="0"/>
                <w:bCs w:val="0"/>
                <w:i w:val="0"/>
                <w:iCs w:val="0"/>
                <w:color w:val="auto"/>
                <w:kern w:val="0"/>
                <w:sz w:val="15"/>
                <w:szCs w:val="15"/>
                <w:u w:val="none"/>
                <w:lang w:val="en-US" w:eastAsia="zh-CN" w:bidi="ar"/>
              </w:rPr>
              <w:t>■政府网站   □政府公报</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□政务新媒体 □新闻发布会</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□广播电视   □纸质媒体</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□公开查阅点 □政务服务中心</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□便民服务站 □入户/现场                          □社区/企事业单位、村公示栏（电子屏）</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□精准推送   □其他</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综合执法大队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2-4-10</w: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begin"/>
            </w:r>
            <w:r>
              <w:rPr>
                <w:rFonts w:hint="eastAsia" w:ascii="方正楷体_GBK" w:hAnsi="方正楷体_GBK" w:eastAsia="方正楷体_GBK" w:cs="方正楷体_GBK"/>
                <w:b w:val="0"/>
                <w:bCs w:val="0"/>
                <w:i w:val="0"/>
                <w:caps w:val="0"/>
                <w:color w:val="auto"/>
                <w:spacing w:val="0"/>
                <w:sz w:val="19"/>
                <w:szCs w:val="19"/>
                <w:u w:val="none"/>
                <w:shd w:val="clear" w:fill="F2F2F2"/>
              </w:rPr>
              <w:instrText xml:space="preserve"> HYPERLINK "https://www.dhlh.gov.cn/zjj/Web/publiceweb.aspx?p=4039,3033" </w:instrTex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separate"/>
            </w:r>
            <w:r>
              <w:rPr>
                <w:rStyle w:val="4"/>
                <w:rFonts w:hint="eastAsia" w:ascii="方正楷体_GBK" w:hAnsi="方正楷体_GBK" w:eastAsia="方正楷体_GBK" w:cs="方正楷体_GBK"/>
                <w:b w:val="0"/>
                <w:bCs w:val="0"/>
                <w:i w:val="0"/>
                <w:caps w:val="0"/>
                <w:color w:val="auto"/>
                <w:spacing w:val="0"/>
                <w:sz w:val="19"/>
                <w:szCs w:val="19"/>
                <w:u w:val="none"/>
                <w:shd w:val="clear" w:fill="F2F2F2"/>
              </w:rPr>
              <w:t>市政服务</w:t>
            </w:r>
            <w:r>
              <w:rPr>
                <w:rFonts w:hint="eastAsia" w:ascii="方正楷体_GBK" w:hAnsi="方正楷体_GBK" w:eastAsia="方正楷体_GBK" w:cs="方正楷体_GBK"/>
                <w:b w:val="0"/>
                <w:bCs w:val="0"/>
                <w:i w:val="0"/>
                <w:caps w:val="0"/>
                <w:color w:val="auto"/>
                <w:spacing w:val="0"/>
                <w:sz w:val="19"/>
                <w:szCs w:val="19"/>
                <w:u w:val="none"/>
                <w:shd w:val="clear" w:fill="F2F2F2"/>
              </w:rPr>
              <w:fldChar w:fldCharType="end"/>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sz w:val="16"/>
                <w:szCs w:val="16"/>
                <w:u w:val="none"/>
              </w:rPr>
              <w:t>1.</w:t>
            </w:r>
            <w:r>
              <w:rPr>
                <w:rFonts w:hint="eastAsia" w:ascii="方正楷体_GBK" w:hAnsi="方正楷体_GBK" w:eastAsia="方正楷体_GBK" w:cs="方正楷体_GBK"/>
                <w:b w:val="0"/>
                <w:bCs w:val="0"/>
                <w:i w:val="0"/>
                <w:iCs w:val="0"/>
                <w:color w:val="auto"/>
                <w:sz w:val="16"/>
                <w:szCs w:val="16"/>
                <w:u w:val="none"/>
              </w:rPr>
              <w:tab/>
            </w:r>
            <w:r>
              <w:rPr>
                <w:rFonts w:hint="eastAsia" w:ascii="方正楷体_GBK" w:hAnsi="方正楷体_GBK" w:eastAsia="方正楷体_GBK" w:cs="方正楷体_GBK"/>
                <w:b w:val="0"/>
                <w:bCs w:val="0"/>
                <w:i w:val="0"/>
                <w:iCs w:val="0"/>
                <w:color w:val="auto"/>
                <w:sz w:val="16"/>
                <w:szCs w:val="16"/>
                <w:u w:val="none"/>
              </w:rPr>
              <w:t>政策文件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sz w:val="16"/>
                <w:szCs w:val="16"/>
                <w:u w:val="none"/>
              </w:rPr>
              <w:t>2.</w:t>
            </w:r>
            <w:r>
              <w:rPr>
                <w:rFonts w:hint="eastAsia" w:ascii="方正楷体_GBK" w:hAnsi="方正楷体_GBK" w:eastAsia="方正楷体_GBK" w:cs="方正楷体_GBK"/>
                <w:b w:val="0"/>
                <w:bCs w:val="0"/>
                <w:i w:val="0"/>
                <w:iCs w:val="0"/>
                <w:color w:val="auto"/>
                <w:sz w:val="16"/>
                <w:szCs w:val="16"/>
                <w:u w:val="none"/>
              </w:rPr>
              <w:tab/>
            </w:r>
            <w:r>
              <w:rPr>
                <w:rFonts w:hint="eastAsia" w:ascii="方正楷体_GBK" w:hAnsi="方正楷体_GBK" w:eastAsia="方正楷体_GBK" w:cs="方正楷体_GBK"/>
                <w:b w:val="0"/>
                <w:bCs w:val="0"/>
                <w:i w:val="0"/>
                <w:iCs w:val="0"/>
                <w:color w:val="auto"/>
                <w:sz w:val="16"/>
                <w:szCs w:val="16"/>
                <w:u w:val="none"/>
              </w:rPr>
              <w:t>项目建设内容</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sz w:val="16"/>
                <w:szCs w:val="16"/>
                <w:u w:val="none"/>
              </w:rPr>
              <w:t>《中华人民共和国政府信息公开条例》《城镇燃气管理条例》《城市绿化条例》等</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0"/>
                <w:sz w:val="16"/>
                <w:szCs w:val="16"/>
                <w:u w:val="none"/>
                <w:lang w:val="en-US" w:eastAsia="zh-CN" w:bidi="ar"/>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实时公开</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0"/>
                <w:sz w:val="15"/>
                <w:szCs w:val="15"/>
                <w:u w:val="none"/>
                <w:lang w:val="en-US" w:eastAsia="zh-CN" w:bidi="ar"/>
              </w:rPr>
            </w:pPr>
            <w:r>
              <w:rPr>
                <w:rFonts w:hint="eastAsia" w:ascii="方正楷体_GBK" w:hAnsi="方正楷体_GBK" w:eastAsia="方正楷体_GBK" w:cs="方正楷体_GBK"/>
                <w:b w:val="0"/>
                <w:bCs w:val="0"/>
                <w:i w:val="0"/>
                <w:iCs w:val="0"/>
                <w:color w:val="auto"/>
                <w:kern w:val="0"/>
                <w:sz w:val="15"/>
                <w:szCs w:val="15"/>
                <w:u w:val="none"/>
                <w:lang w:val="en-US" w:eastAsia="zh-CN" w:bidi="ar"/>
              </w:rPr>
              <w:t>■政府网站   □政府公报</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□政务新媒体 □新闻发布会</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□广播电视   □纸质媒体</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□公开查阅点 □政务服务中心</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□便民服务站 □入户/现场                          □社区/企事业单位、村公示栏（电子屏）</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□精准推送   □其他</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eastAsia="zh-CN"/>
              </w:rPr>
            </w:pPr>
            <w:r>
              <w:rPr>
                <w:rFonts w:hint="eastAsia" w:ascii="方正楷体_GBK" w:hAnsi="方正楷体_GBK" w:eastAsia="方正楷体_GBK" w:cs="方正楷体_GBK"/>
                <w:b w:val="0"/>
                <w:bCs w:val="0"/>
                <w:i w:val="0"/>
                <w:iCs w:val="0"/>
                <w:color w:val="auto"/>
                <w:sz w:val="16"/>
                <w:szCs w:val="16"/>
                <w:u w:val="none"/>
                <w:lang w:eastAsia="zh-CN"/>
              </w:rPr>
              <w:t>各股室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9"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2-5政府信息公开年报</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sz w:val="16"/>
                <w:szCs w:val="16"/>
                <w:u w:val="none"/>
                <w:lang w:val="en-US"/>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1.政府信息公开年度报告</w:t>
            </w:r>
            <w:r>
              <w:rPr>
                <w:rFonts w:hint="eastAsia" w:ascii="方正楷体_GBK" w:hAnsi="方正楷体_GBK" w:eastAsia="方正楷体_GBK" w:cs="方正楷体_GBK"/>
                <w:b w:val="0"/>
                <w:bCs w:val="0"/>
                <w:i w:val="0"/>
                <w:iCs w:val="0"/>
                <w:color w:val="auto"/>
                <w:kern w:val="0"/>
                <w:sz w:val="16"/>
                <w:szCs w:val="16"/>
                <w:u w:val="none"/>
                <w:lang w:val="en-US" w:eastAsia="zh-CN" w:bidi="ar"/>
              </w:rPr>
              <w:br w:type="textWrapping"/>
            </w:r>
            <w:r>
              <w:rPr>
                <w:rFonts w:hint="eastAsia" w:ascii="方正楷体_GBK" w:hAnsi="方正楷体_GBK" w:eastAsia="方正楷体_GBK" w:cs="方正楷体_GBK"/>
                <w:b w:val="0"/>
                <w:bCs w:val="0"/>
                <w:i w:val="0"/>
                <w:iCs w:val="0"/>
                <w:color w:val="auto"/>
                <w:kern w:val="0"/>
                <w:sz w:val="16"/>
                <w:szCs w:val="16"/>
                <w:u w:val="none"/>
                <w:lang w:val="en-US" w:eastAsia="zh-CN" w:bidi="ar"/>
              </w:rPr>
              <w:t xml:space="preserve">2.本部门年度计划、总结及报告 </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每年1月31日前向社会公开（相关法律法规另有规定的，从其规定）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楷体_GBK" w:hAnsi="方正楷体_GBK" w:eastAsia="方正楷体_GBK" w:cs="方正楷体_GBK"/>
                <w:b w:val="0"/>
                <w:bCs w:val="0"/>
                <w:i w:val="0"/>
                <w:iCs w:val="0"/>
                <w:color w:val="auto"/>
                <w:kern w:val="0"/>
                <w:sz w:val="15"/>
                <w:szCs w:val="15"/>
                <w:u w:val="none"/>
                <w:lang w:val="en-US" w:eastAsia="zh-CN" w:bidi="ar"/>
              </w:rPr>
            </w:pPr>
            <w:r>
              <w:rPr>
                <w:rFonts w:hint="eastAsia" w:ascii="方正楷体_GBK" w:hAnsi="方正楷体_GBK" w:eastAsia="方正楷体_GBK" w:cs="方正楷体_GBK"/>
                <w:b w:val="0"/>
                <w:bCs w:val="0"/>
                <w:i w:val="0"/>
                <w:iCs w:val="0"/>
                <w:color w:val="auto"/>
                <w:kern w:val="0"/>
                <w:sz w:val="15"/>
                <w:szCs w:val="15"/>
                <w:u w:val="none"/>
                <w:lang w:val="en-US" w:eastAsia="zh-CN" w:bidi="ar"/>
              </w:rPr>
              <w:t>■政府网站   □政府公报</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□政务新媒体 □新闻发布会</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□广播电视   □纸质媒体</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□公开查阅点 □政务服务中心</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□便民服务站 □入户/现场                          □社区/企事业单位、村公示栏（电子屏）</w:t>
            </w:r>
            <w:r>
              <w:rPr>
                <w:rFonts w:hint="eastAsia" w:ascii="方正楷体_GBK" w:hAnsi="方正楷体_GBK" w:eastAsia="方正楷体_GBK" w:cs="方正楷体_GBK"/>
                <w:b w:val="0"/>
                <w:bCs w:val="0"/>
                <w:i w:val="0"/>
                <w:iCs w:val="0"/>
                <w:color w:val="auto"/>
                <w:kern w:val="0"/>
                <w:sz w:val="15"/>
                <w:szCs w:val="15"/>
                <w:u w:val="none"/>
                <w:lang w:val="en-US" w:eastAsia="zh-CN" w:bidi="ar"/>
              </w:rPr>
              <w:br w:type="textWrapping"/>
            </w:r>
            <w:r>
              <w:rPr>
                <w:rFonts w:hint="eastAsia" w:ascii="方正楷体_GBK" w:hAnsi="方正楷体_GBK" w:eastAsia="方正楷体_GBK" w:cs="方正楷体_GBK"/>
                <w:b w:val="0"/>
                <w:bCs w:val="0"/>
                <w:i w:val="0"/>
                <w:iCs w:val="0"/>
                <w:color w:val="auto"/>
                <w:kern w:val="0"/>
                <w:sz w:val="15"/>
                <w:szCs w:val="15"/>
                <w:u w:val="none"/>
                <w:lang w:val="en-US" w:eastAsia="zh-CN" w:bidi="ar"/>
              </w:rPr>
              <w:t>□精准推送   □其他</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kern w:val="2"/>
                <w:sz w:val="16"/>
                <w:szCs w:val="16"/>
                <w:u w:val="none"/>
                <w:lang w:val="en-US" w:eastAsia="zh-CN" w:bidi="ar-SA"/>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val="en-US" w:eastAsia="zh-CN"/>
              </w:rPr>
            </w:pPr>
            <w:r>
              <w:rPr>
                <w:rFonts w:hint="eastAsia" w:ascii="方正楷体_GBK" w:hAnsi="方正楷体_GBK" w:eastAsia="方正楷体_GBK" w:cs="方正楷体_GBK"/>
                <w:b w:val="0"/>
                <w:bCs w:val="0"/>
                <w:i w:val="0"/>
                <w:iCs w:val="0"/>
                <w:color w:val="auto"/>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rPr>
            </w:pPr>
            <w:r>
              <w:rPr>
                <w:rFonts w:hint="eastAsia" w:ascii="方正楷体_GBK" w:hAnsi="方正楷体_GBK" w:eastAsia="方正楷体_GBK" w:cs="方正楷体_GBK"/>
                <w:b w:val="0"/>
                <w:bCs w:val="0"/>
                <w:i w:val="0"/>
                <w:iCs w:val="0"/>
                <w:color w:val="auto"/>
                <w:kern w:val="0"/>
                <w:sz w:val="16"/>
                <w:szCs w:val="16"/>
                <w:u w:val="none"/>
                <w:lang w:val="en-US" w:eastAsia="zh-CN" w:bidi="ar"/>
              </w:rPr>
              <w:t>2-6政府信息依申请公开</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楷体_GBK" w:hAnsi="方正楷体_GBK" w:eastAsia="方正楷体_GBK" w:cs="方正楷体_GBK"/>
                <w:b w:val="0"/>
                <w:bCs w:val="0"/>
                <w:i w:val="0"/>
                <w:iCs w:val="0"/>
                <w:color w:val="auto"/>
                <w:sz w:val="16"/>
                <w:szCs w:val="16"/>
                <w:u w:val="none"/>
              </w:rPr>
            </w:pPr>
          </w:p>
        </w:tc>
        <w:tc>
          <w:tcPr>
            <w:tcW w:w="1330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val="0"/>
                <w:bCs w:val="0"/>
                <w:i w:val="0"/>
                <w:iCs w:val="0"/>
                <w:color w:val="auto"/>
                <w:sz w:val="16"/>
                <w:szCs w:val="16"/>
                <w:u w:val="none"/>
                <w:lang w:val="en-US" w:eastAsia="zh-CN"/>
              </w:rPr>
            </w:pPr>
            <w:r>
              <w:rPr>
                <w:rFonts w:hint="eastAsia" w:ascii="方正楷体_GBK" w:hAnsi="方正楷体_GBK" w:eastAsia="方正楷体_GBK" w:cs="方正楷体_GBK"/>
                <w:b w:val="0"/>
                <w:bCs w:val="0"/>
                <w:i w:val="0"/>
                <w:iCs w:val="0"/>
                <w:color w:val="auto"/>
                <w:sz w:val="16"/>
                <w:szCs w:val="16"/>
                <w:u w:val="none"/>
                <w:lang w:val="en-US" w:eastAsia="zh-CN"/>
              </w:rPr>
              <w:t>跳转到云南省政府信息依申请公开系统</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YWY2ZjA5YWQ2YTI0OTI5ZjViNWU4YTM0NjkyMTkifQ=="/>
  </w:docVars>
  <w:rsids>
    <w:rsidRoot w:val="31F66E62"/>
    <w:rsid w:val="01820BE0"/>
    <w:rsid w:val="07163CB5"/>
    <w:rsid w:val="2C1E18DF"/>
    <w:rsid w:val="31F66E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2022-11-07T01:30:00Z</dcterms:created>
  <dc:creator>季雨</dc:creator>
  <cp:lastModifiedBy>、</cp:lastModifiedBy>
  <dcterms:modified xsi:type="dcterms:W3CDTF">2024-03-14T08:40:20Z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37E383427B70420BB63CAAD66CF922E0_12</vt:lpwstr>
  </property>
</Properties>
</file>